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3E" w:rsidRPr="00CB663E" w:rsidRDefault="00CB663E" w:rsidP="001F07C0">
      <w:pPr>
        <w:spacing w:after="0" w:line="240" w:lineRule="auto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Заява про забезпечення засобом реабілітації: що потрібно знати</w:t>
      </w:r>
    </w:p>
    <w:p w:rsidR="00CB663E" w:rsidRPr="001F07C0" w:rsidRDefault="00CB663E" w:rsidP="001F07C0">
      <w:pPr>
        <w:spacing w:after="0" w:line="240" w:lineRule="auto"/>
        <w:ind w:firstLine="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CB663E" w:rsidRPr="00CB663E" w:rsidRDefault="00CB663E" w:rsidP="0075725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З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1 січня 2025 року на Соціальному веб-порталі електронних послуг </w:t>
      </w:r>
      <w:proofErr w:type="spellStart"/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Мінсоцполітики</w:t>
      </w:r>
      <w:proofErr w:type="spellEnd"/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запрацював сервіс подання заяви про забезпечення допоміжним засобом реабілітації (ДЗР). Роз'яснюємо, хто вже ним може скористатися та які є інші способи подання заяви</w:t>
      </w:r>
      <w:r w:rsidR="001F07C0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757259" w:rsidRPr="00AF08BC" w:rsidRDefault="00757259" w:rsidP="00757259">
      <w:pPr>
        <w:spacing w:after="0" w:line="240" w:lineRule="auto"/>
        <w:ind w:firstLine="0"/>
        <w:jc w:val="both"/>
        <w:rPr>
          <w:rFonts w:eastAsia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CB663E" w:rsidRPr="00CB663E" w:rsidRDefault="00CB663E" w:rsidP="00757259">
      <w:pPr>
        <w:spacing w:after="0" w:line="240" w:lineRule="auto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Онлайн</w:t>
      </w:r>
      <w:r w:rsid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B663E" w:rsidRPr="00CB663E" w:rsidRDefault="00CB663E" w:rsidP="0075725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Це можна зробити на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history="1">
        <w:r w:rsidRPr="001F07C0">
          <w:rPr>
            <w:rFonts w:eastAsia="Times New Roman" w:cs="Times New Roman"/>
            <w:color w:val="1155BC"/>
            <w:sz w:val="28"/>
            <w:szCs w:val="28"/>
            <w:u w:val="single"/>
            <w:shd w:val="clear" w:color="auto" w:fill="FFFFFF"/>
            <w:lang w:eastAsia="ru-RU"/>
          </w:rPr>
          <w:t xml:space="preserve">Соціальному порталі </w:t>
        </w:r>
        <w:proofErr w:type="spellStart"/>
        <w:r w:rsidRPr="001F07C0">
          <w:rPr>
            <w:rFonts w:eastAsia="Times New Roman" w:cs="Times New Roman"/>
            <w:color w:val="1155BC"/>
            <w:sz w:val="28"/>
            <w:szCs w:val="28"/>
            <w:u w:val="single"/>
            <w:shd w:val="clear" w:color="auto" w:fill="FFFFFF"/>
            <w:lang w:eastAsia="ru-RU"/>
          </w:rPr>
          <w:t>Мінсоцполітики</w:t>
        </w:r>
        <w:proofErr w:type="spellEnd"/>
      </w:hyperlink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або, як і раніше,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через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hyperlink r:id="rId7" w:history="1">
        <w:r w:rsidRPr="001F07C0">
          <w:rPr>
            <w:rFonts w:eastAsia="Times New Roman" w:cs="Times New Roman"/>
            <w:color w:val="1155BC"/>
            <w:sz w:val="28"/>
            <w:szCs w:val="28"/>
            <w:u w:val="single"/>
            <w:shd w:val="clear" w:color="auto" w:fill="FFFFFF"/>
            <w:lang w:eastAsia="ru-RU"/>
          </w:rPr>
          <w:t>Електронний кабінет особи з інвалідністю</w:t>
        </w:r>
      </w:hyperlink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CB663E" w:rsidRPr="001F07C0" w:rsidRDefault="00CB663E" w:rsidP="00757259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Соціальний портал </w:t>
      </w:r>
      <w:proofErr w:type="spellStart"/>
      <w:r w:rsidRP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Мінсоцполітики</w:t>
      </w:r>
      <w:proofErr w:type="spellEnd"/>
      <w:r w:rsidRP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— soc.gov.ua </w:t>
      </w:r>
    </w:p>
    <w:p w:rsidR="00CB663E" w:rsidRPr="00CB663E" w:rsidRDefault="00CB663E" w:rsidP="0075725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Зараз, на першому етапі, сервіс на порталі доступний для людей, які пройдуть оцінювання повсякденного функціонування експертними командами. Їхня робота стартувала 1 січня 2025 року на заміну МСЕК. </w:t>
      </w:r>
    </w:p>
    <w:p w:rsidR="00CB663E" w:rsidRPr="00CB663E" w:rsidRDefault="00CB663E" w:rsidP="0075725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Інформація з рішення експертної команди буде передаватися до Єдиної інформаційної системи соціальної сфери (ЄІССС), тож вона автоматично відобразиться в особистому кабінеті на порталі.</w:t>
      </w:r>
    </w:p>
    <w:p w:rsidR="00CB663E" w:rsidRPr="00CB663E" w:rsidRDefault="00CB663E" w:rsidP="001F07C0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1.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Увійдіть на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hyperlink r:id="rId8" w:history="1">
        <w:r w:rsidRPr="001F07C0">
          <w:rPr>
            <w:rFonts w:eastAsia="Times New Roman" w:cs="Times New Roman"/>
            <w:color w:val="1155BC"/>
            <w:sz w:val="28"/>
            <w:szCs w:val="28"/>
            <w:u w:val="single"/>
            <w:lang w:eastAsia="ru-RU"/>
          </w:rPr>
          <w:t xml:space="preserve">Соціальний портал </w:t>
        </w:r>
        <w:proofErr w:type="spellStart"/>
        <w:r w:rsidRPr="001F07C0">
          <w:rPr>
            <w:rFonts w:eastAsia="Times New Roman" w:cs="Times New Roman"/>
            <w:color w:val="1155BC"/>
            <w:sz w:val="28"/>
            <w:szCs w:val="28"/>
            <w:u w:val="single"/>
            <w:lang w:eastAsia="ru-RU"/>
          </w:rPr>
          <w:t>Мінсоцполітики</w:t>
        </w:r>
        <w:proofErr w:type="spellEnd"/>
      </w:hyperlink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за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допомогою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КЕП,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УЕП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або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BankID</w:t>
      </w:r>
      <w:proofErr w:type="spellEnd"/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CB663E" w:rsidRPr="00CB663E" w:rsidRDefault="00CB663E" w:rsidP="001F07C0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2.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Оберіть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«Заява про забезпечення допоміжним засобом реабілітації»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, після чого натисніть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«Подати заяву»</w:t>
      </w:r>
    </w:p>
    <w:p w:rsidR="00CB663E" w:rsidRPr="00CB663E" w:rsidRDefault="00CB663E" w:rsidP="001F07C0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3.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Заповніть заяву — дані підтягнуться автоматично.</w:t>
      </w:r>
    </w:p>
    <w:p w:rsidR="00CB663E" w:rsidRPr="00CB663E" w:rsidRDefault="00CB663E" w:rsidP="001F07C0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4.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Ви також зможете оновити інформацію про себе в особистому кабінеті, натиснувши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«Відомості про мене»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CB663E" w:rsidRPr="00CB663E" w:rsidRDefault="00CB663E" w:rsidP="001F07C0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5.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Підпишіть заяву електронним підписом.</w:t>
      </w:r>
    </w:p>
    <w:p w:rsidR="00CB663E" w:rsidRPr="00CB663E" w:rsidRDefault="00CB663E" w:rsidP="001F07C0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6.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Перевірте статус заяви на порталі в розділі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«Мої заяви»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CB663E" w:rsidRPr="00CB663E" w:rsidRDefault="00CB663E" w:rsidP="0075725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Після того, як заяву опрацюють, в особистому кабінеті з'явиться е-направлення про забезпечення засобом реабілітації.</w:t>
      </w:r>
    </w:p>
    <w:p w:rsidR="00CB663E" w:rsidRPr="00CB663E" w:rsidRDefault="00CB663E" w:rsidP="0075725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Важливо: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якщо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до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1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січня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2025-го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отримано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інший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документ, що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підтверджує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потребу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засобах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реабілітації,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як-от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висновок МСЕК, ви можете обрати інший зручний спосіб подати заяву. Варіанти наведені нижче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CB663E" w:rsidRPr="001F07C0" w:rsidRDefault="00CB663E" w:rsidP="00757259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Електронний кабінет особи з інвалідністю (ЦБІ)</w:t>
      </w:r>
    </w:p>
    <w:p w:rsidR="00CB663E" w:rsidRPr="00CB663E" w:rsidRDefault="00CB663E" w:rsidP="0075725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Такий сервіс дозволяє подавати не лише заяву на отримання засобу реабілітації, а також заявку до обраного підприємства. Крім того, можна подати заяву про виплату компенсації за самостійно придбаний виріб — функція тимчасово недоступна на Соціальному порталі </w:t>
      </w:r>
      <w:proofErr w:type="spellStart"/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Мінсоцполітики</w:t>
      </w:r>
      <w:proofErr w:type="spellEnd"/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. </w:t>
      </w:r>
    </w:p>
    <w:p w:rsidR="00CB663E" w:rsidRPr="00CB663E" w:rsidRDefault="00CB663E" w:rsidP="001F07C0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1.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Увійдіть в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hyperlink r:id="rId9" w:history="1">
        <w:r w:rsidRPr="001F07C0">
          <w:rPr>
            <w:rFonts w:eastAsia="Times New Roman" w:cs="Times New Roman"/>
            <w:color w:val="1155BC"/>
            <w:sz w:val="28"/>
            <w:szCs w:val="28"/>
            <w:u w:val="single"/>
            <w:lang w:eastAsia="ru-RU"/>
          </w:rPr>
          <w:t>Електронний кабінет особи з інвалідністю</w:t>
        </w:r>
      </w:hyperlink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. Вам потрібно пройти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0" w:anchor="mptabtwo" w:history="1">
        <w:r w:rsidRPr="001F07C0">
          <w:rPr>
            <w:rFonts w:eastAsia="Times New Roman" w:cs="Times New Roman"/>
            <w:color w:val="1155BC"/>
            <w:sz w:val="28"/>
            <w:szCs w:val="28"/>
            <w:u w:val="single"/>
            <w:lang w:eastAsia="ru-RU"/>
          </w:rPr>
          <w:t>первинну реєстрацію</w:t>
        </w:r>
      </w:hyperlink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, якщо не обліковані в Централізованому банку даних з проблем інвалідності (ЦБІ).</w:t>
      </w:r>
    </w:p>
    <w:p w:rsidR="00CB663E" w:rsidRPr="00CB663E" w:rsidRDefault="00CB663E" w:rsidP="001F07C0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2.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Якщо ви вже зареєстровані в ЦБІ, пройдіть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1" w:anchor="mptabthree" w:history="1">
        <w:r w:rsidRPr="001F07C0">
          <w:rPr>
            <w:rFonts w:eastAsia="Times New Roman" w:cs="Times New Roman"/>
            <w:color w:val="1155BC"/>
            <w:sz w:val="28"/>
            <w:szCs w:val="28"/>
            <w:u w:val="single"/>
            <w:lang w:eastAsia="ru-RU"/>
          </w:rPr>
          <w:t>вторинну реєстрацію</w:t>
        </w:r>
      </w:hyperlink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, після чого отримаєте повний доступ до функціоналу кабінету.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B663E" w:rsidRPr="00CB663E" w:rsidRDefault="00CB663E" w:rsidP="001F07C0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3.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Натисніть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«Заяви на потребу в технічних засобах реабілітації»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та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заповніть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обов'язкові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поля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у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формі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заяви.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Докладна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інструкція —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2" w:anchor="mptabfive" w:history="1">
        <w:r w:rsidRPr="001F07C0">
          <w:rPr>
            <w:rFonts w:eastAsia="Times New Roman" w:cs="Times New Roman"/>
            <w:color w:val="1155BC"/>
            <w:sz w:val="28"/>
            <w:szCs w:val="28"/>
            <w:u w:val="single"/>
            <w:lang w:eastAsia="ru-RU"/>
          </w:rPr>
          <w:t>за посиланням</w:t>
        </w:r>
      </w:hyperlink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B663E" w:rsidRPr="00CB663E" w:rsidRDefault="00CB663E" w:rsidP="001F07C0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4.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Прикріпіть файли — </w:t>
      </w:r>
      <w:proofErr w:type="spellStart"/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відсканові</w:t>
      </w:r>
      <w:proofErr w:type="spellEnd"/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копії документів.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B663E" w:rsidRPr="00CB663E" w:rsidRDefault="00CB663E" w:rsidP="001F07C0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5.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Підпишіть заяву електронним підписом. </w:t>
      </w:r>
    </w:p>
    <w:p w:rsidR="00CB663E" w:rsidRPr="00CB663E" w:rsidRDefault="00CB663E" w:rsidP="001F07C0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7.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Перевірте статус заяви в особистому кабінеті.</w:t>
      </w:r>
    </w:p>
    <w:p w:rsidR="00757259" w:rsidRPr="00AF08BC" w:rsidRDefault="00757259" w:rsidP="001F07C0">
      <w:pPr>
        <w:spacing w:after="0" w:line="240" w:lineRule="auto"/>
        <w:ind w:firstLine="0"/>
        <w:jc w:val="both"/>
        <w:rPr>
          <w:rFonts w:eastAsia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CB663E" w:rsidRPr="00CB663E" w:rsidRDefault="00CB663E" w:rsidP="001F07C0">
      <w:pPr>
        <w:spacing w:after="0" w:line="240" w:lineRule="auto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Письмова заява</w:t>
      </w:r>
      <w:r w:rsid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B663E" w:rsidRPr="00CB663E" w:rsidRDefault="00CB663E" w:rsidP="0075725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Це можна зробити, звернувшись до однієї з найближчих установ у вашій громаді:</w:t>
      </w:r>
    </w:p>
    <w:p w:rsidR="00CB663E" w:rsidRPr="001F07C0" w:rsidRDefault="00CB663E" w:rsidP="00757259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>·до центру надання адміністративних послуг (ЦНАП);</w:t>
      </w:r>
    </w:p>
    <w:p w:rsidR="00CB663E" w:rsidRPr="001F07C0" w:rsidRDefault="001F07C0" w:rsidP="00757259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>д</w:t>
      </w:r>
      <w:r w:rsidR="00CB663E" w:rsidRPr="001F07C0">
        <w:rPr>
          <w:rFonts w:eastAsia="Times New Roman" w:cs="Times New Roman"/>
          <w:color w:val="333333"/>
          <w:sz w:val="28"/>
          <w:szCs w:val="28"/>
          <w:lang w:eastAsia="ru-RU"/>
        </w:rPr>
        <w:t>о структурного підрозділу з питань соціального захисту населення (ОСЗН);</w:t>
      </w:r>
    </w:p>
    <w:p w:rsidR="00CB663E" w:rsidRPr="001F07C0" w:rsidRDefault="00CB663E" w:rsidP="00757259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>·до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3" w:history="1">
        <w:r w:rsidRPr="001F07C0">
          <w:rPr>
            <w:rFonts w:eastAsia="Times New Roman" w:cs="Times New Roman"/>
            <w:color w:val="1155BC"/>
            <w:sz w:val="28"/>
            <w:szCs w:val="28"/>
            <w:u w:val="single"/>
            <w:lang w:eastAsia="ru-RU"/>
          </w:rPr>
          <w:t>територіального відділення</w:t>
        </w:r>
      </w:hyperlink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>Фонду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>соціального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>захисту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>осіб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>з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>інвалідністю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F07C0">
        <w:rPr>
          <w:rFonts w:eastAsia="Times New Roman" w:cs="Times New Roman"/>
          <w:color w:val="333333"/>
          <w:sz w:val="28"/>
          <w:szCs w:val="28"/>
          <w:lang w:eastAsia="ru-RU"/>
        </w:rPr>
        <w:t>(ФСЗОІ).</w:t>
      </w:r>
    </w:p>
    <w:p w:rsidR="00CB663E" w:rsidRPr="00CB663E" w:rsidRDefault="00CB663E" w:rsidP="0075725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Подаючи заяву про забезпечення засобом реабілітації, потрібно додати такі документи:</w:t>
      </w:r>
    </w:p>
    <w:p w:rsidR="00CB663E" w:rsidRPr="00CB663E" w:rsidRDefault="00CB663E" w:rsidP="0075725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висновок або інший документ, що підтверджує потребу в засобах реабілітації;</w:t>
      </w:r>
    </w:p>
    <w:p w:rsidR="00CB663E" w:rsidRPr="00CB663E" w:rsidRDefault="00CB663E" w:rsidP="0075725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паспорт/свідоцтво про народження або інший документ, що підтверджує особу;</w:t>
      </w:r>
    </w:p>
    <w:p w:rsidR="00CB663E" w:rsidRPr="00CB663E" w:rsidRDefault="00CB663E" w:rsidP="0075725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ідентифікаційний код.</w:t>
      </w:r>
    </w:p>
    <w:p w:rsidR="00757259" w:rsidRPr="00AF08BC" w:rsidRDefault="00757259" w:rsidP="001F07C0">
      <w:pPr>
        <w:spacing w:after="0" w:line="240" w:lineRule="auto"/>
        <w:ind w:firstLine="0"/>
        <w:jc w:val="both"/>
        <w:rPr>
          <w:rFonts w:eastAsia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1F07C0" w:rsidRPr="001F07C0" w:rsidRDefault="00CB663E" w:rsidP="001F07C0">
      <w:pPr>
        <w:spacing w:after="0" w:line="240" w:lineRule="auto"/>
        <w:ind w:firstLine="0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Зверніть </w:t>
      </w:r>
      <w:r w:rsidR="001F07C0" w:rsidRP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Pr="001F07C0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вагу!</w:t>
      </w:r>
    </w:p>
    <w:p w:rsidR="00CB663E" w:rsidRPr="00CB663E" w:rsidRDefault="00CB663E" w:rsidP="0075725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окремих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випадках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можуть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бути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потрібні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додаткові</w:t>
      </w:r>
      <w:r w:rsidR="001F07C0" w:rsidRPr="001F07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документи.</w:t>
      </w:r>
    </w:p>
    <w:p w:rsidR="00CB663E" w:rsidRPr="00CB663E" w:rsidRDefault="00CB663E" w:rsidP="0075725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Крім того, подати заяву можна через працівника територіального відділення ФСЗОІ або через соціального працівника закладу, в якому отримуєте медичну або реабілітаційну допомогу.</w:t>
      </w:r>
    </w:p>
    <w:p w:rsidR="00CB663E" w:rsidRPr="00CB663E" w:rsidRDefault="00CB663E" w:rsidP="0075725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B663E">
        <w:rPr>
          <w:rFonts w:eastAsia="Times New Roman" w:cs="Times New Roman"/>
          <w:color w:val="333333"/>
          <w:sz w:val="28"/>
          <w:szCs w:val="28"/>
          <w:lang w:eastAsia="ru-RU"/>
        </w:rPr>
        <w:t>Заяву опрацюють протягом 3-х робочих днів з дати звернення, після чого буде сформоване електронне направлення про забезпечення засобом реабілітації.</w:t>
      </w:r>
    </w:p>
    <w:p w:rsidR="005D4338" w:rsidRDefault="005D4338" w:rsidP="001F07C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F08BC" w:rsidRDefault="00AF08BC" w:rsidP="001F07C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F08BC" w:rsidRDefault="00AF08BC" w:rsidP="001F07C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F08BC" w:rsidRDefault="00AF08BC" w:rsidP="001F07C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F08BC" w:rsidRDefault="00AF08BC" w:rsidP="001F07C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F08BC" w:rsidRDefault="00AF08BC" w:rsidP="001F07C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F08BC" w:rsidRDefault="00AF08BC" w:rsidP="001F07C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F08BC" w:rsidRDefault="00AF08BC" w:rsidP="001F07C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F08BC" w:rsidRDefault="00AF08BC" w:rsidP="001F07C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F08BC" w:rsidRDefault="00AF08BC" w:rsidP="001F07C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F08BC" w:rsidRDefault="00AF08BC" w:rsidP="001F07C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F08BC" w:rsidRPr="001F07C0" w:rsidRDefault="00AF08BC" w:rsidP="00AF08BC">
      <w:pPr>
        <w:spacing w:after="0" w:line="240" w:lineRule="auto"/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стрічку на </w:t>
      </w:r>
      <w:r w:rsidRPr="00AF08BC">
        <w:rPr>
          <w:rFonts w:cs="Times New Roman"/>
          <w:b/>
          <w:sz w:val="28"/>
          <w:szCs w:val="28"/>
        </w:rPr>
        <w:t>сайт</w:t>
      </w:r>
      <w:r>
        <w:rPr>
          <w:rFonts w:cs="Times New Roman"/>
          <w:sz w:val="28"/>
          <w:szCs w:val="28"/>
        </w:rPr>
        <w:t xml:space="preserve"> </w:t>
      </w:r>
      <w:r w:rsidRPr="00AF08BC">
        <w:rPr>
          <w:rFonts w:cs="Times New Roman"/>
          <w:b/>
          <w:sz w:val="28"/>
          <w:szCs w:val="28"/>
        </w:rPr>
        <w:t>РДА</w:t>
      </w:r>
      <w:r>
        <w:rPr>
          <w:rFonts w:cs="Times New Roman"/>
          <w:sz w:val="28"/>
          <w:szCs w:val="28"/>
        </w:rPr>
        <w:t xml:space="preserve"> і на </w:t>
      </w:r>
      <w:proofErr w:type="spellStart"/>
      <w:r w:rsidRPr="00AF08BC">
        <w:rPr>
          <w:rFonts w:cs="Times New Roman"/>
          <w:b/>
          <w:sz w:val="28"/>
          <w:szCs w:val="28"/>
        </w:rPr>
        <w:t>фб</w:t>
      </w:r>
      <w:proofErr w:type="spellEnd"/>
      <w:r>
        <w:rPr>
          <w:rFonts w:cs="Times New Roman"/>
          <w:sz w:val="28"/>
          <w:szCs w:val="28"/>
        </w:rPr>
        <w:t xml:space="preserve"> + напрями роботи-УСЗН-</w:t>
      </w:r>
      <w:hyperlink r:id="rId14" w:history="1">
        <w:r>
          <w:rPr>
            <w:rStyle w:val="a5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Соціальний захист осіб з інвалідністю</w:t>
        </w:r>
      </w:hyperlink>
      <w:bookmarkStart w:id="0" w:name="_GoBack"/>
      <w:bookmarkEnd w:id="0"/>
    </w:p>
    <w:sectPr w:rsidR="00AF08BC" w:rsidRPr="001F07C0" w:rsidSect="00BD23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2808"/>
    <w:multiLevelType w:val="hybridMultilevel"/>
    <w:tmpl w:val="D826C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672989"/>
    <w:multiLevelType w:val="hybridMultilevel"/>
    <w:tmpl w:val="30628A88"/>
    <w:lvl w:ilvl="0" w:tplc="F3303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1D"/>
    <w:rsid w:val="00101DA1"/>
    <w:rsid w:val="001131B5"/>
    <w:rsid w:val="00122BBF"/>
    <w:rsid w:val="0016726B"/>
    <w:rsid w:val="001F07C0"/>
    <w:rsid w:val="00222510"/>
    <w:rsid w:val="003661E8"/>
    <w:rsid w:val="003F5046"/>
    <w:rsid w:val="005D4338"/>
    <w:rsid w:val="006C25F5"/>
    <w:rsid w:val="0070001D"/>
    <w:rsid w:val="00757259"/>
    <w:rsid w:val="0097136F"/>
    <w:rsid w:val="00A64A11"/>
    <w:rsid w:val="00AF08BC"/>
    <w:rsid w:val="00BD2368"/>
    <w:rsid w:val="00C110BD"/>
    <w:rsid w:val="00C708D9"/>
    <w:rsid w:val="00CB663E"/>
    <w:rsid w:val="00CF60F0"/>
    <w:rsid w:val="00DD3B5F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63E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val="ru-RU" w:eastAsia="ru-RU"/>
    </w:rPr>
  </w:style>
  <w:style w:type="character" w:styleId="a4">
    <w:name w:val="Strong"/>
    <w:basedOn w:val="a0"/>
    <w:uiPriority w:val="22"/>
    <w:qFormat/>
    <w:rsid w:val="00CB663E"/>
    <w:rPr>
      <w:b/>
      <w:bCs/>
    </w:rPr>
  </w:style>
  <w:style w:type="character" w:styleId="a5">
    <w:name w:val="Hyperlink"/>
    <w:basedOn w:val="a0"/>
    <w:uiPriority w:val="99"/>
    <w:semiHidden/>
    <w:unhideWhenUsed/>
    <w:rsid w:val="00CB663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63E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val="ru-RU" w:eastAsia="ru-RU"/>
    </w:rPr>
  </w:style>
  <w:style w:type="character" w:styleId="a4">
    <w:name w:val="Strong"/>
    <w:basedOn w:val="a0"/>
    <w:uiPriority w:val="22"/>
    <w:qFormat/>
    <w:rsid w:val="00CB663E"/>
    <w:rPr>
      <w:b/>
      <w:bCs/>
    </w:rPr>
  </w:style>
  <w:style w:type="character" w:styleId="a5">
    <w:name w:val="Hyperlink"/>
    <w:basedOn w:val="a0"/>
    <w:uiPriority w:val="99"/>
    <w:semiHidden/>
    <w:unhideWhenUsed/>
    <w:rsid w:val="00CB663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.gov.ua/services/dzr" TargetMode="External"/><Relationship Id="rId13" Type="http://schemas.openxmlformats.org/officeDocument/2006/relationships/hyperlink" Target="https://www.ispf.gov.ua/pro-fond/regionalni-viddilenn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k-cbi.msp.gov.ua/" TargetMode="External"/><Relationship Id="rId12" Type="http://schemas.openxmlformats.org/officeDocument/2006/relationships/hyperlink" Target="https://ek-cbi.msp.gov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oc.gov.ua/welcome" TargetMode="External"/><Relationship Id="rId11" Type="http://schemas.openxmlformats.org/officeDocument/2006/relationships/hyperlink" Target="https://ek-cbi.msp.gov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k-cbi.msp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-cbi.msp.gov.ua/" TargetMode="External"/><Relationship Id="rId14" Type="http://schemas.openxmlformats.org/officeDocument/2006/relationships/hyperlink" Target="https://alex.gov.ua/socialniy-zakhist-osib-z-invalidn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2025-01-20T07:20:00Z</dcterms:created>
  <dcterms:modified xsi:type="dcterms:W3CDTF">2025-01-21T07:53:00Z</dcterms:modified>
</cp:coreProperties>
</file>