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8FB14" w14:textId="1534C7CC" w:rsidR="00FC107A" w:rsidRPr="003B74BD" w:rsidRDefault="00C90B04" w:rsidP="003B74BD">
      <w:pPr>
        <w:spacing w:after="0" w:line="240" w:lineRule="auto"/>
        <w:ind w:left="-567" w:firstLine="45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74B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Навчаймося разом на оператора котельні!</w:t>
      </w:r>
    </w:p>
    <w:p w14:paraId="7DF00B17" w14:textId="77777777" w:rsidR="00301207" w:rsidRPr="003B74BD" w:rsidRDefault="00301207" w:rsidP="003B74BD">
      <w:pPr>
        <w:spacing w:after="0" w:line="240" w:lineRule="auto"/>
        <w:ind w:left="-567" w:firstLine="45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AF8EB3" w14:textId="72F156B3" w:rsidR="00851800" w:rsidRPr="003B74BD" w:rsidRDefault="003B74BD" w:rsidP="003B74BD">
      <w:pPr>
        <w:spacing w:after="0" w:line="240" w:lineRule="auto"/>
        <w:ind w:left="-567"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Бажаєте</w:t>
      </w:r>
      <w:r w:rsidR="00C90B04" w:rsidRPr="003B74BD">
        <w:rPr>
          <w:rFonts w:ascii="Times New Roman" w:hAnsi="Times New Roman" w:cs="Times New Roman"/>
          <w:sz w:val="28"/>
          <w:szCs w:val="28"/>
          <w:lang w:val="uk-UA"/>
        </w:rPr>
        <w:t xml:space="preserve"> здобути</w:t>
      </w:r>
      <w:r w:rsidR="00851800" w:rsidRPr="003B74BD">
        <w:rPr>
          <w:rFonts w:ascii="Times New Roman" w:hAnsi="Times New Roman" w:cs="Times New Roman"/>
          <w:sz w:val="28"/>
          <w:szCs w:val="28"/>
          <w:lang w:val="uk-UA"/>
        </w:rPr>
        <w:t xml:space="preserve"> досвід роботи в енергетичній сфері або ста</w:t>
      </w:r>
      <w:r>
        <w:rPr>
          <w:rFonts w:ascii="Times New Roman" w:hAnsi="Times New Roman" w:cs="Times New Roman"/>
          <w:sz w:val="28"/>
          <w:szCs w:val="28"/>
          <w:lang w:val="uk-UA"/>
        </w:rPr>
        <w:t>ти частиною професійної команди? М</w:t>
      </w:r>
      <w:r w:rsidR="00851800" w:rsidRPr="003B74BD">
        <w:rPr>
          <w:rFonts w:ascii="Times New Roman" w:hAnsi="Times New Roman" w:cs="Times New Roman"/>
          <w:sz w:val="28"/>
          <w:szCs w:val="28"/>
          <w:lang w:val="uk-UA"/>
        </w:rPr>
        <w:t xml:space="preserve">и шукаємо саме </w:t>
      </w:r>
      <w:r w:rsidR="00A310B3" w:rsidRPr="003B74B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51800" w:rsidRPr="003B74BD">
        <w:rPr>
          <w:rFonts w:ascii="Times New Roman" w:hAnsi="Times New Roman" w:cs="Times New Roman"/>
          <w:sz w:val="28"/>
          <w:szCs w:val="28"/>
          <w:lang w:val="uk-UA"/>
        </w:rPr>
        <w:t>ас!</w:t>
      </w:r>
      <w:r w:rsidR="00527A2F" w:rsidRPr="003B7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584B110" w14:textId="77777777" w:rsidR="003B74BD" w:rsidRDefault="00BE6588" w:rsidP="003B74BD">
      <w:pPr>
        <w:spacing w:after="0" w:line="240" w:lineRule="auto"/>
        <w:ind w:left="-567"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4BD">
        <w:rPr>
          <w:rFonts w:ascii="Times New Roman" w:hAnsi="Times New Roman" w:cs="Times New Roman"/>
          <w:b/>
          <w:bCs/>
          <w:sz w:val="28"/>
          <w:szCs w:val="28"/>
          <w:lang w:val="uk-UA"/>
        </w:rPr>
        <w:t>«Оператор котельні»</w:t>
      </w:r>
      <w:r w:rsidRPr="003B74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B74B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B74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саме за цією професією</w:t>
      </w:r>
      <w:r w:rsidRPr="003B74BD">
        <w:rPr>
          <w:rFonts w:ascii="Times New Roman" w:hAnsi="Times New Roman" w:cs="Times New Roman"/>
          <w:sz w:val="28"/>
          <w:szCs w:val="28"/>
          <w:lang w:val="uk-UA"/>
        </w:rPr>
        <w:t xml:space="preserve"> на базі </w:t>
      </w:r>
      <w:r w:rsidRPr="003B74BD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Івано-Франківського центру професійно-технічної освіти Державної служби</w:t>
      </w:r>
      <w:r w:rsidRPr="003B74BD">
        <w:rPr>
          <w:rFonts w:ascii="Times New Roman" w:hAnsi="Times New Roman" w:cs="Times New Roman"/>
          <w:sz w:val="28"/>
          <w:szCs w:val="28"/>
          <w:lang w:val="uk-UA"/>
        </w:rPr>
        <w:t xml:space="preserve"> зайнятості </w:t>
      </w:r>
      <w:r w:rsidRPr="003B74BD">
        <w:rPr>
          <w:rFonts w:ascii="Times New Roman" w:hAnsi="Times New Roman" w:cs="Times New Roman"/>
          <w:b/>
          <w:sz w:val="28"/>
          <w:szCs w:val="28"/>
          <w:lang w:val="uk-UA"/>
        </w:rPr>
        <w:t>17 лютого</w:t>
      </w:r>
      <w:r w:rsidRPr="003B74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B74BD">
        <w:rPr>
          <w:rFonts w:ascii="Times New Roman" w:hAnsi="Times New Roman" w:cs="Times New Roman"/>
          <w:b/>
          <w:sz w:val="28"/>
          <w:szCs w:val="28"/>
          <w:lang w:val="uk-UA"/>
        </w:rPr>
        <w:t>2025 року</w:t>
      </w:r>
      <w:r w:rsidRPr="003B74BD">
        <w:rPr>
          <w:rFonts w:ascii="Times New Roman" w:hAnsi="Times New Roman" w:cs="Times New Roman"/>
          <w:sz w:val="28"/>
          <w:szCs w:val="28"/>
          <w:lang w:val="uk-UA"/>
        </w:rPr>
        <w:t xml:space="preserve"> стартує професійне навчання. </w:t>
      </w:r>
    </w:p>
    <w:p w14:paraId="5C81757C" w14:textId="6E896B75" w:rsidR="00BE6588" w:rsidRPr="003B74BD" w:rsidRDefault="003B74BD" w:rsidP="003B74BD">
      <w:pPr>
        <w:spacing w:after="0" w:line="240" w:lineRule="auto"/>
        <w:ind w:left="-567" w:firstLine="45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Заняття триватимуть</w:t>
      </w:r>
      <w:r w:rsidR="00BE6588" w:rsidRPr="003B74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2,5 місяці. </w:t>
      </w:r>
    </w:p>
    <w:p w14:paraId="1B61367A" w14:textId="3432C920" w:rsidR="001524D7" w:rsidRPr="003B74BD" w:rsidRDefault="00851800" w:rsidP="003B74BD">
      <w:pPr>
        <w:spacing w:after="0" w:line="240" w:lineRule="auto"/>
        <w:ind w:left="-567"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4BD">
        <w:rPr>
          <w:rFonts w:ascii="Times New Roman" w:hAnsi="Times New Roman" w:cs="Times New Roman"/>
          <w:sz w:val="28"/>
          <w:szCs w:val="28"/>
          <w:lang w:val="uk-UA"/>
        </w:rPr>
        <w:t>Управління і контроль за роботою котлів, котельних уст</w:t>
      </w:r>
      <w:r w:rsidR="003B74BD">
        <w:rPr>
          <w:rFonts w:ascii="Times New Roman" w:hAnsi="Times New Roman" w:cs="Times New Roman"/>
          <w:sz w:val="28"/>
          <w:szCs w:val="28"/>
          <w:lang w:val="uk-UA"/>
        </w:rPr>
        <w:t>ановок та супутнього обладнання; з</w:t>
      </w:r>
      <w:r w:rsidRPr="003B74BD">
        <w:rPr>
          <w:rFonts w:ascii="Times New Roman" w:hAnsi="Times New Roman" w:cs="Times New Roman"/>
          <w:sz w:val="28"/>
          <w:szCs w:val="28"/>
          <w:lang w:val="uk-UA"/>
        </w:rPr>
        <w:t>абезпечення безперебійної роботи котельні в межах вста</w:t>
      </w:r>
      <w:r w:rsidR="003B74BD">
        <w:rPr>
          <w:rFonts w:ascii="Times New Roman" w:hAnsi="Times New Roman" w:cs="Times New Roman"/>
          <w:sz w:val="28"/>
          <w:szCs w:val="28"/>
          <w:lang w:val="uk-UA"/>
        </w:rPr>
        <w:t>новлених параметрів; п</w:t>
      </w:r>
      <w:r w:rsidRPr="003B74BD">
        <w:rPr>
          <w:rFonts w:ascii="Times New Roman" w:hAnsi="Times New Roman" w:cs="Times New Roman"/>
          <w:sz w:val="28"/>
          <w:szCs w:val="28"/>
          <w:lang w:val="uk-UA"/>
        </w:rPr>
        <w:t>роведення технічного обслуговування та</w:t>
      </w:r>
      <w:r w:rsidR="003B74BD">
        <w:rPr>
          <w:rFonts w:ascii="Times New Roman" w:hAnsi="Times New Roman" w:cs="Times New Roman"/>
          <w:sz w:val="28"/>
          <w:szCs w:val="28"/>
          <w:lang w:val="uk-UA"/>
        </w:rPr>
        <w:t xml:space="preserve"> ремонтів котельного обладнання –</w:t>
      </w:r>
      <w:r w:rsidR="001524D7" w:rsidRPr="003B7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4B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E6588" w:rsidRPr="003B74BD">
        <w:rPr>
          <w:rFonts w:ascii="Times New Roman" w:hAnsi="Times New Roman" w:cs="Times New Roman"/>
          <w:sz w:val="28"/>
          <w:szCs w:val="28"/>
          <w:lang w:val="uk-UA"/>
        </w:rPr>
        <w:t xml:space="preserve">аме ці знання та вміння ви опануєте разом </w:t>
      </w:r>
      <w:r w:rsidR="003B74BD">
        <w:rPr>
          <w:rFonts w:ascii="Times New Roman" w:hAnsi="Times New Roman" w:cs="Times New Roman"/>
          <w:sz w:val="28"/>
          <w:szCs w:val="28"/>
          <w:lang w:val="uk-UA"/>
        </w:rPr>
        <w:t>з кваліфікованими й досвідченими викладачами центру.</w:t>
      </w:r>
    </w:p>
    <w:p w14:paraId="0D67DBAE" w14:textId="77777777" w:rsidR="00FC107A" w:rsidRPr="003B74BD" w:rsidRDefault="00FC107A" w:rsidP="003B74BD">
      <w:pPr>
        <w:spacing w:after="0" w:line="240" w:lineRule="auto"/>
        <w:ind w:left="-567"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4BD">
        <w:rPr>
          <w:rFonts w:ascii="Times New Roman" w:hAnsi="Times New Roman" w:cs="Times New Roman"/>
          <w:sz w:val="28"/>
          <w:szCs w:val="28"/>
          <w:lang w:val="uk-UA"/>
        </w:rPr>
        <w:t xml:space="preserve">Перелік інших ліцензованих професій та спеціальностей, які можна здобути на                      базі Івано-Франківського центру професійно-технічної освіти Державної служби зайнятості, доступний за посиланням: </w:t>
      </w:r>
      <w:hyperlink r:id="rId8" w:history="1">
        <w:r w:rsidRPr="003B74BD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http://surl.li/fidpuk</w:t>
        </w:r>
      </w:hyperlink>
      <w:r w:rsidRPr="003B7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635144" w14:textId="2547B4CB" w:rsidR="00FC107A" w:rsidRPr="003B74BD" w:rsidRDefault="00FC107A" w:rsidP="003B74BD">
      <w:pPr>
        <w:spacing w:after="0" w:line="240" w:lineRule="auto"/>
        <w:ind w:left="-567"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4BD">
        <w:rPr>
          <w:rFonts w:ascii="Times New Roman" w:hAnsi="Times New Roman" w:cs="Times New Roman"/>
          <w:sz w:val="28"/>
          <w:szCs w:val="28"/>
          <w:lang w:val="uk-UA"/>
        </w:rPr>
        <w:t xml:space="preserve">Графік навчання на лютий поточного року тут: </w:t>
      </w:r>
      <w:hyperlink r:id="rId9" w:history="1">
        <w:r w:rsidRPr="003B74BD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http://surl.li/aprdfm</w:t>
        </w:r>
      </w:hyperlink>
      <w:r w:rsidRPr="003B7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317A3D" w14:textId="77777777" w:rsidR="00FC107A" w:rsidRDefault="00FC107A" w:rsidP="003B74BD">
      <w:pPr>
        <w:spacing w:after="0" w:line="240" w:lineRule="auto"/>
        <w:ind w:left="-567" w:firstLine="454"/>
        <w:jc w:val="both"/>
        <w:rPr>
          <w:rStyle w:val="a8"/>
          <w:rFonts w:ascii="Times New Roman" w:hAnsi="Times New Roman" w:cs="Times New Roman"/>
          <w:bCs/>
          <w:sz w:val="28"/>
          <w:szCs w:val="28"/>
          <w:lang w:val="uk-UA"/>
        </w:rPr>
      </w:pPr>
      <w:r w:rsidRPr="003B74BD">
        <w:rPr>
          <w:rFonts w:ascii="Times New Roman" w:hAnsi="Times New Roman" w:cs="Times New Roman"/>
          <w:sz w:val="28"/>
          <w:szCs w:val="28"/>
          <w:lang w:val="uk-UA"/>
        </w:rPr>
        <w:t xml:space="preserve">Деталі організації професійного навчання дізнавайтеся у </w:t>
      </w:r>
      <w:r w:rsidRPr="003B74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фахівців філій обласного центру зайнятості/їхніх структурних підрозділів за місцем вашого перебування. </w:t>
      </w:r>
      <w:r w:rsidRPr="003B74BD">
        <w:rPr>
          <w:rFonts w:ascii="Times New Roman" w:hAnsi="Times New Roman" w:cs="Times New Roman"/>
          <w:sz w:val="28"/>
          <w:szCs w:val="28"/>
          <w:lang w:val="uk-UA"/>
        </w:rPr>
        <w:t>Контакти тут:</w:t>
      </w:r>
      <w:r w:rsidRPr="003B74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hyperlink r:id="rId10" w:history="1">
        <w:r w:rsidRPr="003B74BD">
          <w:rPr>
            <w:rStyle w:val="a8"/>
            <w:rFonts w:ascii="Times New Roman" w:hAnsi="Times New Roman" w:cs="Times New Roman"/>
            <w:bCs/>
            <w:sz w:val="28"/>
            <w:szCs w:val="28"/>
            <w:lang w:val="uk-UA"/>
          </w:rPr>
          <w:t>http://surl.li/pacfp</w:t>
        </w:r>
      </w:hyperlink>
    </w:p>
    <w:p w14:paraId="1B5AA4C6" w14:textId="77777777" w:rsidR="003B74BD" w:rsidRPr="003B74BD" w:rsidRDefault="003B74BD" w:rsidP="003B74BD">
      <w:pPr>
        <w:spacing w:after="0" w:line="240" w:lineRule="auto"/>
        <w:ind w:left="-567"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FECF8D" w14:textId="03D1770A" w:rsidR="00C90B04" w:rsidRPr="00C5167B" w:rsidRDefault="00C5167B" w:rsidP="003B74BD">
      <w:pPr>
        <w:spacing w:after="0" w:line="240" w:lineRule="auto"/>
        <w:ind w:left="-567" w:firstLine="45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167B">
        <w:rPr>
          <w:rFonts w:ascii="Times New Roman" w:hAnsi="Times New Roman" w:cs="Times New Roman"/>
          <w:b/>
          <w:sz w:val="28"/>
          <w:szCs w:val="28"/>
          <w:lang w:val="uk-UA"/>
        </w:rPr>
        <w:t>Кіровоградський обласний центр зайнятості</w:t>
      </w:r>
    </w:p>
    <w:p w14:paraId="1ED3AD4B" w14:textId="77777777" w:rsidR="00FC107A" w:rsidRPr="003B74BD" w:rsidRDefault="00FC107A" w:rsidP="003B74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2A001B9C" w14:textId="5E85190C" w:rsidR="00180F49" w:rsidRPr="003B74BD" w:rsidRDefault="00180F49" w:rsidP="003B74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80F49" w:rsidRPr="003B74BD" w:rsidSect="001F2B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A9F6E" w14:textId="77777777" w:rsidR="008450EE" w:rsidRDefault="008450EE" w:rsidP="00F47A73">
      <w:pPr>
        <w:spacing w:after="0" w:line="240" w:lineRule="auto"/>
      </w:pPr>
      <w:r>
        <w:separator/>
      </w:r>
    </w:p>
  </w:endnote>
  <w:endnote w:type="continuationSeparator" w:id="0">
    <w:p w14:paraId="51FC04FD" w14:textId="77777777" w:rsidR="008450EE" w:rsidRDefault="008450EE" w:rsidP="00F4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CBDCF" w14:textId="77777777" w:rsidR="008450EE" w:rsidRDefault="008450EE" w:rsidP="00F47A73">
      <w:pPr>
        <w:spacing w:after="0" w:line="240" w:lineRule="auto"/>
      </w:pPr>
      <w:r>
        <w:separator/>
      </w:r>
    </w:p>
  </w:footnote>
  <w:footnote w:type="continuationSeparator" w:id="0">
    <w:p w14:paraId="31DE2B8C" w14:textId="77777777" w:rsidR="008450EE" w:rsidRDefault="008450EE" w:rsidP="00F47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7E8CC8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  <w:lang w:val="ru-RU"/>
      </w:rPr>
    </w:lvl>
  </w:abstractNum>
  <w:abstractNum w:abstractNumId="1">
    <w:nsid w:val="001302C8"/>
    <w:multiLevelType w:val="multilevel"/>
    <w:tmpl w:val="A678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F6047"/>
    <w:multiLevelType w:val="multilevel"/>
    <w:tmpl w:val="AA423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E0F51"/>
    <w:multiLevelType w:val="multilevel"/>
    <w:tmpl w:val="8152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A7AA2"/>
    <w:multiLevelType w:val="multilevel"/>
    <w:tmpl w:val="F29C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813A5"/>
    <w:multiLevelType w:val="multilevel"/>
    <w:tmpl w:val="8F22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A6AE0"/>
    <w:multiLevelType w:val="multilevel"/>
    <w:tmpl w:val="D3D2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302CB"/>
    <w:multiLevelType w:val="hybridMultilevel"/>
    <w:tmpl w:val="B710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90FED"/>
    <w:multiLevelType w:val="hybridMultilevel"/>
    <w:tmpl w:val="1FA6820A"/>
    <w:lvl w:ilvl="0" w:tplc="251AD5C2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3E614DB"/>
    <w:multiLevelType w:val="multilevel"/>
    <w:tmpl w:val="996A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D3948"/>
    <w:multiLevelType w:val="hybridMultilevel"/>
    <w:tmpl w:val="2A58E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C4F79"/>
    <w:multiLevelType w:val="hybridMultilevel"/>
    <w:tmpl w:val="C53AC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909FA"/>
    <w:multiLevelType w:val="multilevel"/>
    <w:tmpl w:val="E4E6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534B2"/>
    <w:multiLevelType w:val="hybridMultilevel"/>
    <w:tmpl w:val="BA108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213EE"/>
    <w:multiLevelType w:val="multilevel"/>
    <w:tmpl w:val="677C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0F2B7B"/>
    <w:multiLevelType w:val="multilevel"/>
    <w:tmpl w:val="B3FE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532F4C"/>
    <w:multiLevelType w:val="multilevel"/>
    <w:tmpl w:val="6E84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15"/>
  </w:num>
  <w:num w:numId="15">
    <w:abstractNumId w:val="12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2E"/>
    <w:rsid w:val="00004057"/>
    <w:rsid w:val="00005434"/>
    <w:rsid w:val="00032ECF"/>
    <w:rsid w:val="0003738E"/>
    <w:rsid w:val="00045C8F"/>
    <w:rsid w:val="0005463D"/>
    <w:rsid w:val="00062FA6"/>
    <w:rsid w:val="00076DB8"/>
    <w:rsid w:val="000A292A"/>
    <w:rsid w:val="000C2403"/>
    <w:rsid w:val="000E3827"/>
    <w:rsid w:val="0010044E"/>
    <w:rsid w:val="00103BBB"/>
    <w:rsid w:val="00136778"/>
    <w:rsid w:val="00146E95"/>
    <w:rsid w:val="00150D25"/>
    <w:rsid w:val="001524D7"/>
    <w:rsid w:val="001767C5"/>
    <w:rsid w:val="00180F49"/>
    <w:rsid w:val="00194C93"/>
    <w:rsid w:val="001B0489"/>
    <w:rsid w:val="001F2B24"/>
    <w:rsid w:val="00234EC5"/>
    <w:rsid w:val="00250E0B"/>
    <w:rsid w:val="00270219"/>
    <w:rsid w:val="002728FA"/>
    <w:rsid w:val="002735F6"/>
    <w:rsid w:val="002B23A2"/>
    <w:rsid w:val="002B2D2E"/>
    <w:rsid w:val="002B6ACD"/>
    <w:rsid w:val="002D2B25"/>
    <w:rsid w:val="00300F00"/>
    <w:rsid w:val="00301207"/>
    <w:rsid w:val="00302949"/>
    <w:rsid w:val="003164E4"/>
    <w:rsid w:val="00332F37"/>
    <w:rsid w:val="003421F6"/>
    <w:rsid w:val="00356480"/>
    <w:rsid w:val="003B74BD"/>
    <w:rsid w:val="003D077C"/>
    <w:rsid w:val="003D2392"/>
    <w:rsid w:val="003D5664"/>
    <w:rsid w:val="003E2FD4"/>
    <w:rsid w:val="003E36F8"/>
    <w:rsid w:val="003E62BE"/>
    <w:rsid w:val="0040623C"/>
    <w:rsid w:val="00411E68"/>
    <w:rsid w:val="00416513"/>
    <w:rsid w:val="00417393"/>
    <w:rsid w:val="00446063"/>
    <w:rsid w:val="0045333F"/>
    <w:rsid w:val="00475D68"/>
    <w:rsid w:val="004762E4"/>
    <w:rsid w:val="004B5B2E"/>
    <w:rsid w:val="004B7BC5"/>
    <w:rsid w:val="004C4183"/>
    <w:rsid w:val="004D5122"/>
    <w:rsid w:val="004E4F71"/>
    <w:rsid w:val="00502FA1"/>
    <w:rsid w:val="005164FE"/>
    <w:rsid w:val="00527A2F"/>
    <w:rsid w:val="00537620"/>
    <w:rsid w:val="005669DC"/>
    <w:rsid w:val="00580547"/>
    <w:rsid w:val="00586DAA"/>
    <w:rsid w:val="005A0C72"/>
    <w:rsid w:val="005A7041"/>
    <w:rsid w:val="005B2D40"/>
    <w:rsid w:val="005E2745"/>
    <w:rsid w:val="005E4B7D"/>
    <w:rsid w:val="005F7688"/>
    <w:rsid w:val="00600B85"/>
    <w:rsid w:val="00605D1B"/>
    <w:rsid w:val="00634A6C"/>
    <w:rsid w:val="0065108E"/>
    <w:rsid w:val="00653974"/>
    <w:rsid w:val="00670F01"/>
    <w:rsid w:val="00673977"/>
    <w:rsid w:val="00675267"/>
    <w:rsid w:val="00676EA0"/>
    <w:rsid w:val="00694A88"/>
    <w:rsid w:val="006A48DA"/>
    <w:rsid w:val="006B2B51"/>
    <w:rsid w:val="00703139"/>
    <w:rsid w:val="00715FFD"/>
    <w:rsid w:val="00730F69"/>
    <w:rsid w:val="00734945"/>
    <w:rsid w:val="007352DC"/>
    <w:rsid w:val="00736A3C"/>
    <w:rsid w:val="0075642E"/>
    <w:rsid w:val="007655C6"/>
    <w:rsid w:val="00794418"/>
    <w:rsid w:val="00795D30"/>
    <w:rsid w:val="00796B06"/>
    <w:rsid w:val="00797088"/>
    <w:rsid w:val="007B5393"/>
    <w:rsid w:val="007B5D62"/>
    <w:rsid w:val="007E4B7A"/>
    <w:rsid w:val="007F0D7C"/>
    <w:rsid w:val="007F6352"/>
    <w:rsid w:val="008032F8"/>
    <w:rsid w:val="00805B61"/>
    <w:rsid w:val="008366CF"/>
    <w:rsid w:val="008450EE"/>
    <w:rsid w:val="008462F6"/>
    <w:rsid w:val="00851800"/>
    <w:rsid w:val="00874206"/>
    <w:rsid w:val="0087651B"/>
    <w:rsid w:val="00876A78"/>
    <w:rsid w:val="00897AC3"/>
    <w:rsid w:val="008A260B"/>
    <w:rsid w:val="008F0E25"/>
    <w:rsid w:val="008F2B69"/>
    <w:rsid w:val="009068F5"/>
    <w:rsid w:val="0092340D"/>
    <w:rsid w:val="00941334"/>
    <w:rsid w:val="00960EF4"/>
    <w:rsid w:val="0097474E"/>
    <w:rsid w:val="009856DF"/>
    <w:rsid w:val="009937FE"/>
    <w:rsid w:val="009A28BD"/>
    <w:rsid w:val="009A7DCF"/>
    <w:rsid w:val="009B348E"/>
    <w:rsid w:val="009C672A"/>
    <w:rsid w:val="009D2B72"/>
    <w:rsid w:val="00A0626D"/>
    <w:rsid w:val="00A13337"/>
    <w:rsid w:val="00A20616"/>
    <w:rsid w:val="00A310B3"/>
    <w:rsid w:val="00A35A50"/>
    <w:rsid w:val="00A640B1"/>
    <w:rsid w:val="00A94A12"/>
    <w:rsid w:val="00AA1DE4"/>
    <w:rsid w:val="00AB01BF"/>
    <w:rsid w:val="00AB2FD0"/>
    <w:rsid w:val="00AD538A"/>
    <w:rsid w:val="00AE343F"/>
    <w:rsid w:val="00AF7E4D"/>
    <w:rsid w:val="00B15B99"/>
    <w:rsid w:val="00B162E3"/>
    <w:rsid w:val="00B17576"/>
    <w:rsid w:val="00B26037"/>
    <w:rsid w:val="00B314EA"/>
    <w:rsid w:val="00B40AFB"/>
    <w:rsid w:val="00B413AB"/>
    <w:rsid w:val="00B42267"/>
    <w:rsid w:val="00B54EAB"/>
    <w:rsid w:val="00B56BC7"/>
    <w:rsid w:val="00B57420"/>
    <w:rsid w:val="00B6045A"/>
    <w:rsid w:val="00B8291A"/>
    <w:rsid w:val="00BA3279"/>
    <w:rsid w:val="00BB204E"/>
    <w:rsid w:val="00BB773F"/>
    <w:rsid w:val="00BC6485"/>
    <w:rsid w:val="00BD15B5"/>
    <w:rsid w:val="00BD61BC"/>
    <w:rsid w:val="00BE6588"/>
    <w:rsid w:val="00C1466D"/>
    <w:rsid w:val="00C5167B"/>
    <w:rsid w:val="00C60E12"/>
    <w:rsid w:val="00C626EA"/>
    <w:rsid w:val="00C65A89"/>
    <w:rsid w:val="00C806F8"/>
    <w:rsid w:val="00C90B04"/>
    <w:rsid w:val="00CD07C9"/>
    <w:rsid w:val="00CF4500"/>
    <w:rsid w:val="00CF63EB"/>
    <w:rsid w:val="00D07AF9"/>
    <w:rsid w:val="00D11A67"/>
    <w:rsid w:val="00D219AF"/>
    <w:rsid w:val="00D32981"/>
    <w:rsid w:val="00D37257"/>
    <w:rsid w:val="00D64132"/>
    <w:rsid w:val="00D650C1"/>
    <w:rsid w:val="00D91DDF"/>
    <w:rsid w:val="00D92082"/>
    <w:rsid w:val="00D97FB7"/>
    <w:rsid w:val="00DB2394"/>
    <w:rsid w:val="00DC45E4"/>
    <w:rsid w:val="00E05725"/>
    <w:rsid w:val="00E16EB6"/>
    <w:rsid w:val="00E45010"/>
    <w:rsid w:val="00E50D44"/>
    <w:rsid w:val="00E760D1"/>
    <w:rsid w:val="00E90AA7"/>
    <w:rsid w:val="00E9673D"/>
    <w:rsid w:val="00EA757F"/>
    <w:rsid w:val="00EB3B1A"/>
    <w:rsid w:val="00EB492B"/>
    <w:rsid w:val="00EC6DE3"/>
    <w:rsid w:val="00ED174A"/>
    <w:rsid w:val="00EF5924"/>
    <w:rsid w:val="00F06E37"/>
    <w:rsid w:val="00F1699F"/>
    <w:rsid w:val="00F25D65"/>
    <w:rsid w:val="00F361EC"/>
    <w:rsid w:val="00F47A73"/>
    <w:rsid w:val="00F636EC"/>
    <w:rsid w:val="00F64EA0"/>
    <w:rsid w:val="00F7102C"/>
    <w:rsid w:val="00F738EC"/>
    <w:rsid w:val="00F833FA"/>
    <w:rsid w:val="00F878B1"/>
    <w:rsid w:val="00FA26F3"/>
    <w:rsid w:val="00FC107A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4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A73"/>
  </w:style>
  <w:style w:type="paragraph" w:styleId="a5">
    <w:name w:val="footer"/>
    <w:basedOn w:val="a"/>
    <w:link w:val="a6"/>
    <w:uiPriority w:val="99"/>
    <w:unhideWhenUsed/>
    <w:rsid w:val="00F4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A73"/>
  </w:style>
  <w:style w:type="paragraph" w:styleId="a7">
    <w:name w:val="List Paragraph"/>
    <w:basedOn w:val="a"/>
    <w:uiPriority w:val="34"/>
    <w:qFormat/>
    <w:rsid w:val="008A260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742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420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AF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3B74B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A73"/>
  </w:style>
  <w:style w:type="paragraph" w:styleId="a5">
    <w:name w:val="footer"/>
    <w:basedOn w:val="a"/>
    <w:link w:val="a6"/>
    <w:uiPriority w:val="99"/>
    <w:unhideWhenUsed/>
    <w:rsid w:val="00F4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A73"/>
  </w:style>
  <w:style w:type="paragraph" w:styleId="a7">
    <w:name w:val="List Paragraph"/>
    <w:basedOn w:val="a"/>
    <w:uiPriority w:val="34"/>
    <w:qFormat/>
    <w:rsid w:val="008A260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742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420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AF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3B7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5960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52279190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8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324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none" w:sz="0" w:space="31" w:color="auto"/>
                <w:bottom w:val="single" w:sz="6" w:space="15" w:color="76A900"/>
                <w:right w:val="none" w:sz="0" w:space="19" w:color="auto"/>
              </w:divBdr>
            </w:div>
          </w:divsChild>
        </w:div>
      </w:divsChild>
    </w:div>
    <w:div w:id="1170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384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7338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8729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8230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</w:div>
                      </w:divsChild>
                    </w:div>
                    <w:div w:id="14618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642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08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500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2166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none" w:sz="0" w:space="31" w:color="auto"/>
                            <w:bottom w:val="single" w:sz="6" w:space="15" w:color="76A900"/>
                            <w:right w:val="none" w:sz="0" w:space="19" w:color="auto"/>
                          </w:divBdr>
                        </w:div>
                      </w:divsChild>
                    </w:div>
                    <w:div w:id="200200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575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</w:div>
                      </w:divsChild>
                    </w:div>
                    <w:div w:id="1413158767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5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8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506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</w:div>
                      </w:divsChild>
                    </w:div>
                    <w:div w:id="8236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603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863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5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75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9679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none" w:sz="0" w:space="31" w:color="auto"/>
                            <w:bottom w:val="single" w:sz="6" w:space="15" w:color="76A900"/>
                            <w:right w:val="none" w:sz="0" w:space="19" w:color="auto"/>
                          </w:divBdr>
                        </w:div>
                      </w:divsChild>
                    </w:div>
                    <w:div w:id="12481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8085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54429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93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98349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8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58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0686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none" w:sz="0" w:space="31" w:color="auto"/>
                            <w:bottom w:val="single" w:sz="6" w:space="15" w:color="76A900"/>
                            <w:right w:val="none" w:sz="0" w:space="19" w:color="auto"/>
                          </w:divBdr>
                          <w:divsChild>
                            <w:div w:id="169904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fidp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url.li/pacfp?fbclid=IwZXh0bgNhZW0CMTAAAR2dWAFvzYROmVfvGjGYb3cCOO7tPk8x9eMOc7OPUbuOU9UKOp_mqH-Unrk_aem_ZmFrZWR1bW15MTZieXRlc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apr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Юрченко</dc:creator>
  <cp:keywords/>
  <dc:description/>
  <cp:lastModifiedBy>d.kydrevich</cp:lastModifiedBy>
  <cp:revision>6</cp:revision>
  <cp:lastPrinted>2023-04-12T19:23:00Z</cp:lastPrinted>
  <dcterms:created xsi:type="dcterms:W3CDTF">2025-01-29T19:39:00Z</dcterms:created>
  <dcterms:modified xsi:type="dcterms:W3CDTF">2025-02-05T07:19:00Z</dcterms:modified>
</cp:coreProperties>
</file>