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F2" w:rsidRDefault="00D33931" w:rsidP="00D33931">
      <w:pPr>
        <w:spacing w:line="360" w:lineRule="auto"/>
        <w:jc w:val="center"/>
        <w:rPr>
          <w:b/>
        </w:rPr>
      </w:pPr>
      <w:r w:rsidRPr="00D33931">
        <w:rPr>
          <w:b/>
        </w:rPr>
        <w:t>ТОП</w:t>
      </w:r>
      <w:r w:rsidR="001B3103">
        <w:rPr>
          <w:b/>
        </w:rPr>
        <w:t>-</w:t>
      </w:r>
      <w:r w:rsidRPr="00D33931">
        <w:rPr>
          <w:b/>
        </w:rPr>
        <w:t xml:space="preserve">5 </w:t>
      </w:r>
      <w:proofErr w:type="spellStart"/>
      <w:r w:rsidR="00B93048">
        <w:rPr>
          <w:b/>
        </w:rPr>
        <w:t>най</w:t>
      </w:r>
      <w:r w:rsidR="004F7C77">
        <w:rPr>
          <w:b/>
        </w:rPr>
        <w:t>затребуваніших</w:t>
      </w:r>
      <w:proofErr w:type="spellEnd"/>
      <w:r w:rsidR="009F3C96">
        <w:rPr>
          <w:b/>
          <w:lang w:val="ru-RU"/>
        </w:rPr>
        <w:t xml:space="preserve"> </w:t>
      </w:r>
      <w:r w:rsidR="001B3103" w:rsidRPr="00D33931">
        <w:rPr>
          <w:b/>
        </w:rPr>
        <w:t xml:space="preserve">на Кіровоградщині </w:t>
      </w:r>
      <w:r w:rsidRPr="00D33931">
        <w:rPr>
          <w:b/>
        </w:rPr>
        <w:t xml:space="preserve">вакансій </w:t>
      </w:r>
    </w:p>
    <w:p w:rsidR="00D33931" w:rsidRDefault="00D33931" w:rsidP="00D33931">
      <w:pPr>
        <w:spacing w:line="360" w:lineRule="auto"/>
        <w:rPr>
          <w:b/>
        </w:rPr>
      </w:pPr>
    </w:p>
    <w:p w:rsidR="00966A1B" w:rsidRPr="009958A2" w:rsidRDefault="001B3103" w:rsidP="001B3103">
      <w:pPr>
        <w:ind w:firstLine="709"/>
        <w:rPr>
          <w:bCs/>
        </w:rPr>
      </w:pPr>
      <w:r w:rsidRPr="009958A2">
        <w:t xml:space="preserve">Ви шукаєте роботу? Пропонуємо переглянути </w:t>
      </w:r>
      <w:r w:rsidRPr="009958A2">
        <w:rPr>
          <w:bCs/>
        </w:rPr>
        <w:t xml:space="preserve">ТОП-5 </w:t>
      </w:r>
      <w:r w:rsidR="0090242E" w:rsidRPr="009958A2">
        <w:t xml:space="preserve">найбільш актуальних вакансій </w:t>
      </w:r>
      <w:r w:rsidR="00B93048" w:rsidRPr="009958A2">
        <w:t>у Кіровоградській області</w:t>
      </w:r>
      <w:r w:rsidR="0090242E" w:rsidRPr="009958A2">
        <w:t xml:space="preserve">: </w:t>
      </w:r>
    </w:p>
    <w:p w:rsidR="00284E8C" w:rsidRPr="009958A2" w:rsidRDefault="004F7C77" w:rsidP="004F7C77">
      <w:pPr>
        <w:ind w:firstLine="708"/>
        <w:jc w:val="left"/>
      </w:pPr>
      <w:r w:rsidRPr="009958A2">
        <w:t xml:space="preserve">- </w:t>
      </w:r>
      <w:r w:rsidR="00284E8C" w:rsidRPr="009958A2">
        <w:t>водії автотранспортних засобів – 100 вакансій (заробітна плата від</w:t>
      </w:r>
      <w:r w:rsidR="00284E8C" w:rsidRPr="009958A2">
        <w:rPr>
          <w:lang w:val="ru-RU"/>
        </w:rPr>
        <w:t xml:space="preserve"> 8 000 </w:t>
      </w:r>
      <w:r w:rsidR="00284E8C" w:rsidRPr="009958A2">
        <w:t>до 21 000 грн);</w:t>
      </w:r>
    </w:p>
    <w:p w:rsidR="004F7C77" w:rsidRPr="009958A2" w:rsidRDefault="004F7C77" w:rsidP="004F7C77">
      <w:pPr>
        <w:ind w:firstLine="708"/>
        <w:jc w:val="left"/>
      </w:pPr>
      <w:r w:rsidRPr="009958A2">
        <w:t xml:space="preserve">- </w:t>
      </w:r>
      <w:r w:rsidR="003216B3" w:rsidRPr="009958A2">
        <w:t xml:space="preserve">лікарі різного профілю – </w:t>
      </w:r>
      <w:r w:rsidR="00B03FEF" w:rsidRPr="009958A2">
        <w:t>95</w:t>
      </w:r>
      <w:r w:rsidR="003216B3" w:rsidRPr="009958A2">
        <w:t xml:space="preserve"> вакансій (заробітна плата </w:t>
      </w:r>
      <w:r w:rsidR="00017F52" w:rsidRPr="009958A2">
        <w:t>від</w:t>
      </w:r>
      <w:r w:rsidR="001A1020" w:rsidRPr="009958A2">
        <w:t>8000</w:t>
      </w:r>
      <w:r w:rsidRPr="009958A2">
        <w:t xml:space="preserve">до </w:t>
      </w:r>
    </w:p>
    <w:p w:rsidR="003216B3" w:rsidRPr="009958A2" w:rsidRDefault="00B03FEF" w:rsidP="004F7C77">
      <w:pPr>
        <w:jc w:val="left"/>
      </w:pPr>
      <w:r w:rsidRPr="009958A2">
        <w:t>25</w:t>
      </w:r>
      <w:r w:rsidR="003216B3" w:rsidRPr="009958A2">
        <w:t> 000 грн);</w:t>
      </w:r>
    </w:p>
    <w:p w:rsidR="00284E8C" w:rsidRPr="009958A2" w:rsidRDefault="004F7C77" w:rsidP="004F7C77">
      <w:pPr>
        <w:ind w:firstLine="708"/>
        <w:jc w:val="left"/>
      </w:pPr>
      <w:r w:rsidRPr="009958A2">
        <w:t xml:space="preserve">- </w:t>
      </w:r>
      <w:r w:rsidR="00284E8C" w:rsidRPr="009958A2">
        <w:t>спеціаліст</w:t>
      </w:r>
      <w:r w:rsidRPr="009958A2">
        <w:t>и</w:t>
      </w:r>
      <w:r w:rsidR="00284E8C" w:rsidRPr="009958A2">
        <w:t xml:space="preserve"> державної служби (місцевого самоврядування) </w:t>
      </w:r>
      <w:r w:rsidRPr="009958A2">
        <w:t>–</w:t>
      </w:r>
      <w:r w:rsidR="00284E8C" w:rsidRPr="009958A2">
        <w:t>51 вакансія (заробітна плата від 8000до 18 760 грн);</w:t>
      </w:r>
    </w:p>
    <w:p w:rsidR="0090242E" w:rsidRPr="009958A2" w:rsidRDefault="004F7C77" w:rsidP="004F7C77">
      <w:pPr>
        <w:ind w:firstLine="708"/>
        <w:jc w:val="left"/>
      </w:pPr>
      <w:r w:rsidRPr="009958A2">
        <w:t xml:space="preserve">- </w:t>
      </w:r>
      <w:r w:rsidR="000F1BE7" w:rsidRPr="009958A2">
        <w:t xml:space="preserve">підсобні робітники – </w:t>
      </w:r>
      <w:r w:rsidR="00B03FEF" w:rsidRPr="009958A2">
        <w:t>45</w:t>
      </w:r>
      <w:r w:rsidR="000F1BE7" w:rsidRPr="009958A2">
        <w:t xml:space="preserve"> вакансі</w:t>
      </w:r>
      <w:r w:rsidR="00B03FEF" w:rsidRPr="009958A2">
        <w:t>й</w:t>
      </w:r>
      <w:r w:rsidR="000F1BE7" w:rsidRPr="009958A2">
        <w:t xml:space="preserve"> (заробітна плата </w:t>
      </w:r>
      <w:r w:rsidR="00017F52" w:rsidRPr="009958A2">
        <w:t>від</w:t>
      </w:r>
      <w:r w:rsidR="009517E1" w:rsidRPr="009958A2">
        <w:rPr>
          <w:lang w:val="ru-RU"/>
        </w:rPr>
        <w:t>8000</w:t>
      </w:r>
      <w:r w:rsidRPr="009958A2">
        <w:t xml:space="preserve">до </w:t>
      </w:r>
      <w:r w:rsidR="000F1BE7" w:rsidRPr="009958A2">
        <w:t>1</w:t>
      </w:r>
      <w:r w:rsidR="00B03FEF" w:rsidRPr="009958A2">
        <w:t>9</w:t>
      </w:r>
      <w:r w:rsidRPr="009958A2">
        <w:t xml:space="preserve"> 000 </w:t>
      </w:r>
      <w:r w:rsidR="000F1BE7" w:rsidRPr="009958A2">
        <w:t>грн);</w:t>
      </w:r>
    </w:p>
    <w:p w:rsidR="000F1BE7" w:rsidRPr="009958A2" w:rsidRDefault="004F7C77" w:rsidP="004F7C77">
      <w:pPr>
        <w:ind w:firstLine="708"/>
        <w:jc w:val="left"/>
      </w:pPr>
      <w:r w:rsidRPr="009958A2">
        <w:t xml:space="preserve">- </w:t>
      </w:r>
      <w:r w:rsidR="000F1BE7" w:rsidRPr="009958A2">
        <w:t xml:space="preserve">бухгалтери – </w:t>
      </w:r>
      <w:r w:rsidR="00B03FEF" w:rsidRPr="009958A2">
        <w:t>45</w:t>
      </w:r>
      <w:r w:rsidR="000F1BE7" w:rsidRPr="009958A2">
        <w:t xml:space="preserve"> вакансій (заробітна плата </w:t>
      </w:r>
      <w:r w:rsidR="00017F52" w:rsidRPr="009958A2">
        <w:t>від</w:t>
      </w:r>
      <w:r w:rsidR="009517E1" w:rsidRPr="009958A2">
        <w:rPr>
          <w:lang w:val="ru-RU"/>
        </w:rPr>
        <w:t>8000</w:t>
      </w:r>
      <w:r w:rsidR="009517E1" w:rsidRPr="009958A2">
        <w:t xml:space="preserve">до </w:t>
      </w:r>
      <w:r w:rsidR="00B03FEF" w:rsidRPr="009958A2">
        <w:t>24 750</w:t>
      </w:r>
      <w:r w:rsidRPr="009958A2">
        <w:t xml:space="preserve"> грн).</w:t>
      </w:r>
    </w:p>
    <w:p w:rsidR="007C7293" w:rsidRPr="009958A2" w:rsidRDefault="00833F29" w:rsidP="004F7C77">
      <w:pPr>
        <w:ind w:firstLine="708"/>
        <w:textAlignment w:val="baseline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Загалом, станом на 05</w:t>
      </w:r>
      <w:bookmarkStart w:id="0" w:name="_GoBack"/>
      <w:bookmarkEnd w:id="0"/>
      <w:r w:rsidR="007C7293" w:rsidRPr="009958A2">
        <w:rPr>
          <w:rFonts w:eastAsia="Times New Roman"/>
          <w:lang w:eastAsia="uk-UA"/>
        </w:rPr>
        <w:t xml:space="preserve"> лютого </w:t>
      </w:r>
      <w:r w:rsidR="001B3103" w:rsidRPr="009958A2">
        <w:rPr>
          <w:rFonts w:eastAsia="Times New Roman"/>
          <w:lang w:eastAsia="uk-UA"/>
        </w:rPr>
        <w:t>цього</w:t>
      </w:r>
      <w:r w:rsidR="007C7293" w:rsidRPr="009958A2">
        <w:rPr>
          <w:rFonts w:eastAsia="Times New Roman"/>
          <w:lang w:eastAsia="uk-UA"/>
        </w:rPr>
        <w:t xml:space="preserve"> року у базі вакансій Кіровоградського обласного центру зайнятості </w:t>
      </w:r>
      <w:r w:rsidR="001B3103" w:rsidRPr="009958A2">
        <w:rPr>
          <w:rFonts w:eastAsia="Times New Roman"/>
          <w:lang w:eastAsia="uk-UA"/>
        </w:rPr>
        <w:t xml:space="preserve">налічується </w:t>
      </w:r>
      <w:r w:rsidR="007C7293" w:rsidRPr="009958A2">
        <w:rPr>
          <w:rFonts w:eastAsia="Times New Roman"/>
          <w:lang w:eastAsia="uk-UA"/>
        </w:rPr>
        <w:t xml:space="preserve">майже </w:t>
      </w:r>
      <w:r w:rsidR="00B03FEF" w:rsidRPr="009958A2">
        <w:rPr>
          <w:rFonts w:eastAsia="Times New Roman"/>
          <w:lang w:eastAsia="uk-UA"/>
        </w:rPr>
        <w:t>1700</w:t>
      </w:r>
      <w:r w:rsidR="007C7293" w:rsidRPr="009958A2">
        <w:rPr>
          <w:rFonts w:eastAsia="Times New Roman"/>
          <w:lang w:eastAsia="uk-UA"/>
        </w:rPr>
        <w:t xml:space="preserve">  пропозицій роботи. </w:t>
      </w:r>
    </w:p>
    <w:p w:rsidR="002F468A" w:rsidRPr="009958A2" w:rsidRDefault="001B3103" w:rsidP="001B3103">
      <w:pPr>
        <w:ind w:left="708"/>
      </w:pPr>
      <w:r w:rsidRPr="009958A2">
        <w:t>В</w:t>
      </w:r>
      <w:r w:rsidR="00A734A2" w:rsidRPr="009958A2">
        <w:t xml:space="preserve">акансії </w:t>
      </w:r>
      <w:r w:rsidR="001A1020" w:rsidRPr="009958A2">
        <w:t xml:space="preserve">передбачають </w:t>
      </w:r>
      <w:r w:rsidRPr="009958A2">
        <w:t xml:space="preserve">належні </w:t>
      </w:r>
      <w:r w:rsidR="00865786" w:rsidRPr="009958A2">
        <w:t>умов</w:t>
      </w:r>
      <w:r w:rsidRPr="009958A2">
        <w:t>и</w:t>
      </w:r>
      <w:r w:rsidR="007C7293" w:rsidRPr="009958A2">
        <w:t>праці</w:t>
      </w:r>
      <w:r w:rsidR="00BD4C8F" w:rsidRPr="009958A2">
        <w:t xml:space="preserve">, </w:t>
      </w:r>
      <w:r w:rsidR="007C7293" w:rsidRPr="009958A2">
        <w:t>професійний</w:t>
      </w:r>
      <w:r w:rsidR="004C41D5" w:rsidRPr="009958A2">
        <w:t>розвиток</w:t>
      </w:r>
      <w:r w:rsidR="007C7293" w:rsidRPr="009958A2">
        <w:t>і реалізацію.</w:t>
      </w:r>
    </w:p>
    <w:p w:rsidR="004D3B16" w:rsidRPr="009958A2" w:rsidRDefault="004D3B16" w:rsidP="004F7C77">
      <w:pPr>
        <w:ind w:firstLine="708"/>
      </w:pPr>
      <w:r w:rsidRPr="009958A2">
        <w:t>Вакансії, актуальні на ринку праці, доступні на вебресурсі Кіровоградського обласного центру зайнятості:</w:t>
      </w:r>
      <w:hyperlink r:id="rId5" w:history="1">
        <w:r w:rsidR="009958A2" w:rsidRPr="006C4715">
          <w:rPr>
            <w:rStyle w:val="a4"/>
          </w:rPr>
          <w:t>http://surl.li/uennla</w:t>
        </w:r>
      </w:hyperlink>
      <w:r w:rsidRPr="009958A2">
        <w:t xml:space="preserve"> та Єдиному порталі вакансій: </w:t>
      </w:r>
      <w:hyperlink r:id="rId6" w:history="1">
        <w:r w:rsidRPr="009958A2">
          <w:rPr>
            <w:rStyle w:val="a4"/>
          </w:rPr>
          <w:t>http://surl.li/aqjryl</w:t>
        </w:r>
      </w:hyperlink>
      <w:r w:rsidRPr="009958A2">
        <w:t xml:space="preserve">. </w:t>
      </w:r>
    </w:p>
    <w:p w:rsidR="004D3B16" w:rsidRPr="009958A2" w:rsidRDefault="004D3B16" w:rsidP="004F7C77">
      <w:pPr>
        <w:ind w:firstLine="708"/>
      </w:pPr>
      <w:r w:rsidRPr="009958A2">
        <w:t xml:space="preserve">Якщо вас зацікавила зазначена інформація, за деталями звертайтеся до фахівців філій обласного центру зайнятості/їхніх структурних підрозділів за місцем вашого перебування. Контакти тут: </w:t>
      </w:r>
      <w:hyperlink r:id="rId7" w:tgtFrame="_blank">
        <w:r w:rsidRPr="009958A2">
          <w:rPr>
            <w:rStyle w:val="a4"/>
          </w:rPr>
          <w:t>http://surl.li/pacfp</w:t>
        </w:r>
      </w:hyperlink>
      <w:r w:rsidRPr="009958A2">
        <w:rPr>
          <w:rStyle w:val="a4"/>
          <w:bCs/>
          <w:color w:val="auto"/>
        </w:rPr>
        <w:t>.</w:t>
      </w:r>
    </w:p>
    <w:p w:rsidR="00E703D3" w:rsidRPr="009958A2" w:rsidRDefault="00E703D3" w:rsidP="004F7C77">
      <w:pPr>
        <w:rPr>
          <w:rFonts w:eastAsia="Times New Roman"/>
          <w:u w:val="single"/>
          <w:lang w:eastAsia="uk-UA"/>
        </w:rPr>
      </w:pPr>
    </w:p>
    <w:p w:rsidR="00E703D3" w:rsidRDefault="00E703D3" w:rsidP="00E703D3">
      <w:pPr>
        <w:rPr>
          <w:rFonts w:eastAsia="Times New Roman" w:cstheme="majorBidi"/>
          <w:color w:val="0000FF"/>
          <w:u w:val="single"/>
          <w:lang w:eastAsia="uk-UA"/>
        </w:rPr>
      </w:pPr>
    </w:p>
    <w:p w:rsidR="00865786" w:rsidRDefault="00865786" w:rsidP="00865786"/>
    <w:p w:rsidR="00865786" w:rsidRPr="00CE35BC" w:rsidRDefault="00865786" w:rsidP="00B05753">
      <w:pPr>
        <w:spacing w:before="40" w:after="40"/>
      </w:pPr>
    </w:p>
    <w:p w:rsidR="00B05753" w:rsidRPr="00D33931" w:rsidRDefault="00B05753" w:rsidP="00D33931">
      <w:pPr>
        <w:spacing w:line="360" w:lineRule="auto"/>
        <w:rPr>
          <w:b/>
        </w:rPr>
      </w:pPr>
    </w:p>
    <w:sectPr w:rsidR="00B05753" w:rsidRPr="00D33931" w:rsidSect="004F7C7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608"/>
    <w:multiLevelType w:val="hybridMultilevel"/>
    <w:tmpl w:val="68FCF9F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D421BB"/>
    <w:multiLevelType w:val="hybridMultilevel"/>
    <w:tmpl w:val="99828270"/>
    <w:lvl w:ilvl="0" w:tplc="95322FB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A36036"/>
    <w:multiLevelType w:val="hybridMultilevel"/>
    <w:tmpl w:val="FE98DAC6"/>
    <w:lvl w:ilvl="0" w:tplc="BE52C5E2">
      <w:start w:val="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D2F42"/>
    <w:rsid w:val="00017F52"/>
    <w:rsid w:val="000C0A50"/>
    <w:rsid w:val="000F1BE7"/>
    <w:rsid w:val="001409CE"/>
    <w:rsid w:val="001A1020"/>
    <w:rsid w:val="001B3103"/>
    <w:rsid w:val="00284E8C"/>
    <w:rsid w:val="002C30FA"/>
    <w:rsid w:val="002F468A"/>
    <w:rsid w:val="003216B3"/>
    <w:rsid w:val="003A4ED1"/>
    <w:rsid w:val="00414EE4"/>
    <w:rsid w:val="004C41D5"/>
    <w:rsid w:val="004D3B16"/>
    <w:rsid w:val="004F7C77"/>
    <w:rsid w:val="005F04EB"/>
    <w:rsid w:val="00661BFC"/>
    <w:rsid w:val="00707148"/>
    <w:rsid w:val="007779AF"/>
    <w:rsid w:val="007C7293"/>
    <w:rsid w:val="007E44DD"/>
    <w:rsid w:val="00833F29"/>
    <w:rsid w:val="00865786"/>
    <w:rsid w:val="00887ED0"/>
    <w:rsid w:val="0090242E"/>
    <w:rsid w:val="009517E1"/>
    <w:rsid w:val="00966A1B"/>
    <w:rsid w:val="009958A2"/>
    <w:rsid w:val="009D2F42"/>
    <w:rsid w:val="009F3C96"/>
    <w:rsid w:val="00A734A2"/>
    <w:rsid w:val="00B003D6"/>
    <w:rsid w:val="00B03FEF"/>
    <w:rsid w:val="00B05753"/>
    <w:rsid w:val="00B74EF2"/>
    <w:rsid w:val="00B93048"/>
    <w:rsid w:val="00BD4C8F"/>
    <w:rsid w:val="00D33931"/>
    <w:rsid w:val="00E70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57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5753"/>
    <w:rPr>
      <w:color w:val="800080" w:themeColor="followedHyperlink"/>
      <w:u w:val="single"/>
    </w:rPr>
  </w:style>
  <w:style w:type="character" w:customStyle="1" w:styleId="html-span">
    <w:name w:val="html-span"/>
    <w:basedOn w:val="a0"/>
    <w:rsid w:val="00E703D3"/>
  </w:style>
  <w:style w:type="paragraph" w:styleId="a6">
    <w:name w:val="Balloon Text"/>
    <w:basedOn w:val="a"/>
    <w:link w:val="a7"/>
    <w:uiPriority w:val="99"/>
    <w:semiHidden/>
    <w:unhideWhenUsed/>
    <w:rsid w:val="00E703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3D3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468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958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57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5753"/>
    <w:rPr>
      <w:color w:val="800080" w:themeColor="followedHyperlink"/>
      <w:u w:val="single"/>
    </w:rPr>
  </w:style>
  <w:style w:type="character" w:customStyle="1" w:styleId="html-span">
    <w:name w:val="html-span"/>
    <w:basedOn w:val="a0"/>
    <w:rsid w:val="00E703D3"/>
  </w:style>
  <w:style w:type="paragraph" w:styleId="a6">
    <w:name w:val="Balloon Text"/>
    <w:basedOn w:val="a"/>
    <w:link w:val="a7"/>
    <w:uiPriority w:val="99"/>
    <w:semiHidden/>
    <w:unhideWhenUsed/>
    <w:rsid w:val="00E703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3D3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468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958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rl.li/pacfp?fbclid=IwZXh0bgNhZW0CMTAAAR3_gHM0_AEo7jwuZTvX-sVSSzGVYi7cAEtZ9GhB9-QuHNJJ0oWKiPkADlY_aem_egdQZyp1a4buKEuZ-Lzn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aqjryl" TargetMode="External"/><Relationship Id="rId5" Type="http://schemas.openxmlformats.org/officeDocument/2006/relationships/hyperlink" Target="http://surl.li/uennl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d.kydrevich</dc:creator>
  <cp:lastModifiedBy>1</cp:lastModifiedBy>
  <cp:revision>8</cp:revision>
  <dcterms:created xsi:type="dcterms:W3CDTF">2025-02-04T11:55:00Z</dcterms:created>
  <dcterms:modified xsi:type="dcterms:W3CDTF">2025-02-05T11:35:00Z</dcterms:modified>
</cp:coreProperties>
</file>