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995E4F7" w14:textId="77777777" w:rsidR="00740928" w:rsidRPr="00084CCD" w:rsidRDefault="009B097C" w:rsidP="009B097C">
      <w:pPr>
        <w:pStyle w:val="a3"/>
        <w:shd w:val="clear" w:color="auto" w:fill="FFFFFF"/>
        <w:spacing w:before="0" w:beforeAutospacing="0" w:after="240" w:afterAutospacing="0"/>
        <w:jc w:val="center"/>
        <w:rPr>
          <w:b/>
          <w:sz w:val="28"/>
          <w:szCs w:val="28"/>
          <w:shd w:val="clear" w:color="auto" w:fill="FFFFFF"/>
        </w:rPr>
      </w:pPr>
      <w:r w:rsidRPr="00084CCD">
        <w:rPr>
          <w:b/>
          <w:sz w:val="28"/>
          <w:szCs w:val="28"/>
          <w:shd w:val="clear" w:color="auto" w:fill="FFFFFF"/>
        </w:rPr>
        <w:t>Ваучер як запорука конкурентоспроможності на ринку праці</w:t>
      </w:r>
    </w:p>
    <w:p w14:paraId="467DACA0" w14:textId="77777777" w:rsidR="00084CCD" w:rsidRDefault="00097726" w:rsidP="00084C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 xml:space="preserve">На </w:t>
      </w:r>
      <w:r w:rsidRPr="00097726">
        <w:rPr>
          <w:sz w:val="28"/>
          <w:szCs w:val="28"/>
          <w:shd w:val="clear" w:color="auto" w:fill="FFFFFF"/>
        </w:rPr>
        <w:t xml:space="preserve">сьогодні </w:t>
      </w:r>
      <w:r>
        <w:rPr>
          <w:sz w:val="28"/>
          <w:szCs w:val="28"/>
          <w:shd w:val="clear" w:color="auto" w:fill="FFFFFF"/>
        </w:rPr>
        <w:t>однією з послуг Державної служби</w:t>
      </w:r>
      <w:r w:rsidRPr="00097726">
        <w:rPr>
          <w:sz w:val="28"/>
          <w:szCs w:val="28"/>
          <w:shd w:val="clear" w:color="auto" w:fill="FFFFFF"/>
        </w:rPr>
        <w:t xml:space="preserve"> зайнятості</w:t>
      </w:r>
      <w:r>
        <w:rPr>
          <w:sz w:val="28"/>
          <w:szCs w:val="28"/>
          <w:shd w:val="clear" w:color="auto" w:fill="FFFFFF"/>
        </w:rPr>
        <w:t>, які</w:t>
      </w:r>
      <w:r w:rsidRPr="00097726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пропонуються громадянам, є </w:t>
      </w:r>
      <w:r w:rsidR="00084CCD">
        <w:rPr>
          <w:sz w:val="28"/>
          <w:szCs w:val="28"/>
          <w:shd w:val="clear" w:color="auto" w:fill="FFFFFF"/>
        </w:rPr>
        <w:t xml:space="preserve">виняткова </w:t>
      </w:r>
      <w:r>
        <w:rPr>
          <w:sz w:val="28"/>
          <w:szCs w:val="28"/>
          <w:shd w:val="clear" w:color="auto" w:fill="FFFFFF"/>
        </w:rPr>
        <w:t xml:space="preserve">можливість </w:t>
      </w:r>
      <w:r w:rsidRPr="00097726">
        <w:rPr>
          <w:sz w:val="28"/>
          <w:szCs w:val="28"/>
          <w:shd w:val="clear" w:color="auto" w:fill="FFFFFF"/>
        </w:rPr>
        <w:t xml:space="preserve">отримати ваучер на навчання і здобути освіту за обраним напрямком. </w:t>
      </w:r>
    </w:p>
    <w:p w14:paraId="626475B9" w14:textId="77777777" w:rsidR="00084CCD" w:rsidRDefault="00084CCD" w:rsidP="00084CC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Таким чином певні категорії громадян </w:t>
      </w:r>
      <w:r>
        <w:rPr>
          <w:sz w:val="28"/>
          <w:szCs w:val="28"/>
        </w:rPr>
        <w:t xml:space="preserve">отримують </w:t>
      </w:r>
      <w:r w:rsidRPr="0068048B">
        <w:rPr>
          <w:sz w:val="28"/>
          <w:szCs w:val="28"/>
        </w:rPr>
        <w:t xml:space="preserve">реальний шанс здобути новий фах чи підвищити кваліфікацію за вже набутою професією, </w:t>
      </w:r>
      <w:r w:rsidR="00DD3B7A">
        <w:rPr>
          <w:sz w:val="28"/>
          <w:szCs w:val="28"/>
        </w:rPr>
        <w:t xml:space="preserve">тим самим тримаючи високий рівень </w:t>
      </w:r>
      <w:r w:rsidR="00DD3B7A" w:rsidRPr="009B097C">
        <w:rPr>
          <w:sz w:val="28"/>
          <w:szCs w:val="28"/>
          <w:shd w:val="clear" w:color="auto" w:fill="FFFFFF"/>
        </w:rPr>
        <w:t>конкурентоспроможності</w:t>
      </w:r>
      <w:r w:rsidR="00DD3B7A">
        <w:rPr>
          <w:sz w:val="28"/>
          <w:szCs w:val="28"/>
          <w:shd w:val="clear" w:color="auto" w:fill="FFFFFF"/>
        </w:rPr>
        <w:t>,</w:t>
      </w:r>
      <w:r w:rsidR="00DD3B7A" w:rsidRPr="0068048B">
        <w:rPr>
          <w:sz w:val="28"/>
          <w:szCs w:val="28"/>
        </w:rPr>
        <w:t xml:space="preserve"> </w:t>
      </w:r>
      <w:r w:rsidRPr="0068048B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роботодавці залучають до своїх кадрів </w:t>
      </w:r>
      <w:r w:rsidRPr="0068048B">
        <w:rPr>
          <w:sz w:val="28"/>
          <w:szCs w:val="28"/>
        </w:rPr>
        <w:t>кваліфікований персонал.</w:t>
      </w:r>
    </w:p>
    <w:p w14:paraId="36F5560B" w14:textId="54B70407" w:rsidR="00A12C93" w:rsidRDefault="00B00081" w:rsidP="00B000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Так</w:t>
      </w:r>
      <w:r w:rsidRPr="00B00081">
        <w:rPr>
          <w:sz w:val="28"/>
          <w:szCs w:val="28"/>
        </w:rPr>
        <w:t xml:space="preserve">, у </w:t>
      </w:r>
      <w:proofErr w:type="spellStart"/>
      <w:r w:rsidR="004F303A" w:rsidRPr="00B00081">
        <w:rPr>
          <w:sz w:val="28"/>
          <w:szCs w:val="28"/>
        </w:rPr>
        <w:t>Н</w:t>
      </w:r>
      <w:r w:rsidR="00D605DF" w:rsidRPr="00B00081">
        <w:rPr>
          <w:sz w:val="28"/>
          <w:szCs w:val="28"/>
        </w:rPr>
        <w:t>овоархангельськ</w:t>
      </w:r>
      <w:r w:rsidRPr="00B00081">
        <w:rPr>
          <w:sz w:val="28"/>
          <w:szCs w:val="28"/>
        </w:rPr>
        <w:t>у</w:t>
      </w:r>
      <w:proofErr w:type="spellEnd"/>
      <w:r w:rsidR="00D605DF" w:rsidRPr="00B00081">
        <w:rPr>
          <w:sz w:val="28"/>
          <w:szCs w:val="28"/>
        </w:rPr>
        <w:t xml:space="preserve">, </w:t>
      </w:r>
      <w:r w:rsidRPr="00B00081">
        <w:rPr>
          <w:sz w:val="28"/>
          <w:szCs w:val="28"/>
        </w:rPr>
        <w:t>що</w:t>
      </w:r>
      <w:r>
        <w:rPr>
          <w:sz w:val="28"/>
          <w:szCs w:val="28"/>
        </w:rPr>
        <w:t xml:space="preserve"> на Кіровоградщині, скористалися</w:t>
      </w:r>
      <w:r w:rsidRPr="00B00081">
        <w:rPr>
          <w:sz w:val="28"/>
          <w:szCs w:val="28"/>
        </w:rPr>
        <w:t xml:space="preserve"> правом на отримання ваучера у переважній більшості </w:t>
      </w:r>
      <w:r w:rsidRPr="00B00081">
        <w:rPr>
          <w:sz w:val="28"/>
          <w:szCs w:val="28"/>
          <w:shd w:val="clear" w:color="auto" w:fill="FFFFFF"/>
        </w:rPr>
        <w:t xml:space="preserve">медичні працівники комунального некомерційного підприємства «Новоархангельська багатопрофільна лікарня» Новоархангельської селищної ради </w:t>
      </w:r>
      <w:r w:rsidRPr="009B097C">
        <w:rPr>
          <w:sz w:val="28"/>
          <w:szCs w:val="28"/>
          <w:shd w:val="clear" w:color="auto" w:fill="FFFFFF"/>
        </w:rPr>
        <w:t>за спеціальністю</w:t>
      </w:r>
      <w:r>
        <w:rPr>
          <w:sz w:val="28"/>
          <w:szCs w:val="28"/>
          <w:shd w:val="clear" w:color="auto" w:fill="FFFFFF"/>
        </w:rPr>
        <w:t xml:space="preserve"> «</w:t>
      </w:r>
      <w:r w:rsidRPr="009B097C">
        <w:rPr>
          <w:sz w:val="28"/>
          <w:szCs w:val="28"/>
          <w:shd w:val="clear" w:color="auto" w:fill="FFFFFF"/>
        </w:rPr>
        <w:t>Медсестринс</w:t>
      </w:r>
      <w:r>
        <w:rPr>
          <w:sz w:val="28"/>
          <w:szCs w:val="28"/>
          <w:shd w:val="clear" w:color="auto" w:fill="FFFFFF"/>
        </w:rPr>
        <w:t>тво»</w:t>
      </w:r>
      <w:r w:rsidRPr="009B097C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</w:t>
      </w:r>
      <w:r w:rsidR="00B31061" w:rsidRPr="009B097C">
        <w:rPr>
          <w:sz w:val="28"/>
          <w:szCs w:val="28"/>
          <w:shd w:val="clear" w:color="auto" w:fill="FFFFFF"/>
        </w:rPr>
        <w:t xml:space="preserve">До Новоархангельського відділу Голованівської філії </w:t>
      </w:r>
      <w:r w:rsidR="004F303A">
        <w:rPr>
          <w:sz w:val="28"/>
          <w:szCs w:val="28"/>
          <w:shd w:val="clear" w:color="auto" w:fill="FFFFFF"/>
        </w:rPr>
        <w:t xml:space="preserve">обласного центру зайнятості </w:t>
      </w:r>
      <w:r>
        <w:rPr>
          <w:sz w:val="28"/>
          <w:szCs w:val="28"/>
          <w:shd w:val="clear" w:color="auto" w:fill="FFFFFF"/>
        </w:rPr>
        <w:t xml:space="preserve">звертались фахівці </w:t>
      </w:r>
      <w:r w:rsidR="00A12C93">
        <w:rPr>
          <w:sz w:val="28"/>
          <w:szCs w:val="28"/>
          <w:shd w:val="clear" w:color="auto" w:fill="FFFFFF"/>
        </w:rPr>
        <w:t>вік яких понад</w:t>
      </w:r>
      <w:r w:rsidR="00A12C93" w:rsidRPr="009B097C">
        <w:rPr>
          <w:sz w:val="28"/>
          <w:szCs w:val="28"/>
          <w:shd w:val="clear" w:color="auto" w:fill="FFFFFF"/>
        </w:rPr>
        <w:t xml:space="preserve"> 45 років, </w:t>
      </w:r>
      <w:r w:rsidR="00A12C93">
        <w:rPr>
          <w:sz w:val="28"/>
          <w:szCs w:val="28"/>
          <w:shd w:val="clear" w:color="auto" w:fill="FFFFFF"/>
        </w:rPr>
        <w:t xml:space="preserve">а страховий стаж становить понад 15 років. </w:t>
      </w:r>
      <w:r w:rsidR="00A12C93" w:rsidRPr="009B097C">
        <w:rPr>
          <w:sz w:val="28"/>
          <w:szCs w:val="28"/>
          <w:shd w:val="clear" w:color="auto" w:fill="FFFFFF"/>
        </w:rPr>
        <w:t>Зокрема</w:t>
      </w:r>
      <w:r w:rsidR="00A12C93">
        <w:rPr>
          <w:sz w:val="28"/>
          <w:szCs w:val="28"/>
          <w:shd w:val="clear" w:color="auto" w:fill="FFFFFF"/>
        </w:rPr>
        <w:t>, це</w:t>
      </w:r>
      <w:r w:rsidR="00A12C93" w:rsidRPr="009B097C">
        <w:rPr>
          <w:sz w:val="28"/>
          <w:szCs w:val="28"/>
          <w:shd w:val="clear" w:color="auto" w:fill="FFFFFF"/>
        </w:rPr>
        <w:t xml:space="preserve"> сестри медичні інфекційного відділення, кабінету функціональної діагностики, амбулаторно-поліклінічної служби, фт</w:t>
      </w:r>
      <w:r>
        <w:rPr>
          <w:sz w:val="28"/>
          <w:szCs w:val="28"/>
          <w:shd w:val="clear" w:color="auto" w:fill="FFFFFF"/>
        </w:rPr>
        <w:t xml:space="preserve">изіатричного кабінету, лаборант </w:t>
      </w:r>
      <w:r w:rsidR="00A12C93" w:rsidRPr="009B097C">
        <w:rPr>
          <w:sz w:val="28"/>
          <w:szCs w:val="28"/>
          <w:shd w:val="clear" w:color="auto" w:fill="FFFFFF"/>
        </w:rPr>
        <w:t xml:space="preserve">клініко-діагностичної лабораторії. </w:t>
      </w:r>
    </w:p>
    <w:p w14:paraId="352C7E8A" w14:textId="41A17F87" w:rsidR="00CA5CEC" w:rsidRPr="0074348D" w:rsidRDefault="00A12C93" w:rsidP="0074348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«</w:t>
      </w:r>
      <w:r w:rsidR="00CA5CEC">
        <w:rPr>
          <w:sz w:val="28"/>
          <w:szCs w:val="28"/>
          <w:shd w:val="clear" w:color="auto" w:fill="FFFFFF"/>
        </w:rPr>
        <w:t xml:space="preserve">Сьогодні медична сфера активно йде вперед, тож фахівці цієї галузі потребують нових знань і підходів до вирішення різного </w:t>
      </w:r>
      <w:r w:rsidR="00D605DF">
        <w:rPr>
          <w:sz w:val="28"/>
          <w:szCs w:val="28"/>
          <w:shd w:val="clear" w:color="auto" w:fill="FFFFFF"/>
        </w:rPr>
        <w:t>плану завдань і</w:t>
      </w:r>
      <w:r w:rsidR="00CA5CEC">
        <w:rPr>
          <w:sz w:val="28"/>
          <w:szCs w:val="28"/>
          <w:shd w:val="clear" w:color="auto" w:fill="FFFFFF"/>
        </w:rPr>
        <w:t xml:space="preserve"> викликів. </w:t>
      </w:r>
      <w:r w:rsidR="0074348D">
        <w:rPr>
          <w:sz w:val="28"/>
          <w:szCs w:val="28"/>
          <w:shd w:val="clear" w:color="auto" w:fill="FFFFFF"/>
        </w:rPr>
        <w:t>У</w:t>
      </w:r>
      <w:r w:rsidR="00CA5CEC">
        <w:rPr>
          <w:sz w:val="28"/>
          <w:szCs w:val="28"/>
          <w:shd w:val="clear" w:color="auto" w:fill="FFFFFF"/>
        </w:rPr>
        <w:t xml:space="preserve"> свою чергу, Державна служба зайнятості є надійним супутником та провідником на шляху до знань: можливість поглибити і розширити свої компетенції завдяки ваучеру – чудова нагода для медичного персоналу</w:t>
      </w:r>
      <w:r>
        <w:rPr>
          <w:sz w:val="28"/>
          <w:szCs w:val="28"/>
          <w:shd w:val="clear" w:color="auto" w:fill="FFFFFF"/>
        </w:rPr>
        <w:t>»,</w:t>
      </w:r>
      <w:r w:rsidR="00B00081">
        <w:rPr>
          <w:sz w:val="28"/>
          <w:szCs w:val="28"/>
          <w:shd w:val="clear" w:color="auto" w:fill="FFFFFF"/>
        </w:rPr>
        <w:t xml:space="preserve"> </w:t>
      </w:r>
      <w:r w:rsidR="00B00081">
        <w:rPr>
          <w:sz w:val="28"/>
          <w:szCs w:val="28"/>
        </w:rPr>
        <w:t>–</w:t>
      </w:r>
      <w:r>
        <w:rPr>
          <w:sz w:val="28"/>
          <w:szCs w:val="28"/>
          <w:shd w:val="clear" w:color="auto" w:fill="FFFFFF"/>
        </w:rPr>
        <w:t xml:space="preserve"> </w:t>
      </w:r>
      <w:r w:rsidR="00B33B31">
        <w:rPr>
          <w:sz w:val="28"/>
          <w:szCs w:val="28"/>
          <w:lang w:eastAsia="en-US"/>
        </w:rPr>
        <w:t>п</w:t>
      </w:r>
      <w:r w:rsidR="00B33B31" w:rsidRPr="0074348D">
        <w:rPr>
          <w:sz w:val="28"/>
          <w:szCs w:val="28"/>
          <w:shd w:val="clear" w:color="auto" w:fill="FFFFFF"/>
        </w:rPr>
        <w:t>овідомила</w:t>
      </w:r>
      <w:r w:rsidRPr="0074348D">
        <w:rPr>
          <w:sz w:val="28"/>
          <w:szCs w:val="28"/>
          <w:shd w:val="clear" w:color="auto" w:fill="FFFFFF"/>
        </w:rPr>
        <w:t xml:space="preserve"> </w:t>
      </w:r>
      <w:r w:rsidR="00B33B31">
        <w:rPr>
          <w:sz w:val="28"/>
          <w:szCs w:val="28"/>
          <w:shd w:val="clear" w:color="auto" w:fill="FFFFFF"/>
        </w:rPr>
        <w:t>заступник начальника управління-</w:t>
      </w:r>
      <w:r w:rsidR="0074348D" w:rsidRPr="0074348D">
        <w:rPr>
          <w:sz w:val="28"/>
          <w:szCs w:val="28"/>
          <w:shd w:val="clear" w:color="auto" w:fill="FFFFFF"/>
        </w:rPr>
        <w:t>начальник відділу організації проф</w:t>
      </w:r>
      <w:r w:rsidR="00D24B90">
        <w:rPr>
          <w:sz w:val="28"/>
          <w:szCs w:val="28"/>
          <w:shd w:val="clear" w:color="auto" w:fill="FFFFFF"/>
        </w:rPr>
        <w:t xml:space="preserve">есійного </w:t>
      </w:r>
      <w:r w:rsidR="0074348D" w:rsidRPr="0074348D">
        <w:rPr>
          <w:sz w:val="28"/>
          <w:szCs w:val="28"/>
          <w:shd w:val="clear" w:color="auto" w:fill="FFFFFF"/>
        </w:rPr>
        <w:t xml:space="preserve">навчання обласного центру зайнятості </w:t>
      </w:r>
      <w:r w:rsidRPr="0074348D">
        <w:rPr>
          <w:sz w:val="28"/>
          <w:szCs w:val="28"/>
          <w:shd w:val="clear" w:color="auto" w:fill="FFFFFF"/>
        </w:rPr>
        <w:t>Вікторія Бернікова.</w:t>
      </w:r>
    </w:p>
    <w:p w14:paraId="0BE07550" w14:textId="77777777" w:rsidR="005E5C65" w:rsidRDefault="005E5C65" w:rsidP="005E5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>Про дієвість програми навчання за ваучером говорять безпосередньо здобувачі освіти.</w:t>
      </w:r>
      <w:r>
        <w:rPr>
          <w:sz w:val="28"/>
          <w:szCs w:val="28"/>
          <w:shd w:val="clear" w:color="auto" w:fill="FFFFFF"/>
        </w:rPr>
        <w:t xml:space="preserve"> </w:t>
      </w:r>
      <w:r w:rsidR="00CA5CEC">
        <w:rPr>
          <w:sz w:val="28"/>
          <w:szCs w:val="28"/>
          <w:shd w:val="clear" w:color="auto" w:fill="FFFFFF"/>
        </w:rPr>
        <w:t>Зі</w:t>
      </w:r>
      <w:r w:rsidR="00BF6F8E" w:rsidRPr="009B097C">
        <w:rPr>
          <w:sz w:val="28"/>
          <w:szCs w:val="28"/>
          <w:shd w:val="clear" w:color="auto" w:fill="FFFFFF"/>
        </w:rPr>
        <w:t xml:space="preserve"> слів медичних працівників</w:t>
      </w:r>
      <w:r w:rsidR="00FB157F">
        <w:rPr>
          <w:sz w:val="28"/>
          <w:szCs w:val="28"/>
          <w:shd w:val="clear" w:color="auto" w:fill="FFFFFF"/>
        </w:rPr>
        <w:t>,</w:t>
      </w:r>
      <w:r w:rsidR="00BF6F8E" w:rsidRPr="009B097C">
        <w:rPr>
          <w:sz w:val="28"/>
          <w:szCs w:val="28"/>
          <w:shd w:val="clear" w:color="auto" w:fill="FFFFFF"/>
        </w:rPr>
        <w:t xml:space="preserve"> отримання ваучера дає додаткову можливість підвищити кваліфікацію та свій професійний рівень, </w:t>
      </w:r>
      <w:r w:rsidR="00CA5CEC">
        <w:rPr>
          <w:sz w:val="28"/>
          <w:szCs w:val="28"/>
          <w:shd w:val="clear" w:color="auto" w:fill="FFFFFF"/>
        </w:rPr>
        <w:t>і, як наслідок, надавати ще більш якісні медичні послуги населенню, з урахуванням усіх особливо</w:t>
      </w:r>
      <w:r w:rsidR="00BC7531">
        <w:rPr>
          <w:sz w:val="28"/>
          <w:szCs w:val="28"/>
          <w:shd w:val="clear" w:color="auto" w:fill="FFFFFF"/>
        </w:rPr>
        <w:t>стей і потреб</w:t>
      </w:r>
      <w:r w:rsidR="00D605DF">
        <w:rPr>
          <w:sz w:val="28"/>
          <w:szCs w:val="28"/>
          <w:shd w:val="clear" w:color="auto" w:fill="FFFFFF"/>
        </w:rPr>
        <w:t xml:space="preserve"> громадян</w:t>
      </w:r>
      <w:r w:rsidR="00CA5CEC">
        <w:rPr>
          <w:sz w:val="28"/>
          <w:szCs w:val="28"/>
          <w:shd w:val="clear" w:color="auto" w:fill="FFFFFF"/>
        </w:rPr>
        <w:t>.</w:t>
      </w:r>
    </w:p>
    <w:p w14:paraId="3D013775" w14:textId="75BA2E77" w:rsidR="00071ACB" w:rsidRPr="00B33B31" w:rsidRDefault="005E5C65" w:rsidP="005E5C65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>Так</w:t>
      </w:r>
      <w:r w:rsidR="00CA5CEC">
        <w:rPr>
          <w:sz w:val="28"/>
          <w:szCs w:val="28"/>
          <w:shd w:val="clear" w:color="auto" w:fill="FFFFFF"/>
        </w:rPr>
        <w:t xml:space="preserve">, </w:t>
      </w:r>
      <w:r>
        <w:rPr>
          <w:sz w:val="28"/>
          <w:szCs w:val="28"/>
          <w:shd w:val="clear" w:color="auto" w:fill="FFFFFF"/>
        </w:rPr>
        <w:t>в свою чергу</w:t>
      </w:r>
      <w:r w:rsidR="00102A8D">
        <w:rPr>
          <w:sz w:val="28"/>
          <w:szCs w:val="28"/>
          <w:shd w:val="clear" w:color="auto" w:fill="FFFFFF"/>
        </w:rPr>
        <w:t>,</w:t>
      </w:r>
      <w:r>
        <w:rPr>
          <w:sz w:val="28"/>
          <w:szCs w:val="28"/>
          <w:shd w:val="clear" w:color="auto" w:fill="FFFFFF"/>
        </w:rPr>
        <w:t xml:space="preserve"> </w:t>
      </w:r>
      <w:r w:rsidR="00CA5CEC">
        <w:rPr>
          <w:sz w:val="28"/>
          <w:szCs w:val="28"/>
          <w:shd w:val="clear" w:color="auto" w:fill="FFFFFF"/>
        </w:rPr>
        <w:t>двоє медичних працівників</w:t>
      </w:r>
      <w:r w:rsidR="00071ACB" w:rsidRPr="009B097C">
        <w:rPr>
          <w:sz w:val="28"/>
          <w:szCs w:val="28"/>
          <w:shd w:val="clear" w:color="auto" w:fill="FFFFFF"/>
        </w:rPr>
        <w:t xml:space="preserve"> з Підвисоцької громади, які працюють на посаді сестри медичної в КНП «Центр </w:t>
      </w:r>
      <w:r w:rsidR="009B097C" w:rsidRPr="009B097C">
        <w:rPr>
          <w:sz w:val="28"/>
          <w:szCs w:val="28"/>
          <w:shd w:val="clear" w:color="auto" w:fill="FFFFFF"/>
        </w:rPr>
        <w:t>екстреної</w:t>
      </w:r>
      <w:r w:rsidR="00071ACB" w:rsidRPr="009B097C">
        <w:rPr>
          <w:sz w:val="28"/>
          <w:szCs w:val="28"/>
          <w:shd w:val="clear" w:color="auto" w:fill="FFFFFF"/>
        </w:rPr>
        <w:t xml:space="preserve"> медичної допомоги та медицини катастроф у Кіровоградській області</w:t>
      </w:r>
      <w:r w:rsidR="006B57A1" w:rsidRPr="009B097C">
        <w:rPr>
          <w:sz w:val="28"/>
          <w:szCs w:val="28"/>
          <w:shd w:val="clear" w:color="auto" w:fill="FFFFFF"/>
        </w:rPr>
        <w:t xml:space="preserve"> Кіровоградської обласної ради</w:t>
      </w:r>
      <w:r w:rsidR="00071ACB" w:rsidRPr="009B097C">
        <w:rPr>
          <w:sz w:val="28"/>
          <w:szCs w:val="28"/>
          <w:shd w:val="clear" w:color="auto" w:fill="FFFFFF"/>
        </w:rPr>
        <w:t>»</w:t>
      </w:r>
      <w:r w:rsidR="00102A8D">
        <w:rPr>
          <w:sz w:val="28"/>
          <w:szCs w:val="28"/>
          <w:shd w:val="clear" w:color="auto" w:fill="FFFFFF"/>
        </w:rPr>
        <w:t>,</w:t>
      </w:r>
      <w:r w:rsidR="00071ACB" w:rsidRPr="009B097C">
        <w:rPr>
          <w:sz w:val="28"/>
          <w:szCs w:val="28"/>
          <w:shd w:val="clear" w:color="auto" w:fill="FFFFFF"/>
        </w:rPr>
        <w:t xml:space="preserve"> звернулись до </w:t>
      </w:r>
      <w:r w:rsidR="00BC7531">
        <w:rPr>
          <w:sz w:val="28"/>
          <w:szCs w:val="28"/>
          <w:shd w:val="clear" w:color="auto" w:fill="FFFFFF"/>
        </w:rPr>
        <w:t>служби зайнятості</w:t>
      </w:r>
      <w:r w:rsidR="00071ACB" w:rsidRPr="009B097C">
        <w:rPr>
          <w:sz w:val="28"/>
          <w:szCs w:val="28"/>
          <w:shd w:val="clear" w:color="auto" w:fill="FFFFFF"/>
        </w:rPr>
        <w:t xml:space="preserve"> </w:t>
      </w:r>
      <w:r w:rsidR="00BC7531">
        <w:rPr>
          <w:sz w:val="28"/>
          <w:szCs w:val="28"/>
          <w:shd w:val="clear" w:color="auto" w:fill="FFFFFF"/>
        </w:rPr>
        <w:t>з метою отримати ваучер</w:t>
      </w:r>
      <w:r w:rsidR="00071ACB" w:rsidRPr="009B097C">
        <w:rPr>
          <w:sz w:val="28"/>
          <w:szCs w:val="28"/>
          <w:shd w:val="clear" w:color="auto" w:fill="FFFFFF"/>
        </w:rPr>
        <w:t xml:space="preserve"> на навчання</w:t>
      </w:r>
      <w:r w:rsidR="00BF6F8E" w:rsidRPr="009B097C">
        <w:rPr>
          <w:sz w:val="28"/>
          <w:szCs w:val="28"/>
          <w:shd w:val="clear" w:color="auto" w:fill="FFFFFF"/>
        </w:rPr>
        <w:t xml:space="preserve">. </w:t>
      </w:r>
      <w:r w:rsidR="00C75ED7">
        <w:rPr>
          <w:sz w:val="28"/>
          <w:szCs w:val="28"/>
          <w:shd w:val="clear" w:color="auto" w:fill="FFFFFF"/>
        </w:rPr>
        <w:t>Це</w:t>
      </w:r>
      <w:r w:rsidR="001E62C6">
        <w:rPr>
          <w:sz w:val="28"/>
          <w:szCs w:val="28"/>
          <w:shd w:val="clear" w:color="auto" w:fill="FFFFFF"/>
        </w:rPr>
        <w:t xml:space="preserve"> </w:t>
      </w:r>
      <w:r w:rsidR="00BF6F8E" w:rsidRPr="009B097C">
        <w:rPr>
          <w:sz w:val="28"/>
          <w:szCs w:val="28"/>
          <w:shd w:val="clear" w:color="auto" w:fill="FFFFFF"/>
        </w:rPr>
        <w:t>Мерзескул</w:t>
      </w:r>
      <w:r w:rsidR="001E62C6">
        <w:rPr>
          <w:sz w:val="28"/>
          <w:szCs w:val="28"/>
          <w:shd w:val="clear" w:color="auto" w:fill="FFFFFF"/>
        </w:rPr>
        <w:t xml:space="preserve"> Лариса Віталіївна (стаж </w:t>
      </w:r>
      <w:r w:rsidR="00BF6F8E" w:rsidRPr="009B097C">
        <w:rPr>
          <w:sz w:val="28"/>
          <w:szCs w:val="28"/>
          <w:shd w:val="clear" w:color="auto" w:fill="FFFFFF"/>
        </w:rPr>
        <w:t xml:space="preserve">на посаді медичної сестри </w:t>
      </w:r>
      <w:r w:rsidR="001E62C6">
        <w:rPr>
          <w:sz w:val="28"/>
          <w:szCs w:val="28"/>
          <w:shd w:val="clear" w:color="auto" w:fill="FFFFFF"/>
        </w:rPr>
        <w:t xml:space="preserve">наразі складає </w:t>
      </w:r>
      <w:r w:rsidR="00B33B31">
        <w:rPr>
          <w:sz w:val="28"/>
          <w:szCs w:val="28"/>
          <w:shd w:val="clear" w:color="auto" w:fill="FFFFFF"/>
        </w:rPr>
        <w:t xml:space="preserve">майже </w:t>
      </w:r>
      <w:r w:rsidR="001E62C6">
        <w:rPr>
          <w:sz w:val="28"/>
          <w:szCs w:val="28"/>
          <w:shd w:val="clear" w:color="auto" w:fill="FFFFFF"/>
        </w:rPr>
        <w:t>30</w:t>
      </w:r>
      <w:r w:rsidR="00BF6F8E" w:rsidRPr="009B097C">
        <w:rPr>
          <w:sz w:val="28"/>
          <w:szCs w:val="28"/>
          <w:shd w:val="clear" w:color="auto" w:fill="FFFFFF"/>
        </w:rPr>
        <w:t xml:space="preserve"> років</w:t>
      </w:r>
      <w:r w:rsidR="001E62C6">
        <w:rPr>
          <w:sz w:val="28"/>
          <w:szCs w:val="28"/>
          <w:shd w:val="clear" w:color="auto" w:fill="FFFFFF"/>
        </w:rPr>
        <w:t xml:space="preserve">) та </w:t>
      </w:r>
      <w:r w:rsidR="001E62C6" w:rsidRPr="009B097C">
        <w:rPr>
          <w:sz w:val="28"/>
          <w:szCs w:val="28"/>
          <w:shd w:val="clear" w:color="auto" w:fill="FFFFFF"/>
        </w:rPr>
        <w:t xml:space="preserve">Бакаєва Алла </w:t>
      </w:r>
      <w:proofErr w:type="spellStart"/>
      <w:r w:rsidR="001E62C6" w:rsidRPr="009B097C">
        <w:rPr>
          <w:sz w:val="28"/>
          <w:szCs w:val="28"/>
          <w:shd w:val="clear" w:color="auto" w:fill="FFFFFF"/>
        </w:rPr>
        <w:t>Алімівна</w:t>
      </w:r>
      <w:proofErr w:type="spellEnd"/>
      <w:r w:rsidR="001E62C6" w:rsidRPr="009B097C">
        <w:rPr>
          <w:sz w:val="28"/>
          <w:szCs w:val="28"/>
          <w:shd w:val="clear" w:color="auto" w:fill="FFFFFF"/>
        </w:rPr>
        <w:t xml:space="preserve"> </w:t>
      </w:r>
      <w:r w:rsidR="001E62C6">
        <w:rPr>
          <w:sz w:val="28"/>
          <w:szCs w:val="28"/>
          <w:shd w:val="clear" w:color="auto" w:fill="FFFFFF"/>
        </w:rPr>
        <w:t>(</w:t>
      </w:r>
      <w:r w:rsidR="00BF6F8E" w:rsidRPr="009B097C">
        <w:rPr>
          <w:sz w:val="28"/>
          <w:szCs w:val="28"/>
          <w:shd w:val="clear" w:color="auto" w:fill="FFFFFF"/>
        </w:rPr>
        <w:t xml:space="preserve">стаж </w:t>
      </w:r>
      <w:r w:rsidR="00785D27">
        <w:rPr>
          <w:sz w:val="28"/>
          <w:szCs w:val="28"/>
          <w:shd w:val="clear" w:color="auto" w:fill="FFFFFF"/>
        </w:rPr>
        <w:t xml:space="preserve">роботи у медичній галузі </w:t>
      </w:r>
      <w:r w:rsidR="00740928" w:rsidRPr="009B097C">
        <w:rPr>
          <w:sz w:val="28"/>
          <w:szCs w:val="28"/>
          <w:shd w:val="clear" w:color="auto" w:fill="FFFFFF"/>
        </w:rPr>
        <w:t>23 роки</w:t>
      </w:r>
      <w:r w:rsidR="003E0454" w:rsidRPr="009B097C">
        <w:rPr>
          <w:sz w:val="28"/>
          <w:szCs w:val="28"/>
          <w:shd w:val="clear" w:color="auto" w:fill="FFFFFF"/>
        </w:rPr>
        <w:t>)</w:t>
      </w:r>
      <w:r w:rsidR="00785D27">
        <w:rPr>
          <w:sz w:val="28"/>
          <w:szCs w:val="28"/>
          <w:shd w:val="clear" w:color="auto" w:fill="FFFFFF"/>
        </w:rPr>
        <w:t xml:space="preserve">. </w:t>
      </w:r>
      <w:r w:rsidR="00B33B31" w:rsidRPr="00B33B31">
        <w:rPr>
          <w:sz w:val="28"/>
          <w:szCs w:val="28"/>
          <w:shd w:val="clear" w:color="auto" w:fill="FFFFFF"/>
        </w:rPr>
        <w:t xml:space="preserve"> </w:t>
      </w:r>
    </w:p>
    <w:p w14:paraId="72B96296" w14:textId="755C4582" w:rsidR="001C6C03" w:rsidRDefault="00785D27" w:rsidP="001C6C03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  <w:shd w:val="clear" w:color="auto" w:fill="FFFFFF"/>
        </w:rPr>
        <w:tab/>
      </w:r>
      <w:r w:rsidR="00FB157F">
        <w:rPr>
          <w:sz w:val="28"/>
          <w:szCs w:val="28"/>
          <w:shd w:val="clear" w:color="auto" w:fill="FFFFFF"/>
        </w:rPr>
        <w:t>Для прикладу</w:t>
      </w:r>
      <w:r w:rsidR="00407193">
        <w:rPr>
          <w:sz w:val="28"/>
          <w:szCs w:val="28"/>
          <w:shd w:val="clear" w:color="auto" w:fill="FFFFFF"/>
        </w:rPr>
        <w:t xml:space="preserve">, Лариса </w:t>
      </w:r>
      <w:r w:rsidR="00407193" w:rsidRPr="009B097C">
        <w:rPr>
          <w:sz w:val="28"/>
          <w:szCs w:val="28"/>
          <w:shd w:val="clear" w:color="auto" w:fill="FFFFFF"/>
        </w:rPr>
        <w:t>Мерзескул</w:t>
      </w:r>
      <w:r w:rsidR="00407193">
        <w:rPr>
          <w:sz w:val="28"/>
          <w:szCs w:val="28"/>
          <w:shd w:val="clear" w:color="auto" w:fill="FFFFFF"/>
        </w:rPr>
        <w:t xml:space="preserve"> пройшла </w:t>
      </w:r>
      <w:r w:rsidR="00934721">
        <w:rPr>
          <w:sz w:val="28"/>
          <w:szCs w:val="28"/>
          <w:shd w:val="clear" w:color="auto" w:fill="FFFFFF"/>
        </w:rPr>
        <w:t>навчання за спеціальністю «Медсестринство» шляхом спеціалізації за освітньою програмою «Медицина невідкладних станів».</w:t>
      </w:r>
      <w:r w:rsidR="00407193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За словами </w:t>
      </w:r>
      <w:r w:rsidR="00407193">
        <w:rPr>
          <w:sz w:val="28"/>
          <w:szCs w:val="28"/>
          <w:shd w:val="clear" w:color="auto" w:fill="FFFFFF"/>
        </w:rPr>
        <w:t>фахівчині, навчання допомогло більш об’ємно охопити всі тонкощі вже набутих раніше знань, удосконалити їх, та водночас дізнатись необхідну для роботи нову інформацію. Завдяки навчанню за ваучером рівень компетенцій жінки підвищився, розширилися й професійні можливості.</w:t>
      </w:r>
      <w:r w:rsidR="00FB157F">
        <w:rPr>
          <w:sz w:val="28"/>
          <w:szCs w:val="28"/>
          <w:shd w:val="clear" w:color="auto" w:fill="FFFFFF"/>
        </w:rPr>
        <w:t xml:space="preserve"> Зараз вона може охопити більшу кількість </w:t>
      </w:r>
      <w:r w:rsidR="00CF31A7">
        <w:rPr>
          <w:sz w:val="28"/>
          <w:szCs w:val="28"/>
          <w:shd w:val="clear" w:color="auto" w:fill="FFFFFF"/>
        </w:rPr>
        <w:t>пацієнтів за своїм профілем роботи і допомогти.</w:t>
      </w:r>
    </w:p>
    <w:p w14:paraId="4D080196" w14:textId="4A4822FA" w:rsidR="001C6C03" w:rsidRDefault="001C6C03" w:rsidP="001C6C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Навчання за ваучером – </w:t>
      </w:r>
      <w:r w:rsidRPr="001C6C03">
        <w:rPr>
          <w:sz w:val="28"/>
          <w:szCs w:val="28"/>
        </w:rPr>
        <w:t xml:space="preserve">оптимальне </w:t>
      </w:r>
      <w:r>
        <w:rPr>
          <w:sz w:val="28"/>
          <w:szCs w:val="28"/>
        </w:rPr>
        <w:t xml:space="preserve">і дієве </w:t>
      </w:r>
      <w:r w:rsidR="00B33B31">
        <w:rPr>
          <w:sz w:val="28"/>
          <w:szCs w:val="28"/>
        </w:rPr>
        <w:t xml:space="preserve">рішення для </w:t>
      </w:r>
      <w:r w:rsidRPr="001C6C03">
        <w:rPr>
          <w:sz w:val="28"/>
          <w:szCs w:val="28"/>
        </w:rPr>
        <w:t>реалізації професійних потреб різних категорій громадян</w:t>
      </w:r>
      <w:r>
        <w:rPr>
          <w:sz w:val="28"/>
          <w:szCs w:val="28"/>
        </w:rPr>
        <w:t xml:space="preserve">, нові перспективи розвитку в обраному напрямку діяльності, підкорення омріяних вершин у кар’єрі. </w:t>
      </w:r>
    </w:p>
    <w:p w14:paraId="2D6B0404" w14:textId="6BA63DB9" w:rsidR="000B5231" w:rsidRPr="00B00081" w:rsidRDefault="000B5231" w:rsidP="00B00081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097726">
        <w:rPr>
          <w:sz w:val="28"/>
          <w:szCs w:val="28"/>
          <w:shd w:val="clear" w:color="auto" w:fill="FFFFFF"/>
        </w:rPr>
        <w:t xml:space="preserve">З цим документом відкриваються </w:t>
      </w:r>
      <w:r>
        <w:rPr>
          <w:sz w:val="28"/>
          <w:szCs w:val="28"/>
          <w:shd w:val="clear" w:color="auto" w:fill="FFFFFF"/>
        </w:rPr>
        <w:t>нові горизонти професійного становлення. Можна</w:t>
      </w:r>
      <w:r w:rsidRPr="00097726">
        <w:rPr>
          <w:sz w:val="28"/>
          <w:szCs w:val="28"/>
          <w:shd w:val="clear" w:color="auto" w:fill="FFFFFF"/>
        </w:rPr>
        <w:t xml:space="preserve"> пройти перепідготовку за робітничою професією; підготовку за спеціальністю для здобуття ступеня магістра на основі ступеня бакалавра або магістра, здобутого за іншою спеціальністю; підготовку на наступному рівні освіти (крім третього рівня вищої освіти); пройти спеціалізацію та підвищення кваліфікації.</w:t>
      </w:r>
      <w:r w:rsidRPr="00DD3B7A"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  <w:t xml:space="preserve">Ваучери </w:t>
      </w:r>
      <w:r w:rsidRPr="009B097C">
        <w:rPr>
          <w:sz w:val="28"/>
          <w:szCs w:val="28"/>
          <w:shd w:val="clear" w:color="auto" w:fill="FFFFFF"/>
        </w:rPr>
        <w:t>надаються за затвердженим Мінекономіки </w:t>
      </w:r>
      <w:r>
        <w:rPr>
          <w:sz w:val="28"/>
          <w:szCs w:val="28"/>
          <w:shd w:val="clear" w:color="auto" w:fill="FFFFFF"/>
        </w:rPr>
        <w:t xml:space="preserve"> </w:t>
      </w:r>
      <w:hyperlink r:id="rId6" w:history="1">
        <w:r w:rsidRPr="009B097C">
          <w:rPr>
            <w:sz w:val="28"/>
            <w:szCs w:val="28"/>
            <w:shd w:val="clear" w:color="auto" w:fill="FFFFFF"/>
          </w:rPr>
          <w:t>переліком професій та спеціальностей</w:t>
        </w:r>
        <w:r>
          <w:rPr>
            <w:sz w:val="28"/>
            <w:szCs w:val="28"/>
            <w:shd w:val="clear" w:color="auto" w:fill="FFFFFF"/>
          </w:rPr>
          <w:t>, що становить наразі</w:t>
        </w:r>
        <w:r w:rsidRPr="00965712">
          <w:rPr>
            <w:sz w:val="28"/>
            <w:szCs w:val="28"/>
            <w:shd w:val="clear" w:color="auto" w:fill="FFFFFF"/>
          </w:rPr>
          <w:t xml:space="preserve"> 155 </w:t>
        </w:r>
        <w:r>
          <w:rPr>
            <w:sz w:val="28"/>
            <w:szCs w:val="28"/>
            <w:shd w:val="clear" w:color="auto" w:fill="FFFFFF"/>
          </w:rPr>
          <w:t>одиниць</w:t>
        </w:r>
        <w:r w:rsidRPr="009B097C">
          <w:rPr>
            <w:sz w:val="28"/>
            <w:szCs w:val="28"/>
            <w:shd w:val="clear" w:color="auto" w:fill="FFFFFF"/>
          </w:rPr>
          <w:t>.</w:t>
        </w:r>
      </w:hyperlink>
      <w:bookmarkStart w:id="0" w:name="_GoBack"/>
      <w:bookmarkEnd w:id="0"/>
    </w:p>
    <w:p w14:paraId="4731C350" w14:textId="77777777" w:rsidR="001C6C03" w:rsidRDefault="001C6C03" w:rsidP="001C6C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Більше інформації про ваучер – за посиланням: </w:t>
      </w:r>
      <w:hyperlink r:id="rId7" w:history="1">
        <w:r>
          <w:rPr>
            <w:rStyle w:val="a4"/>
            <w:sz w:val="28"/>
            <w:szCs w:val="28"/>
            <w:lang w:eastAsia="en-US"/>
          </w:rPr>
          <w:t>http://surl.li/xvrxvf</w:t>
        </w:r>
      </w:hyperlink>
      <w:r>
        <w:rPr>
          <w:sz w:val="28"/>
          <w:szCs w:val="28"/>
          <w:lang w:eastAsia="en-US"/>
        </w:rPr>
        <w:t xml:space="preserve"> </w:t>
      </w:r>
    </w:p>
    <w:p w14:paraId="5B1EBC83" w14:textId="77777777" w:rsidR="001C6C03" w:rsidRDefault="001C6C03" w:rsidP="001C6C03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>
        <w:rPr>
          <w:sz w:val="28"/>
          <w:szCs w:val="28"/>
          <w:lang w:eastAsia="en-US"/>
        </w:rPr>
        <w:t xml:space="preserve">Перелік професій тут: </w:t>
      </w:r>
      <w:hyperlink r:id="rId8" w:history="1">
        <w:r>
          <w:rPr>
            <w:rStyle w:val="a4"/>
            <w:sz w:val="28"/>
            <w:szCs w:val="28"/>
            <w:lang w:eastAsia="en-US"/>
          </w:rPr>
          <w:t>http://surl.li/evpmym</w:t>
        </w:r>
      </w:hyperlink>
    </w:p>
    <w:p w14:paraId="4532CF5F" w14:textId="77777777" w:rsidR="001C6C03" w:rsidRPr="001C6C03" w:rsidRDefault="001C6C03" w:rsidP="001C6C0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  <w:shd w:val="clear" w:color="auto" w:fill="FFFFFF"/>
        </w:rPr>
      </w:pPr>
      <w:r w:rsidRPr="001C6C03">
        <w:rPr>
          <w:sz w:val="28"/>
          <w:szCs w:val="28"/>
          <w:shd w:val="clear" w:color="auto" w:fill="FFFFFF"/>
        </w:rPr>
        <w:t xml:space="preserve">Є питання? Контакти тут: </w:t>
      </w:r>
      <w:hyperlink r:id="rId9" w:tgtFrame="_blank">
        <w:r w:rsidRPr="001C6C03">
          <w:rPr>
            <w:rStyle w:val="a4"/>
            <w:sz w:val="28"/>
            <w:szCs w:val="28"/>
            <w:shd w:val="clear" w:color="auto" w:fill="FFFFFF"/>
            <w:lang w:val="ru-RU"/>
          </w:rPr>
          <w:t>http://surl.li/pacfp</w:t>
        </w:r>
      </w:hyperlink>
      <w:r w:rsidRPr="001C6C03">
        <w:rPr>
          <w:sz w:val="28"/>
          <w:szCs w:val="28"/>
          <w:u w:val="single"/>
          <w:shd w:val="clear" w:color="auto" w:fill="FFFFFF"/>
          <w:lang w:val="ru-RU"/>
        </w:rPr>
        <w:t xml:space="preserve">   </w:t>
      </w:r>
    </w:p>
    <w:p w14:paraId="494A4AED" w14:textId="77777777" w:rsidR="001C6C03" w:rsidRPr="009B097C" w:rsidRDefault="001C6C03" w:rsidP="001C6C03">
      <w:pPr>
        <w:pStyle w:val="a3"/>
        <w:spacing w:after="240" w:afterAutospacing="0"/>
        <w:rPr>
          <w:sz w:val="28"/>
          <w:szCs w:val="28"/>
          <w:shd w:val="clear" w:color="auto" w:fill="FFFFFF"/>
        </w:rPr>
      </w:pPr>
    </w:p>
    <w:p w14:paraId="422930A7" w14:textId="77777777" w:rsidR="00AF1656" w:rsidRPr="009B097C" w:rsidRDefault="00AF1656" w:rsidP="00B31061">
      <w:pPr>
        <w:pStyle w:val="a3"/>
        <w:shd w:val="clear" w:color="auto" w:fill="FFFFFF"/>
        <w:spacing w:before="0" w:beforeAutospacing="0" w:after="240" w:afterAutospacing="0"/>
        <w:jc w:val="both"/>
        <w:rPr>
          <w:sz w:val="28"/>
          <w:szCs w:val="28"/>
          <w:shd w:val="clear" w:color="auto" w:fill="FFFFFF"/>
        </w:rPr>
      </w:pPr>
    </w:p>
    <w:p w14:paraId="413C463E" w14:textId="77777777" w:rsidR="00AF1656" w:rsidRPr="009B097C" w:rsidRDefault="00AF1656" w:rsidP="00B31061">
      <w:pPr>
        <w:pStyle w:val="a3"/>
        <w:shd w:val="clear" w:color="auto" w:fill="FFFFFF"/>
        <w:spacing w:before="0" w:beforeAutospacing="0" w:after="240" w:afterAutospacing="0"/>
        <w:jc w:val="both"/>
        <w:rPr>
          <w:spacing w:val="7"/>
          <w:sz w:val="28"/>
          <w:szCs w:val="28"/>
        </w:rPr>
      </w:pPr>
    </w:p>
    <w:p w14:paraId="405F8E9E" w14:textId="77777777" w:rsidR="00943398" w:rsidRPr="009B097C" w:rsidRDefault="00A666D1">
      <w:pPr>
        <w:rPr>
          <w:rFonts w:ascii="Times New Roman" w:hAnsi="Times New Roman" w:cs="Times New Roman"/>
          <w:sz w:val="28"/>
          <w:szCs w:val="28"/>
        </w:rPr>
      </w:pPr>
      <w:r w:rsidRPr="009B097C">
        <w:rPr>
          <w:rFonts w:ascii="Times New Roman" w:hAnsi="Times New Roman" w:cs="Times New Roman"/>
          <w:sz w:val="28"/>
          <w:szCs w:val="28"/>
        </w:rPr>
        <w:t xml:space="preserve">    </w:t>
      </w:r>
    </w:p>
    <w:p w14:paraId="2CEF11ED" w14:textId="77777777" w:rsidR="00A666D1" w:rsidRPr="009B097C" w:rsidRDefault="00A666D1">
      <w:pPr>
        <w:rPr>
          <w:rFonts w:ascii="Times New Roman" w:hAnsi="Times New Roman" w:cs="Times New Roman"/>
          <w:sz w:val="28"/>
          <w:szCs w:val="28"/>
        </w:rPr>
      </w:pPr>
    </w:p>
    <w:p w14:paraId="6A8F725C" w14:textId="77777777" w:rsidR="00A666D1" w:rsidRPr="009B097C" w:rsidRDefault="00A666D1">
      <w:pPr>
        <w:rPr>
          <w:rFonts w:ascii="Times New Roman" w:hAnsi="Times New Roman" w:cs="Times New Roman"/>
          <w:sz w:val="28"/>
          <w:szCs w:val="28"/>
        </w:rPr>
      </w:pPr>
    </w:p>
    <w:sectPr w:rsidR="00A666D1" w:rsidRPr="009B097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061"/>
    <w:rsid w:val="00071ACB"/>
    <w:rsid w:val="00084CCD"/>
    <w:rsid w:val="00097726"/>
    <w:rsid w:val="000B5231"/>
    <w:rsid w:val="00102A8D"/>
    <w:rsid w:val="001C6C03"/>
    <w:rsid w:val="001D0BB6"/>
    <w:rsid w:val="001E62C6"/>
    <w:rsid w:val="002D463A"/>
    <w:rsid w:val="003E0454"/>
    <w:rsid w:val="00407193"/>
    <w:rsid w:val="004F303A"/>
    <w:rsid w:val="00564D52"/>
    <w:rsid w:val="005E1541"/>
    <w:rsid w:val="005E5C65"/>
    <w:rsid w:val="006029D4"/>
    <w:rsid w:val="006B57A1"/>
    <w:rsid w:val="00740928"/>
    <w:rsid w:val="0074348D"/>
    <w:rsid w:val="00785D27"/>
    <w:rsid w:val="007F6640"/>
    <w:rsid w:val="00934721"/>
    <w:rsid w:val="00943398"/>
    <w:rsid w:val="00965712"/>
    <w:rsid w:val="00996182"/>
    <w:rsid w:val="009B097C"/>
    <w:rsid w:val="009D0616"/>
    <w:rsid w:val="009E5D2A"/>
    <w:rsid w:val="00A12C93"/>
    <w:rsid w:val="00A1755E"/>
    <w:rsid w:val="00A666D1"/>
    <w:rsid w:val="00AE72BC"/>
    <w:rsid w:val="00AF1656"/>
    <w:rsid w:val="00B00081"/>
    <w:rsid w:val="00B31061"/>
    <w:rsid w:val="00B33B31"/>
    <w:rsid w:val="00BC7531"/>
    <w:rsid w:val="00BF6F8E"/>
    <w:rsid w:val="00C44B65"/>
    <w:rsid w:val="00C75ED7"/>
    <w:rsid w:val="00CA5CEC"/>
    <w:rsid w:val="00CF31A7"/>
    <w:rsid w:val="00D24B90"/>
    <w:rsid w:val="00D605DF"/>
    <w:rsid w:val="00D871D7"/>
    <w:rsid w:val="00DD3B7A"/>
    <w:rsid w:val="00F1075F"/>
    <w:rsid w:val="00F538B7"/>
    <w:rsid w:val="00FB157F"/>
    <w:rsid w:val="00FF1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8FAF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310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0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1075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310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4">
    <w:name w:val="Hyperlink"/>
    <w:basedOn w:val="a0"/>
    <w:uiPriority w:val="99"/>
    <w:unhideWhenUsed/>
    <w:rsid w:val="00B3106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F1075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rl.li/evpmy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surl.li/xvrxv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dcz.gov.ua/publikaciya/perelik-profesiy-specialnostey-dlya-navchannya-za-yakymy-mozhe-buty-vydanyy-vaucher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url.li/pacfp?fbclid=IwZXh0bgNhZW0CMTAAAR2dWAFvzYROmVfvGjGYb3cCOO7tPk8x9eMOc7OPUbuOU9UKOp_mqH-Unrk_aem_ZmFrZWR1bW15MTZieXRlc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F6441F-48AC-442D-A346-212C0809E8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2</Pages>
  <Words>2677</Words>
  <Characters>1527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Диспетчер</dc:creator>
  <cp:lastModifiedBy>d.kydrevich</cp:lastModifiedBy>
  <cp:revision>10</cp:revision>
  <dcterms:created xsi:type="dcterms:W3CDTF">2025-01-28T13:56:00Z</dcterms:created>
  <dcterms:modified xsi:type="dcterms:W3CDTF">2025-02-17T09:17:00Z</dcterms:modified>
</cp:coreProperties>
</file>