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03" w:rsidRPr="00293E03" w:rsidRDefault="00F12A41" w:rsidP="00935D89">
      <w:pPr>
        <w:spacing w:before="40" w:after="40"/>
        <w:ind w:firstLine="454"/>
        <w:jc w:val="center"/>
        <w:rPr>
          <w:b/>
        </w:rPr>
      </w:pPr>
      <w:bookmarkStart w:id="0" w:name="_Hlk191046758"/>
      <w:r>
        <w:rPr>
          <w:b/>
          <w:szCs w:val="28"/>
        </w:rPr>
        <w:t xml:space="preserve">Які зміни відбулись у законодавстві з питань </w:t>
      </w:r>
      <w:r w:rsidR="007E5390">
        <w:rPr>
          <w:b/>
          <w:szCs w:val="28"/>
        </w:rPr>
        <w:t>підтримк</w:t>
      </w:r>
      <w:r w:rsidR="00CF5BC1">
        <w:rPr>
          <w:b/>
          <w:szCs w:val="28"/>
        </w:rPr>
        <w:t>и</w:t>
      </w:r>
      <w:r w:rsidR="00EE0141">
        <w:rPr>
          <w:b/>
          <w:szCs w:val="28"/>
          <w:lang w:val="ru-RU"/>
        </w:rPr>
        <w:t xml:space="preserve"> </w:t>
      </w:r>
      <w:r>
        <w:rPr>
          <w:b/>
          <w:szCs w:val="28"/>
        </w:rPr>
        <w:t xml:space="preserve">виробництв </w:t>
      </w:r>
      <w:r w:rsidR="007E5390">
        <w:rPr>
          <w:b/>
          <w:szCs w:val="28"/>
        </w:rPr>
        <w:t>п</w:t>
      </w:r>
      <w:r w:rsidR="00AC6FE7">
        <w:rPr>
          <w:b/>
          <w:szCs w:val="28"/>
        </w:rPr>
        <w:t>ереробн</w:t>
      </w:r>
      <w:r>
        <w:rPr>
          <w:b/>
          <w:szCs w:val="28"/>
        </w:rPr>
        <w:t>ої</w:t>
      </w:r>
      <w:r w:rsidR="00EE0141">
        <w:rPr>
          <w:b/>
          <w:szCs w:val="28"/>
          <w:lang w:val="ru-RU"/>
        </w:rPr>
        <w:t xml:space="preserve"> </w:t>
      </w:r>
      <w:r>
        <w:rPr>
          <w:b/>
          <w:szCs w:val="28"/>
        </w:rPr>
        <w:t>промисловості</w:t>
      </w:r>
      <w:r w:rsidR="00293E03">
        <w:rPr>
          <w:b/>
          <w:szCs w:val="28"/>
        </w:rPr>
        <w:t>?</w:t>
      </w:r>
    </w:p>
    <w:p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:rsidR="00243A7A" w:rsidRPr="00243A7A" w:rsidRDefault="008A5A49" w:rsidP="00FA41E5">
      <w:pPr>
        <w:pStyle w:val="af1"/>
        <w:spacing w:before="40" w:after="40"/>
        <w:ind w:firstLine="454"/>
        <w:jc w:val="both"/>
        <w:rPr>
          <w:color w:val="333333"/>
        </w:rPr>
      </w:pPr>
      <w:r w:rsidRPr="00243A7A">
        <w:t>Н</w:t>
      </w:r>
      <w:r w:rsidR="00431FCC" w:rsidRPr="00243A7A">
        <w:t>а початку н</w:t>
      </w:r>
      <w:r w:rsidR="00B016C7" w:rsidRPr="00243A7A">
        <w:t xml:space="preserve">агадаємо, що </w:t>
      </w:r>
      <w:r w:rsidR="00F12A41" w:rsidRPr="00243A7A">
        <w:t>Порядок надання грантів на створення або розвиток виробництв переробної промисловос</w:t>
      </w:r>
      <w:r w:rsidR="006B0DDF" w:rsidRPr="00243A7A">
        <w:t>т</w:t>
      </w:r>
      <w:r w:rsidR="00F12A41" w:rsidRPr="00243A7A">
        <w:t>і затверджено постановою Кабінету Міністрів України від 24 червня 2022 р</w:t>
      </w:r>
      <w:r w:rsidR="00804995">
        <w:t>оку</w:t>
      </w:r>
      <w:r w:rsidR="00F12A41" w:rsidRPr="00243A7A">
        <w:t xml:space="preserve"> № 739 (із змінами). </w:t>
      </w:r>
      <w:r w:rsidR="006B0DDF" w:rsidRPr="00243A7A">
        <w:rPr>
          <w:color w:val="333333"/>
          <w:shd w:val="clear" w:color="auto" w:fill="FFFFFF"/>
        </w:rPr>
        <w:t>Метою надання грантів є сприяння зайнятості населення, створення нових робочих місць, створення нових або розвиток існуючих виробництв переробної промисловості, збільшення надходжень від сплати податків, зборів, єдиного внеску на загальнообов’язкове державне соціальне страхування.</w:t>
      </w:r>
      <w:r w:rsidR="00243A7A" w:rsidRPr="00243A7A">
        <w:rPr>
          <w:color w:val="333333"/>
        </w:rPr>
        <w:t xml:space="preserve"> Джерелами фінансування надання грантів є кошти </w:t>
      </w:r>
      <w:bookmarkStart w:id="1" w:name="n362"/>
      <w:bookmarkEnd w:id="1"/>
      <w:r w:rsidR="00243A7A" w:rsidRPr="00243A7A">
        <w:rPr>
          <w:color w:val="333333"/>
        </w:rPr>
        <w:t xml:space="preserve">державного бюджету та </w:t>
      </w:r>
      <w:bookmarkStart w:id="2" w:name="n363"/>
      <w:bookmarkEnd w:id="2"/>
      <w:r w:rsidR="00243A7A" w:rsidRPr="00243A7A">
        <w:rPr>
          <w:color w:val="333333"/>
        </w:rPr>
        <w:t>Фонду загальнообов’язкового державного соціального страхування України на випадок безробіття.</w:t>
      </w:r>
    </w:p>
    <w:p w:rsidR="00243A7A" w:rsidRPr="00243A7A" w:rsidRDefault="006B0DDF" w:rsidP="00BA2E06">
      <w:pPr>
        <w:pStyle w:val="af1"/>
        <w:spacing w:before="40" w:after="40"/>
        <w:ind w:firstLine="454"/>
        <w:jc w:val="both"/>
        <w:rPr>
          <w:lang w:eastAsia="uk-UA"/>
        </w:rPr>
      </w:pPr>
      <w:r w:rsidRPr="00243A7A">
        <w:t>Процедурні питання надання грантів врегульовані наказом Міністерства економіки України від 15 липня 2022 р</w:t>
      </w:r>
      <w:r w:rsidR="00FA41E5">
        <w:t>оку</w:t>
      </w:r>
      <w:r w:rsidRPr="00243A7A">
        <w:t xml:space="preserve"> № 2109, зареєстрованим в Міністерстві юстиції України 27 липня 2022 р</w:t>
      </w:r>
      <w:r w:rsidR="00FA41E5">
        <w:t>оку</w:t>
      </w:r>
      <w:r w:rsidRPr="00243A7A">
        <w:t xml:space="preserve"> № 840/38176. До цього наказу внесено низку змін – вони спрямовані на реалізацію змін до вищевказаного Порядку. Так, наказом Міністерства економіки України від 03 лютого 2025 р</w:t>
      </w:r>
      <w:r w:rsidR="00FA41E5">
        <w:t>оку</w:t>
      </w:r>
      <w:r w:rsidRPr="00243A7A">
        <w:t xml:space="preserve"> № 878 (набрав чинності 14 лютого 2025 р</w:t>
      </w:r>
      <w:r w:rsidR="00FA41E5">
        <w:t>оку</w:t>
      </w:r>
      <w:r w:rsidRPr="00243A7A">
        <w:t>), зареєстрованим в Міністерстві юстиції України 10 лютого 2025 р</w:t>
      </w:r>
      <w:r w:rsidR="00FA41E5">
        <w:t>оку</w:t>
      </w:r>
      <w:r w:rsidRPr="00243A7A">
        <w:t xml:space="preserve"> № 196/43602, внесено зміни безпосередньо до наказу та</w:t>
      </w:r>
      <w:r w:rsidR="00EE0141" w:rsidRPr="00EE0141">
        <w:t xml:space="preserve"> </w:t>
      </w:r>
      <w:hyperlink r:id="rId6" w:anchor="n18" w:tgtFrame="_blank" w:history="1">
        <w:r w:rsidR="00243A7A" w:rsidRPr="00BA2E06">
          <w:rPr>
            <w:color w:val="7030A0"/>
            <w:lang w:eastAsia="uk-UA"/>
          </w:rPr>
          <w:t>Порядку проведення оцінювання заяв, критеріїв оцінювання та необхідної кількості балів (оцінки) для прийняття рішень щодо надання грантів на створення або розвиток переробних підприємств</w:t>
        </w:r>
      </w:hyperlink>
      <w:r w:rsidR="00243A7A">
        <w:rPr>
          <w:lang w:eastAsia="uk-UA"/>
        </w:rPr>
        <w:t xml:space="preserve"> – відтепер він має назву </w:t>
      </w:r>
      <w:r w:rsidR="00BA2E06">
        <w:rPr>
          <w:lang w:eastAsia="uk-UA"/>
        </w:rPr>
        <w:t>«</w:t>
      </w:r>
      <w:r w:rsidR="00243A7A" w:rsidRPr="00243A7A">
        <w:rPr>
          <w:rStyle w:val="rvts23"/>
          <w:bCs/>
          <w:color w:val="333333"/>
          <w:szCs w:val="28"/>
          <w:shd w:val="clear" w:color="auto" w:fill="FFFFFF"/>
        </w:rPr>
        <w:t>Порядок проведення оцінювання заяв, критерії оцінювання та необхідна кількість балів (оцінка) для прийняття рішень щодо надання грантів на створення або розвиток виробництв переробної промисловості</w:t>
      </w:r>
      <w:r w:rsidR="00BA2E06">
        <w:rPr>
          <w:rStyle w:val="rvts23"/>
          <w:bCs/>
          <w:color w:val="333333"/>
          <w:szCs w:val="28"/>
          <w:shd w:val="clear" w:color="auto" w:fill="FFFFFF"/>
        </w:rPr>
        <w:t>»</w:t>
      </w:r>
      <w:r w:rsidR="00243A7A">
        <w:rPr>
          <w:rStyle w:val="rvts23"/>
          <w:bCs/>
          <w:color w:val="333333"/>
          <w:szCs w:val="28"/>
          <w:shd w:val="clear" w:color="auto" w:fill="FFFFFF"/>
        </w:rPr>
        <w:t>;</w:t>
      </w:r>
    </w:p>
    <w:bookmarkStart w:id="3" w:name="n13"/>
    <w:bookmarkEnd w:id="3"/>
    <w:p w:rsidR="00243A7A" w:rsidRPr="00BA2E06" w:rsidRDefault="00B74AE5" w:rsidP="00FA41E5">
      <w:pPr>
        <w:pStyle w:val="af1"/>
        <w:numPr>
          <w:ilvl w:val="0"/>
          <w:numId w:val="2"/>
        </w:numPr>
        <w:spacing w:before="40" w:after="40"/>
        <w:jc w:val="both"/>
        <w:rPr>
          <w:color w:val="7030A0"/>
          <w:lang w:eastAsia="uk-UA"/>
        </w:rPr>
      </w:pPr>
      <w:r w:rsidRPr="00BA2E06">
        <w:rPr>
          <w:color w:val="7030A0"/>
          <w:lang w:eastAsia="uk-UA"/>
        </w:rPr>
        <w:fldChar w:fldCharType="begin"/>
      </w:r>
      <w:r w:rsidR="00243A7A" w:rsidRPr="00BA2E06">
        <w:rPr>
          <w:color w:val="7030A0"/>
          <w:lang w:eastAsia="uk-UA"/>
        </w:rPr>
        <w:instrText xml:space="preserve"> HYPERLINK "https://zakon.rada.gov.ua/laws/show/z0840-22" \l "n71" \t "_blank" </w:instrText>
      </w:r>
      <w:r w:rsidRPr="00BA2E06">
        <w:rPr>
          <w:color w:val="7030A0"/>
          <w:lang w:eastAsia="uk-UA"/>
        </w:rPr>
        <w:fldChar w:fldCharType="separate"/>
      </w:r>
      <w:r w:rsidR="00243A7A" w:rsidRPr="00BA2E06">
        <w:rPr>
          <w:color w:val="7030A0"/>
          <w:lang w:eastAsia="uk-UA"/>
        </w:rPr>
        <w:t>форми договору про надання гранту</w:t>
      </w:r>
      <w:r w:rsidRPr="00BA2E06">
        <w:rPr>
          <w:color w:val="7030A0"/>
          <w:lang w:eastAsia="uk-UA"/>
        </w:rPr>
        <w:fldChar w:fldCharType="end"/>
      </w:r>
      <w:r w:rsidR="00243A7A" w:rsidRPr="00BA2E06">
        <w:rPr>
          <w:color w:val="7030A0"/>
          <w:lang w:eastAsia="uk-UA"/>
        </w:rPr>
        <w:t>;</w:t>
      </w:r>
    </w:p>
    <w:bookmarkStart w:id="4" w:name="n14"/>
    <w:bookmarkEnd w:id="4"/>
    <w:p w:rsidR="00243A7A" w:rsidRPr="00BA2E06" w:rsidRDefault="00B74AE5" w:rsidP="00FA41E5">
      <w:pPr>
        <w:pStyle w:val="af1"/>
        <w:numPr>
          <w:ilvl w:val="0"/>
          <w:numId w:val="2"/>
        </w:numPr>
        <w:spacing w:before="40" w:after="40"/>
        <w:jc w:val="both"/>
        <w:rPr>
          <w:color w:val="7030A0"/>
          <w:lang w:eastAsia="uk-UA"/>
        </w:rPr>
      </w:pPr>
      <w:r w:rsidRPr="00BA2E06">
        <w:rPr>
          <w:color w:val="7030A0"/>
          <w:lang w:eastAsia="uk-UA"/>
        </w:rPr>
        <w:fldChar w:fldCharType="begin"/>
      </w:r>
      <w:r w:rsidR="00243A7A" w:rsidRPr="00BA2E06">
        <w:rPr>
          <w:color w:val="7030A0"/>
          <w:lang w:eastAsia="uk-UA"/>
        </w:rPr>
        <w:instrText xml:space="preserve"> HYPERLINK "https://zakon.rada.gov.ua/laws/show/z0840-22" \l "n73" \t "_blank" </w:instrText>
      </w:r>
      <w:r w:rsidRPr="00BA2E06">
        <w:rPr>
          <w:color w:val="7030A0"/>
          <w:lang w:eastAsia="uk-UA"/>
        </w:rPr>
        <w:fldChar w:fldCharType="separate"/>
      </w:r>
      <w:r w:rsidR="00243A7A" w:rsidRPr="00BA2E06">
        <w:rPr>
          <w:color w:val="7030A0"/>
          <w:lang w:eastAsia="uk-UA"/>
        </w:rPr>
        <w:t>кінцевих строків подання заяв та граничну суму грантів</w:t>
      </w:r>
      <w:r w:rsidRPr="00BA2E06">
        <w:rPr>
          <w:color w:val="7030A0"/>
          <w:lang w:eastAsia="uk-UA"/>
        </w:rPr>
        <w:fldChar w:fldCharType="end"/>
      </w:r>
      <w:r w:rsidR="00243A7A" w:rsidRPr="00BA2E06">
        <w:rPr>
          <w:color w:val="7030A0"/>
          <w:lang w:eastAsia="uk-UA"/>
        </w:rPr>
        <w:t>.</w:t>
      </w:r>
    </w:p>
    <w:bookmarkEnd w:id="0"/>
    <w:p w:rsidR="00F12A41" w:rsidRDefault="00FA41E5" w:rsidP="00804995">
      <w:pPr>
        <w:pStyle w:val="af1"/>
        <w:spacing w:before="40" w:after="40"/>
        <w:ind w:firstLine="454"/>
        <w:jc w:val="both"/>
      </w:pPr>
      <w:r>
        <w:t>Н</w:t>
      </w:r>
      <w:r w:rsidRPr="00243A7A">
        <w:t>аказ</w:t>
      </w:r>
      <w:r w:rsidR="00EE0141">
        <w:rPr>
          <w:lang w:val="ru-RU"/>
        </w:rPr>
        <w:t xml:space="preserve"> </w:t>
      </w:r>
      <w:r w:rsidRPr="00243A7A">
        <w:t>Міністерства економіки України</w:t>
      </w:r>
      <w:r w:rsidR="00524B6E">
        <w:t xml:space="preserve"> від</w:t>
      </w:r>
      <w:r w:rsidR="00042004" w:rsidRPr="00243A7A">
        <w:t>03 лютого 2025 р</w:t>
      </w:r>
      <w:r w:rsidR="00042004">
        <w:t>оку</w:t>
      </w:r>
      <w:r w:rsidR="00042004" w:rsidRPr="00243A7A">
        <w:t xml:space="preserve"> № 878 </w:t>
      </w:r>
      <w:r>
        <w:t xml:space="preserve">доступний </w:t>
      </w:r>
      <w:r w:rsidR="00243A7A">
        <w:t xml:space="preserve"> на парламентській </w:t>
      </w:r>
      <w:proofErr w:type="spellStart"/>
      <w:r w:rsidR="00243A7A">
        <w:t>вебсторінці</w:t>
      </w:r>
      <w:proofErr w:type="spellEnd"/>
      <w:r>
        <w:t xml:space="preserve"> за посиланням:</w:t>
      </w:r>
      <w:proofErr w:type="spellStart"/>
      <w:r w:rsidR="00B74AE5">
        <w:fldChar w:fldCharType="begin"/>
      </w:r>
      <w:r w:rsidR="00B74AE5">
        <w:instrText>HYPERLINK "https://surl.li/oaxyyo"</w:instrText>
      </w:r>
      <w:r w:rsidR="00B74AE5">
        <w:fldChar w:fldCharType="separate"/>
      </w:r>
      <w:r w:rsidR="00804995" w:rsidRPr="008E32DE">
        <w:rPr>
          <w:rStyle w:val="af2"/>
        </w:rPr>
        <w:t>https</w:t>
      </w:r>
      <w:proofErr w:type="spellEnd"/>
      <w:r w:rsidR="00804995" w:rsidRPr="008E32DE">
        <w:rPr>
          <w:rStyle w:val="af2"/>
        </w:rPr>
        <w:t>://</w:t>
      </w:r>
      <w:proofErr w:type="spellStart"/>
      <w:r w:rsidR="00804995" w:rsidRPr="008E32DE">
        <w:rPr>
          <w:rStyle w:val="af2"/>
        </w:rPr>
        <w:t>surl.li</w:t>
      </w:r>
      <w:proofErr w:type="spellEnd"/>
      <w:r w:rsidR="00804995" w:rsidRPr="008E32DE">
        <w:rPr>
          <w:rStyle w:val="af2"/>
        </w:rPr>
        <w:t>/</w:t>
      </w:r>
      <w:proofErr w:type="spellStart"/>
      <w:r w:rsidR="00804995" w:rsidRPr="008E32DE">
        <w:rPr>
          <w:rStyle w:val="af2"/>
        </w:rPr>
        <w:t>oaxyyo</w:t>
      </w:r>
      <w:proofErr w:type="spellEnd"/>
      <w:r w:rsidR="00B74AE5">
        <w:fldChar w:fldCharType="end"/>
      </w:r>
    </w:p>
    <w:p w:rsidR="00804995" w:rsidRDefault="00804995" w:rsidP="00F12A41">
      <w:pPr>
        <w:spacing w:after="150"/>
        <w:ind w:firstLine="450"/>
        <w:jc w:val="both"/>
        <w:rPr>
          <w:szCs w:val="28"/>
        </w:rPr>
      </w:pPr>
    </w:p>
    <w:p w:rsidR="00827F3D" w:rsidRPr="00964DAF" w:rsidRDefault="00827F3D" w:rsidP="006047ED">
      <w:pPr>
        <w:spacing w:after="150"/>
        <w:ind w:firstLine="450"/>
        <w:jc w:val="both"/>
        <w:rPr>
          <w:rStyle w:val="af2"/>
        </w:rPr>
      </w:pPr>
      <w:r w:rsidRPr="00964DAF">
        <w:rPr>
          <w:rStyle w:val="af2"/>
        </w:rPr>
        <w:t>#</w:t>
      </w:r>
      <w:r w:rsidR="007E5390" w:rsidRPr="00964DAF">
        <w:rPr>
          <w:rStyle w:val="af2"/>
        </w:rPr>
        <w:t>Підтримка</w:t>
      </w:r>
      <w:r w:rsidRPr="00964DAF">
        <w:rPr>
          <w:rStyle w:val="af2"/>
        </w:rPr>
        <w:t>_</w:t>
      </w:r>
      <w:r w:rsidR="007E5390" w:rsidRPr="00964DAF">
        <w:rPr>
          <w:rStyle w:val="af2"/>
        </w:rPr>
        <w:t>під</w:t>
      </w:r>
      <w:r w:rsidR="00964DAF">
        <w:rPr>
          <w:rStyle w:val="af2"/>
        </w:rPr>
        <w:t>п</w:t>
      </w:r>
      <w:r w:rsidR="007E5390" w:rsidRPr="00964DAF">
        <w:rPr>
          <w:rStyle w:val="af2"/>
        </w:rPr>
        <w:t>риємництва</w:t>
      </w:r>
    </w:p>
    <w:sectPr w:rsidR="00827F3D" w:rsidRPr="00964DAF" w:rsidSect="00B74AE5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D7E77"/>
    <w:multiLevelType w:val="hybridMultilevel"/>
    <w:tmpl w:val="80F6F7A0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084"/>
    <w:rsid w:val="00032D0E"/>
    <w:rsid w:val="00040BA8"/>
    <w:rsid w:val="00042004"/>
    <w:rsid w:val="000423FA"/>
    <w:rsid w:val="000654E0"/>
    <w:rsid w:val="0007652B"/>
    <w:rsid w:val="00083614"/>
    <w:rsid w:val="000C14B8"/>
    <w:rsid w:val="000E1162"/>
    <w:rsid w:val="00113D9C"/>
    <w:rsid w:val="00121EA5"/>
    <w:rsid w:val="0013593E"/>
    <w:rsid w:val="00146E57"/>
    <w:rsid w:val="0015468E"/>
    <w:rsid w:val="00160139"/>
    <w:rsid w:val="00163BDC"/>
    <w:rsid w:val="001B50B4"/>
    <w:rsid w:val="001D7710"/>
    <w:rsid w:val="002178D0"/>
    <w:rsid w:val="002268AB"/>
    <w:rsid w:val="00243A7A"/>
    <w:rsid w:val="002500AB"/>
    <w:rsid w:val="00255074"/>
    <w:rsid w:val="00277476"/>
    <w:rsid w:val="002848ED"/>
    <w:rsid w:val="00293E03"/>
    <w:rsid w:val="002A38E1"/>
    <w:rsid w:val="002C0F92"/>
    <w:rsid w:val="002C7C03"/>
    <w:rsid w:val="002D1BC2"/>
    <w:rsid w:val="002E1907"/>
    <w:rsid w:val="003060D5"/>
    <w:rsid w:val="00333CC5"/>
    <w:rsid w:val="003352D1"/>
    <w:rsid w:val="00340DF8"/>
    <w:rsid w:val="00374027"/>
    <w:rsid w:val="00374250"/>
    <w:rsid w:val="00376B71"/>
    <w:rsid w:val="00381DCF"/>
    <w:rsid w:val="00386D82"/>
    <w:rsid w:val="003A1F0E"/>
    <w:rsid w:val="003D3E4D"/>
    <w:rsid w:val="00431FCC"/>
    <w:rsid w:val="00441880"/>
    <w:rsid w:val="0044237A"/>
    <w:rsid w:val="00443E70"/>
    <w:rsid w:val="004913FF"/>
    <w:rsid w:val="00494568"/>
    <w:rsid w:val="004B7499"/>
    <w:rsid w:val="004C03F3"/>
    <w:rsid w:val="004D7446"/>
    <w:rsid w:val="00507D0A"/>
    <w:rsid w:val="00524B6E"/>
    <w:rsid w:val="00525F3E"/>
    <w:rsid w:val="00542849"/>
    <w:rsid w:val="00560CC4"/>
    <w:rsid w:val="0056393F"/>
    <w:rsid w:val="005832D4"/>
    <w:rsid w:val="005C2B25"/>
    <w:rsid w:val="005E0F4C"/>
    <w:rsid w:val="005E159E"/>
    <w:rsid w:val="005E7447"/>
    <w:rsid w:val="005F70FE"/>
    <w:rsid w:val="00602050"/>
    <w:rsid w:val="006047ED"/>
    <w:rsid w:val="0061125C"/>
    <w:rsid w:val="006336FA"/>
    <w:rsid w:val="006372BD"/>
    <w:rsid w:val="00641F3C"/>
    <w:rsid w:val="0068561B"/>
    <w:rsid w:val="006A00D6"/>
    <w:rsid w:val="006B0DDF"/>
    <w:rsid w:val="006E4A43"/>
    <w:rsid w:val="006F2CE4"/>
    <w:rsid w:val="00703657"/>
    <w:rsid w:val="00744D90"/>
    <w:rsid w:val="007567C3"/>
    <w:rsid w:val="00766AD5"/>
    <w:rsid w:val="00772762"/>
    <w:rsid w:val="00774B48"/>
    <w:rsid w:val="0078301D"/>
    <w:rsid w:val="007909D6"/>
    <w:rsid w:val="007B073A"/>
    <w:rsid w:val="007B4B47"/>
    <w:rsid w:val="007D2021"/>
    <w:rsid w:val="007D6902"/>
    <w:rsid w:val="007E5390"/>
    <w:rsid w:val="007F36B3"/>
    <w:rsid w:val="00804995"/>
    <w:rsid w:val="00825382"/>
    <w:rsid w:val="00827F3D"/>
    <w:rsid w:val="00833A0F"/>
    <w:rsid w:val="00870E39"/>
    <w:rsid w:val="00893167"/>
    <w:rsid w:val="00893DB7"/>
    <w:rsid w:val="008A5A49"/>
    <w:rsid w:val="008B6DB3"/>
    <w:rsid w:val="00930A59"/>
    <w:rsid w:val="00935D89"/>
    <w:rsid w:val="00953284"/>
    <w:rsid w:val="00964DAF"/>
    <w:rsid w:val="009B75DA"/>
    <w:rsid w:val="009D037A"/>
    <w:rsid w:val="009D6F83"/>
    <w:rsid w:val="009F4F10"/>
    <w:rsid w:val="00A13981"/>
    <w:rsid w:val="00A262CA"/>
    <w:rsid w:val="00A44D42"/>
    <w:rsid w:val="00A51101"/>
    <w:rsid w:val="00A6610B"/>
    <w:rsid w:val="00A95456"/>
    <w:rsid w:val="00A9775F"/>
    <w:rsid w:val="00AA259E"/>
    <w:rsid w:val="00AA4A38"/>
    <w:rsid w:val="00AC16D8"/>
    <w:rsid w:val="00AC6FE7"/>
    <w:rsid w:val="00AD06E8"/>
    <w:rsid w:val="00AE0757"/>
    <w:rsid w:val="00AE4ED4"/>
    <w:rsid w:val="00B016C7"/>
    <w:rsid w:val="00B457B4"/>
    <w:rsid w:val="00B51E93"/>
    <w:rsid w:val="00B67F2B"/>
    <w:rsid w:val="00B746AF"/>
    <w:rsid w:val="00B74AE5"/>
    <w:rsid w:val="00B77297"/>
    <w:rsid w:val="00B86E28"/>
    <w:rsid w:val="00BA2E06"/>
    <w:rsid w:val="00BB2EBC"/>
    <w:rsid w:val="00BB466F"/>
    <w:rsid w:val="00BC1B0C"/>
    <w:rsid w:val="00BC6946"/>
    <w:rsid w:val="00BD3497"/>
    <w:rsid w:val="00BD3575"/>
    <w:rsid w:val="00BF1F46"/>
    <w:rsid w:val="00BF3EC4"/>
    <w:rsid w:val="00C1375C"/>
    <w:rsid w:val="00C24503"/>
    <w:rsid w:val="00C52646"/>
    <w:rsid w:val="00C5761C"/>
    <w:rsid w:val="00C6542D"/>
    <w:rsid w:val="00C65D6B"/>
    <w:rsid w:val="00CD2ECD"/>
    <w:rsid w:val="00CF5BC1"/>
    <w:rsid w:val="00CF7A64"/>
    <w:rsid w:val="00D168B0"/>
    <w:rsid w:val="00D43816"/>
    <w:rsid w:val="00D46084"/>
    <w:rsid w:val="00D701F6"/>
    <w:rsid w:val="00D72464"/>
    <w:rsid w:val="00DB2361"/>
    <w:rsid w:val="00DB5B21"/>
    <w:rsid w:val="00DB5F23"/>
    <w:rsid w:val="00DB78DF"/>
    <w:rsid w:val="00E31178"/>
    <w:rsid w:val="00E3260E"/>
    <w:rsid w:val="00E33AF8"/>
    <w:rsid w:val="00E53A97"/>
    <w:rsid w:val="00E84F72"/>
    <w:rsid w:val="00E91580"/>
    <w:rsid w:val="00E95904"/>
    <w:rsid w:val="00EA0CDF"/>
    <w:rsid w:val="00EB3C3F"/>
    <w:rsid w:val="00EE0141"/>
    <w:rsid w:val="00EF32F0"/>
    <w:rsid w:val="00F01190"/>
    <w:rsid w:val="00F12A41"/>
    <w:rsid w:val="00F24189"/>
    <w:rsid w:val="00F24F5E"/>
    <w:rsid w:val="00F50934"/>
    <w:rsid w:val="00F52542"/>
    <w:rsid w:val="00F76D8E"/>
    <w:rsid w:val="00F808F6"/>
    <w:rsid w:val="00F84189"/>
    <w:rsid w:val="00F911EA"/>
    <w:rsid w:val="00F9160F"/>
    <w:rsid w:val="00F92E28"/>
    <w:rsid w:val="00FA41E5"/>
    <w:rsid w:val="00FF1348"/>
    <w:rsid w:val="00FF1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sid w:val="00B74AE5"/>
    <w:rPr>
      <w:rFonts w:cs="Times New Roman"/>
    </w:rPr>
  </w:style>
  <w:style w:type="character" w:customStyle="1" w:styleId="ListLabel2">
    <w:name w:val="ListLabel 2"/>
    <w:qFormat/>
    <w:rsid w:val="00B74AE5"/>
    <w:rPr>
      <w:rFonts w:cs="Times New Roman"/>
    </w:rPr>
  </w:style>
  <w:style w:type="character" w:customStyle="1" w:styleId="ListLabel3">
    <w:name w:val="ListLabel 3"/>
    <w:qFormat/>
    <w:rsid w:val="00B74AE5"/>
    <w:rPr>
      <w:rFonts w:cs="Times New Roman"/>
    </w:rPr>
  </w:style>
  <w:style w:type="character" w:customStyle="1" w:styleId="ListLabel4">
    <w:name w:val="ListLabel 4"/>
    <w:qFormat/>
    <w:rsid w:val="00B74AE5"/>
    <w:rPr>
      <w:rFonts w:cs="Times New Roman"/>
    </w:rPr>
  </w:style>
  <w:style w:type="character" w:customStyle="1" w:styleId="ListLabel5">
    <w:name w:val="ListLabel 5"/>
    <w:qFormat/>
    <w:rsid w:val="00B74AE5"/>
    <w:rPr>
      <w:rFonts w:cs="Times New Roman"/>
    </w:rPr>
  </w:style>
  <w:style w:type="character" w:customStyle="1" w:styleId="ListLabel6">
    <w:name w:val="ListLabel 6"/>
    <w:qFormat/>
    <w:rsid w:val="00B74AE5"/>
    <w:rPr>
      <w:rFonts w:cs="Times New Roman"/>
    </w:rPr>
  </w:style>
  <w:style w:type="character" w:customStyle="1" w:styleId="ListLabel7">
    <w:name w:val="ListLabel 7"/>
    <w:qFormat/>
    <w:rsid w:val="00B74AE5"/>
    <w:rPr>
      <w:rFonts w:cs="Times New Roman"/>
    </w:rPr>
  </w:style>
  <w:style w:type="character" w:customStyle="1" w:styleId="ListLabel8">
    <w:name w:val="ListLabel 8"/>
    <w:qFormat/>
    <w:rsid w:val="00B74AE5"/>
    <w:rPr>
      <w:rFonts w:cs="Times New Roman"/>
    </w:rPr>
  </w:style>
  <w:style w:type="character" w:customStyle="1" w:styleId="ListLabel9">
    <w:name w:val="ListLabel 9"/>
    <w:qFormat/>
    <w:rsid w:val="00B74AE5"/>
    <w:rPr>
      <w:rFonts w:cs="Times New Roman"/>
    </w:rPr>
  </w:style>
  <w:style w:type="character" w:customStyle="1" w:styleId="ListLabel10">
    <w:name w:val="ListLabel 10"/>
    <w:qFormat/>
    <w:rsid w:val="00B74AE5"/>
    <w:rPr>
      <w:rFonts w:cs="Times New Roman"/>
    </w:rPr>
  </w:style>
  <w:style w:type="character" w:customStyle="1" w:styleId="ListLabel11">
    <w:name w:val="ListLabel 11"/>
    <w:qFormat/>
    <w:rsid w:val="00B74AE5"/>
    <w:rPr>
      <w:rFonts w:cs="Times New Roman"/>
    </w:rPr>
  </w:style>
  <w:style w:type="character" w:customStyle="1" w:styleId="ListLabel12">
    <w:name w:val="ListLabel 12"/>
    <w:qFormat/>
    <w:rsid w:val="00B74AE5"/>
    <w:rPr>
      <w:rFonts w:cs="Times New Roman"/>
    </w:rPr>
  </w:style>
  <w:style w:type="character" w:customStyle="1" w:styleId="ListLabel13">
    <w:name w:val="ListLabel 13"/>
    <w:qFormat/>
    <w:rsid w:val="00B74AE5"/>
    <w:rPr>
      <w:rFonts w:cs="Times New Roman"/>
    </w:rPr>
  </w:style>
  <w:style w:type="character" w:customStyle="1" w:styleId="ListLabel14">
    <w:name w:val="ListLabel 14"/>
    <w:qFormat/>
    <w:rsid w:val="00B74AE5"/>
    <w:rPr>
      <w:rFonts w:cs="Times New Roman"/>
    </w:rPr>
  </w:style>
  <w:style w:type="character" w:customStyle="1" w:styleId="ListLabel15">
    <w:name w:val="ListLabel 15"/>
    <w:qFormat/>
    <w:rsid w:val="00B74AE5"/>
    <w:rPr>
      <w:rFonts w:cs="Times New Roman"/>
    </w:rPr>
  </w:style>
  <w:style w:type="character" w:customStyle="1" w:styleId="ListLabel16">
    <w:name w:val="ListLabel 16"/>
    <w:qFormat/>
    <w:rsid w:val="00B74AE5"/>
    <w:rPr>
      <w:rFonts w:cs="Times New Roman"/>
    </w:rPr>
  </w:style>
  <w:style w:type="character" w:customStyle="1" w:styleId="ListLabel17">
    <w:name w:val="ListLabel 17"/>
    <w:qFormat/>
    <w:rsid w:val="00B74AE5"/>
    <w:rPr>
      <w:rFonts w:cs="Times New Roman"/>
    </w:rPr>
  </w:style>
  <w:style w:type="character" w:customStyle="1" w:styleId="ListLabel18">
    <w:name w:val="ListLabel 18"/>
    <w:qFormat/>
    <w:rsid w:val="00B74AE5"/>
    <w:rPr>
      <w:rFonts w:cs="Times New Roman"/>
    </w:rPr>
  </w:style>
  <w:style w:type="character" w:customStyle="1" w:styleId="ListLabel19">
    <w:name w:val="ListLabel 19"/>
    <w:qFormat/>
    <w:rsid w:val="00B74AE5"/>
    <w:rPr>
      <w:rFonts w:cs="Times New Roman"/>
    </w:rPr>
  </w:style>
  <w:style w:type="character" w:customStyle="1" w:styleId="ListLabel20">
    <w:name w:val="ListLabel 20"/>
    <w:qFormat/>
    <w:rsid w:val="00B74AE5"/>
    <w:rPr>
      <w:rFonts w:cs="Times New Roman"/>
    </w:rPr>
  </w:style>
  <w:style w:type="character" w:customStyle="1" w:styleId="ListLabel21">
    <w:name w:val="ListLabel 21"/>
    <w:qFormat/>
    <w:rsid w:val="00B74AE5"/>
    <w:rPr>
      <w:rFonts w:cs="Times New Roman"/>
    </w:rPr>
  </w:style>
  <w:style w:type="character" w:customStyle="1" w:styleId="ListLabel22">
    <w:name w:val="ListLabel 22"/>
    <w:qFormat/>
    <w:rsid w:val="00B74AE5"/>
    <w:rPr>
      <w:rFonts w:cs="Times New Roman"/>
    </w:rPr>
  </w:style>
  <w:style w:type="character" w:customStyle="1" w:styleId="ListLabel23">
    <w:name w:val="ListLabel 23"/>
    <w:qFormat/>
    <w:rsid w:val="00B74AE5"/>
    <w:rPr>
      <w:rFonts w:cs="Times New Roman"/>
    </w:rPr>
  </w:style>
  <w:style w:type="character" w:customStyle="1" w:styleId="ListLabel24">
    <w:name w:val="ListLabel 24"/>
    <w:qFormat/>
    <w:rsid w:val="00B74AE5"/>
    <w:rPr>
      <w:rFonts w:cs="Times New Roman"/>
    </w:rPr>
  </w:style>
  <w:style w:type="character" w:customStyle="1" w:styleId="ListLabel25">
    <w:name w:val="ListLabel 25"/>
    <w:qFormat/>
    <w:rsid w:val="00B74AE5"/>
    <w:rPr>
      <w:rFonts w:cs="Times New Roman"/>
    </w:rPr>
  </w:style>
  <w:style w:type="character" w:customStyle="1" w:styleId="ListLabel26">
    <w:name w:val="ListLabel 26"/>
    <w:qFormat/>
    <w:rsid w:val="00B74AE5"/>
    <w:rPr>
      <w:rFonts w:cs="Times New Roman"/>
    </w:rPr>
  </w:style>
  <w:style w:type="character" w:customStyle="1" w:styleId="ListLabel27">
    <w:name w:val="ListLabel 27"/>
    <w:qFormat/>
    <w:rsid w:val="00B74AE5"/>
    <w:rPr>
      <w:rFonts w:cs="Times New Roman"/>
    </w:rPr>
  </w:style>
  <w:style w:type="character" w:customStyle="1" w:styleId="ListLabel28">
    <w:name w:val="ListLabel 28"/>
    <w:qFormat/>
    <w:rsid w:val="00B74AE5"/>
    <w:rPr>
      <w:rFonts w:cs="Times New Roman"/>
    </w:rPr>
  </w:style>
  <w:style w:type="character" w:customStyle="1" w:styleId="ListLabel29">
    <w:name w:val="ListLabel 29"/>
    <w:qFormat/>
    <w:rsid w:val="00B74AE5"/>
    <w:rPr>
      <w:rFonts w:cs="Times New Roman"/>
    </w:rPr>
  </w:style>
  <w:style w:type="character" w:customStyle="1" w:styleId="ListLabel30">
    <w:name w:val="ListLabel 30"/>
    <w:qFormat/>
    <w:rsid w:val="00B74AE5"/>
    <w:rPr>
      <w:rFonts w:cs="Times New Roman"/>
    </w:rPr>
  </w:style>
  <w:style w:type="character" w:customStyle="1" w:styleId="ListLabel31">
    <w:name w:val="ListLabel 31"/>
    <w:qFormat/>
    <w:rsid w:val="00B74AE5"/>
    <w:rPr>
      <w:rFonts w:cs="Times New Roman"/>
    </w:rPr>
  </w:style>
  <w:style w:type="character" w:customStyle="1" w:styleId="ListLabel32">
    <w:name w:val="ListLabel 32"/>
    <w:qFormat/>
    <w:rsid w:val="00B74AE5"/>
    <w:rPr>
      <w:rFonts w:cs="Times New Roman"/>
    </w:rPr>
  </w:style>
  <w:style w:type="character" w:customStyle="1" w:styleId="ListLabel33">
    <w:name w:val="ListLabel 33"/>
    <w:qFormat/>
    <w:rsid w:val="00B74AE5"/>
    <w:rPr>
      <w:rFonts w:cs="Times New Roman"/>
    </w:rPr>
  </w:style>
  <w:style w:type="character" w:customStyle="1" w:styleId="ListLabel34">
    <w:name w:val="ListLabel 34"/>
    <w:qFormat/>
    <w:rsid w:val="00B74AE5"/>
    <w:rPr>
      <w:rFonts w:cs="Times New Roman"/>
    </w:rPr>
  </w:style>
  <w:style w:type="character" w:customStyle="1" w:styleId="ListLabel35">
    <w:name w:val="ListLabel 35"/>
    <w:qFormat/>
    <w:rsid w:val="00B74AE5"/>
    <w:rPr>
      <w:rFonts w:cs="Times New Roman"/>
    </w:rPr>
  </w:style>
  <w:style w:type="character" w:customStyle="1" w:styleId="ListLabel36">
    <w:name w:val="ListLabel 36"/>
    <w:qFormat/>
    <w:rsid w:val="00B74AE5"/>
    <w:rPr>
      <w:rFonts w:cs="Times New Roman"/>
    </w:rPr>
  </w:style>
  <w:style w:type="character" w:customStyle="1" w:styleId="ListLabel37">
    <w:name w:val="ListLabel 37"/>
    <w:qFormat/>
    <w:rsid w:val="00B74AE5"/>
    <w:rPr>
      <w:rFonts w:cs="Times New Roman"/>
    </w:rPr>
  </w:style>
  <w:style w:type="character" w:customStyle="1" w:styleId="ListLabel38">
    <w:name w:val="ListLabel 38"/>
    <w:qFormat/>
    <w:rsid w:val="00B74AE5"/>
    <w:rPr>
      <w:rFonts w:cs="Times New Roman"/>
    </w:rPr>
  </w:style>
  <w:style w:type="character" w:customStyle="1" w:styleId="ListLabel39">
    <w:name w:val="ListLabel 39"/>
    <w:qFormat/>
    <w:rsid w:val="00B74AE5"/>
    <w:rPr>
      <w:rFonts w:cs="Times New Roman"/>
    </w:rPr>
  </w:style>
  <w:style w:type="character" w:customStyle="1" w:styleId="ListLabel40">
    <w:name w:val="ListLabel 40"/>
    <w:qFormat/>
    <w:rsid w:val="00B74AE5"/>
    <w:rPr>
      <w:rFonts w:cs="Times New Roman"/>
    </w:rPr>
  </w:style>
  <w:style w:type="character" w:customStyle="1" w:styleId="ListLabel41">
    <w:name w:val="ListLabel 41"/>
    <w:qFormat/>
    <w:rsid w:val="00B74AE5"/>
    <w:rPr>
      <w:rFonts w:cs="Times New Roman"/>
    </w:rPr>
  </w:style>
  <w:style w:type="character" w:customStyle="1" w:styleId="ListLabel42">
    <w:name w:val="ListLabel 42"/>
    <w:qFormat/>
    <w:rsid w:val="00B74AE5"/>
    <w:rPr>
      <w:rFonts w:cs="Times New Roman"/>
    </w:rPr>
  </w:style>
  <w:style w:type="character" w:customStyle="1" w:styleId="ListLabel43">
    <w:name w:val="ListLabel 43"/>
    <w:qFormat/>
    <w:rsid w:val="00B74AE5"/>
    <w:rPr>
      <w:rFonts w:cs="Times New Roman"/>
    </w:rPr>
  </w:style>
  <w:style w:type="character" w:customStyle="1" w:styleId="ListLabel44">
    <w:name w:val="ListLabel 44"/>
    <w:qFormat/>
    <w:rsid w:val="00B74AE5"/>
    <w:rPr>
      <w:rFonts w:cs="Times New Roman"/>
    </w:rPr>
  </w:style>
  <w:style w:type="character" w:customStyle="1" w:styleId="ListLabel45">
    <w:name w:val="ListLabel 45"/>
    <w:qFormat/>
    <w:rsid w:val="00B74AE5"/>
    <w:rPr>
      <w:rFonts w:cs="Times New Roman"/>
    </w:rPr>
  </w:style>
  <w:style w:type="character" w:customStyle="1" w:styleId="ListLabel46">
    <w:name w:val="ListLabel 46"/>
    <w:qFormat/>
    <w:rsid w:val="00B74AE5"/>
    <w:rPr>
      <w:rFonts w:eastAsia="Times New Roman" w:cs="Times New Roman"/>
    </w:rPr>
  </w:style>
  <w:style w:type="character" w:customStyle="1" w:styleId="ListLabel47">
    <w:name w:val="ListLabel 47"/>
    <w:qFormat/>
    <w:rsid w:val="00B74AE5"/>
    <w:rPr>
      <w:rFonts w:cs="Courier New"/>
    </w:rPr>
  </w:style>
  <w:style w:type="character" w:customStyle="1" w:styleId="ListLabel48">
    <w:name w:val="ListLabel 48"/>
    <w:qFormat/>
    <w:rsid w:val="00B74AE5"/>
    <w:rPr>
      <w:rFonts w:cs="Courier New"/>
    </w:rPr>
  </w:style>
  <w:style w:type="character" w:customStyle="1" w:styleId="ListLabel49">
    <w:name w:val="ListLabel 49"/>
    <w:qFormat/>
    <w:rsid w:val="00B74AE5"/>
    <w:rPr>
      <w:rFonts w:cs="Courier New"/>
    </w:rPr>
  </w:style>
  <w:style w:type="paragraph" w:customStyle="1" w:styleId="11">
    <w:name w:val="Заголовок1"/>
    <w:basedOn w:val="a"/>
    <w:next w:val="a7"/>
    <w:qFormat/>
    <w:rsid w:val="00B74AE5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sid w:val="00B74AE5"/>
    <w:rPr>
      <w:rFonts w:cs="Arial"/>
    </w:rPr>
  </w:style>
  <w:style w:type="paragraph" w:styleId="a9">
    <w:name w:val="caption"/>
    <w:basedOn w:val="a"/>
    <w:qFormat/>
    <w:rsid w:val="00B74A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rsid w:val="00B74AE5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character" w:styleId="af4">
    <w:name w:val="FollowedHyperlink"/>
    <w:basedOn w:val="a0"/>
    <w:uiPriority w:val="99"/>
    <w:semiHidden/>
    <w:unhideWhenUsed/>
    <w:rsid w:val="00F84189"/>
    <w:rPr>
      <w:color w:val="800080" w:themeColor="followedHyperlink"/>
      <w:u w:val="single"/>
    </w:rPr>
  </w:style>
  <w:style w:type="paragraph" w:customStyle="1" w:styleId="rvps2">
    <w:name w:val="rvps2"/>
    <w:basedOn w:val="a"/>
    <w:rsid w:val="00243A7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243A7A"/>
  </w:style>
  <w:style w:type="character" w:customStyle="1" w:styleId="20">
    <w:name w:val="Неразрешенное упоминание2"/>
    <w:basedOn w:val="a0"/>
    <w:uiPriority w:val="99"/>
    <w:semiHidden/>
    <w:unhideWhenUsed/>
    <w:rsid w:val="00FA41E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0499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7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z0840-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844B4-6340-4377-8C10-F17E1872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7</cp:revision>
  <cp:lastPrinted>2018-12-20T09:44:00Z</cp:lastPrinted>
  <dcterms:created xsi:type="dcterms:W3CDTF">2025-02-20T06:53:00Z</dcterms:created>
  <dcterms:modified xsi:type="dcterms:W3CDTF">2025-02-24T14:46:00Z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