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16" w:rsidRPr="0035340D" w:rsidRDefault="00A02B16" w:rsidP="00A02B16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5340D">
        <w:rPr>
          <w:rFonts w:asciiTheme="majorBidi" w:hAnsiTheme="majorBidi" w:cstheme="majorBidi"/>
          <w:b/>
          <w:sz w:val="28"/>
          <w:szCs w:val="28"/>
        </w:rPr>
        <w:t>Перший роботодавець Знам’янки отримав майже 100 тисяч за облаштування робочого місця особи з інвалідністю</w:t>
      </w:r>
    </w:p>
    <w:p w:rsidR="00A02B16" w:rsidRDefault="00A02B16" w:rsidP="00A02B1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Компенсаційна програма для роботодавців, які облаштували робочі місця для громадян з інвалідністю, діє. </w:t>
      </w:r>
    </w:p>
    <w:p w:rsidR="00A02B16" w:rsidRDefault="00A02B16" w:rsidP="00A02B1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 це свідчить яскравий приклад ТОВ</w:t>
      </w:r>
      <w:r w:rsidRPr="00BA5342">
        <w:rPr>
          <w:rFonts w:asciiTheme="majorBidi" w:hAnsiTheme="majorBidi" w:cstheme="majorBidi"/>
          <w:sz w:val="28"/>
          <w:szCs w:val="28"/>
        </w:rPr>
        <w:t xml:space="preserve"> «Акватек-М»</w:t>
      </w:r>
      <w:r>
        <w:rPr>
          <w:rFonts w:asciiTheme="majorBidi" w:hAnsiTheme="majorBidi" w:cstheme="majorBidi"/>
          <w:sz w:val="28"/>
          <w:szCs w:val="28"/>
        </w:rPr>
        <w:t>, яке першим на Знам</w:t>
      </w:r>
      <w:r>
        <w:rPr>
          <w:rFonts w:ascii="Calibri" w:hAnsi="Calibri" w:cs="Calibri"/>
          <w:sz w:val="28"/>
          <w:szCs w:val="28"/>
        </w:rPr>
        <w:t>'</w:t>
      </w:r>
      <w:r>
        <w:rPr>
          <w:rFonts w:asciiTheme="majorBidi" w:hAnsiTheme="majorBidi" w:cstheme="majorBidi"/>
          <w:sz w:val="28"/>
          <w:szCs w:val="28"/>
        </w:rPr>
        <w:t xml:space="preserve">янщині скористалося вказаною державною програмою. </w:t>
      </w:r>
      <w:r w:rsidR="008E0FAF">
        <w:rPr>
          <w:rFonts w:asciiTheme="majorBidi" w:hAnsiTheme="majorBidi" w:cstheme="majorBidi"/>
          <w:sz w:val="28"/>
          <w:szCs w:val="28"/>
        </w:rPr>
        <w:t xml:space="preserve">Діяльність товариства пов’язана з </w:t>
      </w:r>
      <w:r w:rsidR="008E0FAF">
        <w:rPr>
          <w:rFonts w:asciiTheme="majorBidi" w:hAnsiTheme="majorBidi" w:cstheme="majorBidi"/>
          <w:sz w:val="28"/>
          <w:szCs w:val="28"/>
          <w:lang w:eastAsia="ja-JP"/>
        </w:rPr>
        <w:t>прісноводним рибальством.</w:t>
      </w:r>
    </w:p>
    <w:p w:rsidR="00A02B16" w:rsidRDefault="00A02B16" w:rsidP="008E0FA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Роботодавець облаштував робоче місце для учасника бойових дій – </w:t>
      </w:r>
      <w:proofErr w:type="spellStart"/>
      <w:r w:rsidRPr="00BA5342">
        <w:rPr>
          <w:rFonts w:asciiTheme="majorBidi" w:hAnsiTheme="majorBidi" w:cstheme="majorBidi"/>
          <w:sz w:val="28"/>
          <w:szCs w:val="28"/>
        </w:rPr>
        <w:t>Клімович</w:t>
      </w:r>
      <w:r>
        <w:rPr>
          <w:rFonts w:asciiTheme="majorBidi" w:hAnsiTheme="majorBidi" w:cstheme="majorBidi"/>
          <w:sz w:val="28"/>
          <w:szCs w:val="28"/>
        </w:rPr>
        <w:t>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Василя</w:t>
      </w:r>
      <w:r w:rsidR="00335017" w:rsidRPr="0033501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Віталійович</w:t>
      </w:r>
      <w:r w:rsidR="008E0FAF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, який має д</w:t>
      </w:r>
      <w:r w:rsidRPr="00BA5342">
        <w:rPr>
          <w:rFonts w:asciiTheme="majorBidi" w:hAnsiTheme="majorBidi" w:cstheme="majorBidi"/>
          <w:sz w:val="28"/>
          <w:szCs w:val="28"/>
        </w:rPr>
        <w:t xml:space="preserve">ругу групу інвалідності </w:t>
      </w:r>
      <w:r>
        <w:rPr>
          <w:rFonts w:asciiTheme="majorBidi" w:hAnsiTheme="majorBidi" w:cstheme="majorBidi"/>
          <w:sz w:val="28"/>
          <w:szCs w:val="28"/>
        </w:rPr>
        <w:t>у зв’язку з</w:t>
      </w:r>
      <w:r w:rsidRPr="00BA5342">
        <w:rPr>
          <w:rFonts w:asciiTheme="majorBidi" w:hAnsiTheme="majorBidi" w:cstheme="majorBidi"/>
          <w:sz w:val="28"/>
          <w:szCs w:val="28"/>
        </w:rPr>
        <w:t xml:space="preserve"> поранення</w:t>
      </w:r>
      <w:r>
        <w:rPr>
          <w:rFonts w:asciiTheme="majorBidi" w:hAnsiTheme="majorBidi" w:cstheme="majorBidi"/>
          <w:sz w:val="28"/>
          <w:szCs w:val="28"/>
        </w:rPr>
        <w:t xml:space="preserve">м, що отримав захищаючи Батьківщину. </w:t>
      </w:r>
      <w:r w:rsidR="008E0FAF">
        <w:rPr>
          <w:rFonts w:asciiTheme="majorBidi" w:hAnsiTheme="majorBidi" w:cstheme="majorBidi"/>
          <w:sz w:val="28"/>
          <w:szCs w:val="28"/>
        </w:rPr>
        <w:t xml:space="preserve">Робота чоловіка полягає в охороні ставків. </w:t>
      </w:r>
      <w:r w:rsidRPr="00BA5342">
        <w:rPr>
          <w:rFonts w:asciiTheme="majorBidi" w:hAnsiTheme="majorBidi" w:cstheme="majorBidi"/>
          <w:sz w:val="28"/>
          <w:szCs w:val="28"/>
        </w:rPr>
        <w:t>Дл</w:t>
      </w:r>
      <w:r>
        <w:rPr>
          <w:rFonts w:asciiTheme="majorBidi" w:hAnsiTheme="majorBidi" w:cstheme="majorBidi"/>
          <w:sz w:val="28"/>
          <w:szCs w:val="28"/>
        </w:rPr>
        <w:t xml:space="preserve">я працівника, серед іншого, було придбано монокуляр – </w:t>
      </w:r>
      <w:r w:rsidR="008E0FAF">
        <w:rPr>
          <w:rFonts w:asciiTheme="majorBidi" w:hAnsiTheme="majorBidi" w:cstheme="majorBidi"/>
          <w:sz w:val="28"/>
          <w:szCs w:val="28"/>
        </w:rPr>
        <w:t xml:space="preserve">спеціальний оптичний прилад </w:t>
      </w:r>
      <w:r w:rsidRPr="00BA5342">
        <w:rPr>
          <w:rFonts w:asciiTheme="majorBidi" w:hAnsiTheme="majorBidi" w:cstheme="majorBidi"/>
          <w:sz w:val="28"/>
          <w:szCs w:val="28"/>
        </w:rPr>
        <w:t>для дальнього спостереження в умовах низької видимості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02B16" w:rsidRDefault="00A02B16" w:rsidP="000F416E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Сума компенсації на облаштування робочого місця </w:t>
      </w:r>
      <w:r w:rsidR="00E00EA8">
        <w:rPr>
          <w:rFonts w:asciiTheme="majorBidi" w:hAnsiTheme="majorBidi" w:cstheme="majorBidi"/>
          <w:sz w:val="28"/>
          <w:szCs w:val="28"/>
        </w:rPr>
        <w:t xml:space="preserve">В. </w:t>
      </w:r>
      <w:proofErr w:type="spellStart"/>
      <w:r w:rsidR="00E00EA8">
        <w:rPr>
          <w:rFonts w:asciiTheme="majorBidi" w:hAnsiTheme="majorBidi" w:cstheme="majorBidi"/>
          <w:sz w:val="28"/>
          <w:szCs w:val="28"/>
        </w:rPr>
        <w:t>Клімовича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складає </w:t>
      </w:r>
      <w:r w:rsidRPr="00F77D4A">
        <w:rPr>
          <w:rFonts w:asciiTheme="majorBidi" w:hAnsiTheme="majorBidi" w:cstheme="majorBidi"/>
          <w:sz w:val="28"/>
          <w:szCs w:val="28"/>
        </w:rPr>
        <w:t>80 тис.</w:t>
      </w:r>
      <w:r w:rsidR="000F416E">
        <w:rPr>
          <w:rFonts w:asciiTheme="majorBidi" w:hAnsiTheme="majorBidi" w:cstheme="majorBidi"/>
          <w:sz w:val="28"/>
          <w:szCs w:val="28"/>
        </w:rPr>
        <w:t xml:space="preserve"> грн. </w:t>
      </w:r>
      <w:r>
        <w:rPr>
          <w:rFonts w:asciiTheme="majorBidi" w:hAnsiTheme="majorBidi" w:cstheme="majorBidi"/>
          <w:sz w:val="28"/>
          <w:szCs w:val="28"/>
        </w:rPr>
        <w:t>«Я вирішив скористатись цією програмою,</w:t>
      </w:r>
      <w:r w:rsidR="00E00EA8">
        <w:rPr>
          <w:rFonts w:asciiTheme="majorBidi" w:hAnsiTheme="majorBidi" w:cstheme="majorBidi"/>
          <w:sz w:val="28"/>
          <w:szCs w:val="28"/>
        </w:rPr>
        <w:t xml:space="preserve"> насамперед тому, що вона дала </w:t>
      </w:r>
      <w:r>
        <w:rPr>
          <w:rFonts w:asciiTheme="majorBidi" w:hAnsiTheme="majorBidi" w:cstheme="majorBidi"/>
          <w:sz w:val="28"/>
          <w:szCs w:val="28"/>
        </w:rPr>
        <w:t xml:space="preserve">мені можливість підтримати ветерана війни, який пройшов нелегкий службовий шлях і зараз потребує особливої уваги до своїх потреб. По-друге ж, це в значній мірі компенсує дороговартісне обладнання, що полегшує роботу моїх фахівців», – </w:t>
      </w:r>
      <w:r w:rsidR="00E00EA8">
        <w:rPr>
          <w:rFonts w:asciiTheme="majorBidi" w:hAnsiTheme="majorBidi" w:cstheme="majorBidi"/>
          <w:sz w:val="28"/>
          <w:szCs w:val="28"/>
        </w:rPr>
        <w:t>відзначає керівник ТОВ</w:t>
      </w:r>
      <w:r w:rsidR="00E00EA8" w:rsidRPr="00BA5342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00EA8" w:rsidRPr="00BA5342">
        <w:rPr>
          <w:rFonts w:asciiTheme="majorBidi" w:hAnsiTheme="majorBidi" w:cstheme="majorBidi"/>
          <w:sz w:val="28"/>
          <w:szCs w:val="28"/>
        </w:rPr>
        <w:t>Акватек-М</w:t>
      </w:r>
      <w:proofErr w:type="spellEnd"/>
      <w:r w:rsidR="00E00EA8" w:rsidRPr="00BA5342">
        <w:rPr>
          <w:rFonts w:asciiTheme="majorBidi" w:hAnsiTheme="majorBidi" w:cstheme="majorBidi"/>
          <w:sz w:val="28"/>
          <w:szCs w:val="28"/>
        </w:rPr>
        <w:t>»</w:t>
      </w:r>
      <w:r w:rsidR="00335017" w:rsidRPr="00335017">
        <w:rPr>
          <w:rFonts w:asciiTheme="majorBidi" w:hAnsiTheme="majorBidi" w:cstheme="majorBidi"/>
          <w:sz w:val="28"/>
          <w:szCs w:val="28"/>
        </w:rPr>
        <w:t xml:space="preserve"> </w:t>
      </w:r>
      <w:r w:rsidRPr="00BA5342">
        <w:rPr>
          <w:rFonts w:asciiTheme="majorBidi" w:hAnsiTheme="majorBidi" w:cstheme="majorBidi"/>
          <w:sz w:val="28"/>
          <w:szCs w:val="28"/>
        </w:rPr>
        <w:t>Євгеній Ігорович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02B16" w:rsidRPr="000F416E" w:rsidRDefault="00A02B16" w:rsidP="00E00EA8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Сподіваємось, що ця історія стане прикладом для інших роботодавців, адже створ</w:t>
      </w:r>
      <w:r w:rsidR="005C2364">
        <w:rPr>
          <w:rFonts w:asciiTheme="majorBidi" w:hAnsiTheme="majorBidi" w:cstheme="majorBidi"/>
          <w:sz w:val="28"/>
          <w:szCs w:val="28"/>
        </w:rPr>
        <w:t>ення</w:t>
      </w:r>
      <w:r>
        <w:rPr>
          <w:rFonts w:asciiTheme="majorBidi" w:hAnsiTheme="majorBidi" w:cstheme="majorBidi"/>
          <w:sz w:val="28"/>
          <w:szCs w:val="28"/>
        </w:rPr>
        <w:t xml:space="preserve"> безбар</w:t>
      </w:r>
      <w:r w:rsidRPr="000F416E">
        <w:rPr>
          <w:rFonts w:asciiTheme="majorBidi" w:hAnsiTheme="majorBidi" w:cstheme="majorBidi"/>
          <w:sz w:val="28"/>
          <w:szCs w:val="28"/>
        </w:rPr>
        <w:t>'є</w:t>
      </w:r>
      <w:r>
        <w:rPr>
          <w:rFonts w:asciiTheme="majorBidi" w:hAnsiTheme="majorBidi" w:cstheme="majorBidi"/>
          <w:sz w:val="28"/>
          <w:szCs w:val="28"/>
        </w:rPr>
        <w:t>рного середовища</w:t>
      </w:r>
      <w:r w:rsidR="005C2364">
        <w:rPr>
          <w:rFonts w:asciiTheme="majorBidi" w:hAnsiTheme="majorBidi" w:cstheme="majorBidi"/>
          <w:sz w:val="28"/>
          <w:szCs w:val="28"/>
        </w:rPr>
        <w:t xml:space="preserve"> у сфері зайнятості осіб з інвалідністю</w:t>
      </w:r>
      <w:r w:rsidR="000F416E">
        <w:rPr>
          <w:rFonts w:asciiTheme="majorBidi" w:hAnsiTheme="majorBidi" w:cstheme="majorBidi"/>
          <w:sz w:val="28"/>
          <w:szCs w:val="28"/>
        </w:rPr>
        <w:t xml:space="preserve">,  </w:t>
      </w:r>
      <w:r w:rsidR="00BC0786" w:rsidRPr="000F416E">
        <w:rPr>
          <w:rFonts w:asciiTheme="majorBidi" w:hAnsiTheme="majorBidi" w:cstheme="majorBidi"/>
          <w:sz w:val="28"/>
          <w:szCs w:val="28"/>
        </w:rPr>
        <w:t>пристосування робочого місця до певних потреб працівника</w:t>
      </w:r>
      <w:r w:rsidR="000F416E" w:rsidRPr="000F416E">
        <w:rPr>
          <w:rFonts w:asciiTheme="majorBidi" w:hAnsiTheme="majorBidi" w:cstheme="majorBidi"/>
          <w:sz w:val="28"/>
          <w:szCs w:val="28"/>
        </w:rPr>
        <w:t xml:space="preserve">, </w:t>
      </w:r>
      <w:r w:rsidR="00BC0786" w:rsidRPr="000F416E">
        <w:rPr>
          <w:rFonts w:asciiTheme="majorBidi" w:hAnsiTheme="majorBidi" w:cstheme="majorBidi"/>
          <w:sz w:val="28"/>
          <w:szCs w:val="28"/>
        </w:rPr>
        <w:t>облаштування робочого місця  спеціальними та допоміжними засобами для працев</w:t>
      </w:r>
      <w:r w:rsidR="008E0FAF">
        <w:rPr>
          <w:rFonts w:asciiTheme="majorBidi" w:hAnsiTheme="majorBidi" w:cstheme="majorBidi"/>
          <w:sz w:val="28"/>
          <w:szCs w:val="28"/>
        </w:rPr>
        <w:t>лаштованої особи з інвалідністю</w:t>
      </w:r>
      <w:r w:rsidR="00BC0786" w:rsidRPr="000F416E">
        <w:rPr>
          <w:rFonts w:asciiTheme="majorBidi" w:hAnsiTheme="majorBidi" w:cstheme="majorBidi"/>
          <w:sz w:val="28"/>
          <w:szCs w:val="28"/>
        </w:rPr>
        <w:t xml:space="preserve"> дозволить </w:t>
      </w:r>
      <w:r w:rsidR="008E0FAF">
        <w:rPr>
          <w:rFonts w:asciiTheme="majorBidi" w:hAnsiTheme="majorBidi" w:cstheme="majorBidi"/>
          <w:sz w:val="28"/>
          <w:szCs w:val="28"/>
        </w:rPr>
        <w:t xml:space="preserve">таким громадянам </w:t>
      </w:r>
      <w:r w:rsidR="00BC0786" w:rsidRPr="000F416E">
        <w:rPr>
          <w:rFonts w:asciiTheme="majorBidi" w:hAnsiTheme="majorBidi" w:cstheme="majorBidi"/>
          <w:sz w:val="28"/>
          <w:szCs w:val="28"/>
        </w:rPr>
        <w:t xml:space="preserve">повноцінно </w:t>
      </w:r>
      <w:r w:rsidR="000F416E" w:rsidRPr="000F416E">
        <w:rPr>
          <w:rFonts w:asciiTheme="majorBidi" w:hAnsiTheme="majorBidi" w:cstheme="majorBidi"/>
          <w:sz w:val="28"/>
          <w:szCs w:val="28"/>
        </w:rPr>
        <w:t>соціалізуватися у суспільстві.</w:t>
      </w:r>
      <w:bookmarkStart w:id="0" w:name="_GoBack"/>
      <w:bookmarkEnd w:id="0"/>
    </w:p>
    <w:p w:rsidR="00A02B16" w:rsidRDefault="00A02B16" w:rsidP="0035340D">
      <w:pPr>
        <w:spacing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sectPr w:rsidR="00A02B16" w:rsidSect="00526A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2443A"/>
    <w:rsid w:val="000C6969"/>
    <w:rsid w:val="000F416E"/>
    <w:rsid w:val="001662D8"/>
    <w:rsid w:val="0022443A"/>
    <w:rsid w:val="002428E8"/>
    <w:rsid w:val="002B4F0A"/>
    <w:rsid w:val="00304241"/>
    <w:rsid w:val="003330F0"/>
    <w:rsid w:val="00335017"/>
    <w:rsid w:val="0035340D"/>
    <w:rsid w:val="00526A54"/>
    <w:rsid w:val="005C2364"/>
    <w:rsid w:val="005C273B"/>
    <w:rsid w:val="005D3501"/>
    <w:rsid w:val="00672A22"/>
    <w:rsid w:val="00772D22"/>
    <w:rsid w:val="007D7009"/>
    <w:rsid w:val="00832517"/>
    <w:rsid w:val="008E0FAF"/>
    <w:rsid w:val="00916B98"/>
    <w:rsid w:val="00A02B16"/>
    <w:rsid w:val="00BA5342"/>
    <w:rsid w:val="00BC0786"/>
    <w:rsid w:val="00BE0987"/>
    <w:rsid w:val="00C725D1"/>
    <w:rsid w:val="00CA3B56"/>
    <w:rsid w:val="00DD10E1"/>
    <w:rsid w:val="00E00EA8"/>
    <w:rsid w:val="00F4491B"/>
    <w:rsid w:val="00F63DB1"/>
    <w:rsid w:val="00F7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nta-typo-secondary">
    <w:name w:val="santa-typo-secondary"/>
    <w:basedOn w:val="a"/>
    <w:rsid w:val="002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2443A"/>
    <w:rPr>
      <w:color w:val="0000FF"/>
      <w:u w:val="single"/>
    </w:rPr>
  </w:style>
  <w:style w:type="paragraph" w:customStyle="1" w:styleId="copy-wrap">
    <w:name w:val="copy-wrap"/>
    <w:basedOn w:val="a"/>
    <w:rsid w:val="002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">
    <w:name w:val="ng-star-inserted"/>
    <w:basedOn w:val="a0"/>
    <w:rsid w:val="0022443A"/>
  </w:style>
  <w:style w:type="paragraph" w:customStyle="1" w:styleId="santa-typo-additional">
    <w:name w:val="santa-typo-additional"/>
    <w:basedOn w:val="a"/>
    <w:rsid w:val="002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anta-typo-additional1">
    <w:name w:val="santa-typo-additional1"/>
    <w:basedOn w:val="a0"/>
    <w:rsid w:val="0022443A"/>
  </w:style>
  <w:style w:type="character" w:customStyle="1" w:styleId="santa-typo-regular-bold">
    <w:name w:val="santa-typo-regular-bold"/>
    <w:basedOn w:val="a0"/>
    <w:rsid w:val="00224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nta-typo-secondary">
    <w:name w:val="santa-typo-secondary"/>
    <w:basedOn w:val="a"/>
    <w:rsid w:val="002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22443A"/>
    <w:rPr>
      <w:color w:val="0000FF"/>
      <w:u w:val="single"/>
    </w:rPr>
  </w:style>
  <w:style w:type="paragraph" w:customStyle="1" w:styleId="copy-wrap">
    <w:name w:val="copy-wrap"/>
    <w:basedOn w:val="a"/>
    <w:rsid w:val="002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g-star-inserted">
    <w:name w:val="ng-star-inserted"/>
    <w:basedOn w:val="a0"/>
    <w:rsid w:val="0022443A"/>
  </w:style>
  <w:style w:type="paragraph" w:customStyle="1" w:styleId="santa-typo-additional">
    <w:name w:val="santa-typo-additional"/>
    <w:basedOn w:val="a"/>
    <w:rsid w:val="0022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anta-typo-additional1">
    <w:name w:val="santa-typo-additional1"/>
    <w:basedOn w:val="a0"/>
    <w:rsid w:val="0022443A"/>
  </w:style>
  <w:style w:type="character" w:customStyle="1" w:styleId="santa-typo-regular-bold">
    <w:name w:val="santa-typo-regular-bold"/>
    <w:basedOn w:val="a0"/>
    <w:rsid w:val="0022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5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2025-03-05T14:01:00Z</dcterms:created>
  <dcterms:modified xsi:type="dcterms:W3CDTF">2025-03-13T07:04:00Z</dcterms:modified>
</cp:coreProperties>
</file>