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5B836B63" w:rsidR="00CA6357" w:rsidRPr="001D6173" w:rsidRDefault="00D71825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proofErr w:type="spellStart"/>
      <w:r>
        <w:rPr>
          <w:b/>
          <w:szCs w:val="28"/>
        </w:rPr>
        <w:t>уточнюється</w:t>
      </w:r>
      <w:proofErr w:type="spellEnd"/>
      <w:r>
        <w:rPr>
          <w:b/>
          <w:szCs w:val="28"/>
        </w:rPr>
        <w:t xml:space="preserve"> актуальність вакансії при видачі направлення на роботу</w:t>
      </w:r>
      <w:r w:rsidR="001D6173">
        <w:rPr>
          <w:b/>
          <w:szCs w:val="28"/>
        </w:rPr>
        <w:t>?</w:t>
      </w:r>
    </w:p>
    <w:p w14:paraId="51A6034C" w14:textId="61342CFB" w:rsidR="003D11D2" w:rsidRDefault="003D11D2" w:rsidP="00CC38B8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 xml:space="preserve">Так, </w:t>
      </w:r>
      <w:proofErr w:type="spellStart"/>
      <w:r>
        <w:rPr>
          <w:szCs w:val="28"/>
        </w:rPr>
        <w:t>уточнюється</w:t>
      </w:r>
      <w:proofErr w:type="spellEnd"/>
      <w:r>
        <w:rPr>
          <w:szCs w:val="28"/>
        </w:rPr>
        <w:t>.</w:t>
      </w:r>
    </w:p>
    <w:p w14:paraId="3827B134" w14:textId="77777777" w:rsidR="00CC38B8" w:rsidRDefault="003D11D2" w:rsidP="00CC38B8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 xml:space="preserve">Нагадаємо, що </w:t>
      </w:r>
      <w:r w:rsidR="00F27929">
        <w:rPr>
          <w:szCs w:val="28"/>
        </w:rPr>
        <w:t xml:space="preserve">Порядок подання </w:t>
      </w:r>
      <w:r w:rsidR="00F27929" w:rsidRPr="00AB2DE0">
        <w:rPr>
          <w:szCs w:val="28"/>
        </w:rPr>
        <w:t>форм</w:t>
      </w:r>
      <w:r w:rsidR="00F27929">
        <w:rPr>
          <w:szCs w:val="28"/>
        </w:rPr>
        <w:t>и</w:t>
      </w:r>
      <w:r w:rsidR="00F27929" w:rsidRPr="00AB2DE0">
        <w:rPr>
          <w:szCs w:val="28"/>
        </w:rPr>
        <w:t xml:space="preserve"> звітності </w:t>
      </w:r>
      <w:r w:rsidR="00CC38B8">
        <w:rPr>
          <w:szCs w:val="28"/>
        </w:rPr>
        <w:t xml:space="preserve">                   </w:t>
      </w:r>
      <w:r w:rsidR="00F27929" w:rsidRPr="00AB2DE0">
        <w:rPr>
          <w:szCs w:val="28"/>
        </w:rPr>
        <w:t>№ 3-ПН</w:t>
      </w:r>
      <w:r w:rsidR="00F27929">
        <w:rPr>
          <w:szCs w:val="28"/>
        </w:rPr>
        <w:t xml:space="preserve"> </w:t>
      </w:r>
      <w:r w:rsidR="00F27929" w:rsidRPr="003D11D2">
        <w:rPr>
          <w:szCs w:val="28"/>
        </w:rPr>
        <w:t>“</w:t>
      </w:r>
      <w:r w:rsidR="00F27929">
        <w:rPr>
          <w:szCs w:val="28"/>
        </w:rPr>
        <w:t>Інформація про попит на робочу силу (вакансії)</w:t>
      </w:r>
      <w:r w:rsidR="00F27929" w:rsidRPr="003D11D2">
        <w:rPr>
          <w:szCs w:val="28"/>
        </w:rPr>
        <w:t>”</w:t>
      </w:r>
      <w:r w:rsidR="00242D60">
        <w:rPr>
          <w:szCs w:val="28"/>
        </w:rPr>
        <w:t xml:space="preserve"> </w:t>
      </w:r>
      <w:r w:rsidR="00F27929">
        <w:rPr>
          <w:szCs w:val="28"/>
        </w:rPr>
        <w:t xml:space="preserve">затверджено </w:t>
      </w:r>
      <w:r w:rsidR="00BC5C93">
        <w:rPr>
          <w:szCs w:val="28"/>
        </w:rPr>
        <w:t>наказом Міністерства економіки України від 12</w:t>
      </w:r>
      <w:r>
        <w:rPr>
          <w:szCs w:val="28"/>
        </w:rPr>
        <w:t xml:space="preserve"> квітня </w:t>
      </w:r>
      <w:r w:rsidR="00BC5C93">
        <w:rPr>
          <w:szCs w:val="28"/>
        </w:rPr>
        <w:t>2022</w:t>
      </w:r>
      <w:r>
        <w:rPr>
          <w:szCs w:val="28"/>
        </w:rPr>
        <w:t xml:space="preserve"> р</w:t>
      </w:r>
      <w:r w:rsidR="00CC38B8">
        <w:rPr>
          <w:szCs w:val="28"/>
        </w:rPr>
        <w:t>оку</w:t>
      </w:r>
      <w:r w:rsidR="00BC5C93">
        <w:rPr>
          <w:szCs w:val="28"/>
        </w:rPr>
        <w:t xml:space="preserve"> № 827-22, зареєстрованим в Міністерстві юстиції України 25</w:t>
      </w:r>
      <w:r>
        <w:rPr>
          <w:szCs w:val="28"/>
        </w:rPr>
        <w:t xml:space="preserve"> травня </w:t>
      </w:r>
      <w:r w:rsidR="00BC5C93">
        <w:rPr>
          <w:szCs w:val="28"/>
        </w:rPr>
        <w:t>2022</w:t>
      </w:r>
      <w:r>
        <w:rPr>
          <w:szCs w:val="28"/>
        </w:rPr>
        <w:t xml:space="preserve"> р</w:t>
      </w:r>
      <w:r w:rsidR="00CC38B8">
        <w:rPr>
          <w:szCs w:val="28"/>
        </w:rPr>
        <w:t>оку</w:t>
      </w:r>
      <w:r w:rsidR="00BC5C93">
        <w:rPr>
          <w:szCs w:val="28"/>
        </w:rPr>
        <w:t xml:space="preserve"> за </w:t>
      </w:r>
      <w:r w:rsidR="00CC38B8">
        <w:rPr>
          <w:szCs w:val="28"/>
        </w:rPr>
        <w:t xml:space="preserve">                       </w:t>
      </w:r>
      <w:r w:rsidR="00BC5C93">
        <w:rPr>
          <w:szCs w:val="28"/>
        </w:rPr>
        <w:t>№ 565/37901.</w:t>
      </w:r>
    </w:p>
    <w:p w14:paraId="77D5E782" w14:textId="1B0C0BA6" w:rsidR="003271BA" w:rsidRDefault="0060110B" w:rsidP="00CC38B8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 xml:space="preserve">Пунктом 1.7 розділу </w:t>
      </w:r>
      <w:r>
        <w:rPr>
          <w:szCs w:val="28"/>
          <w:lang w:val="en-US"/>
        </w:rPr>
        <w:t>I</w:t>
      </w:r>
      <w:r w:rsidRPr="003D11D2">
        <w:rPr>
          <w:szCs w:val="28"/>
        </w:rPr>
        <w:t xml:space="preserve"> </w:t>
      </w:r>
      <w:r>
        <w:rPr>
          <w:szCs w:val="28"/>
        </w:rPr>
        <w:t xml:space="preserve">цього Порядку передбачено, що </w:t>
      </w:r>
      <w:r w:rsidRPr="00CC38B8">
        <w:rPr>
          <w:b/>
          <w:bCs/>
          <w:szCs w:val="28"/>
        </w:rPr>
        <w:t>перед направленням</w:t>
      </w:r>
      <w:r>
        <w:rPr>
          <w:szCs w:val="28"/>
        </w:rPr>
        <w:t xml:space="preserve"> безробітного до роботодавця фахівцем центру зайнятості </w:t>
      </w:r>
      <w:proofErr w:type="spellStart"/>
      <w:r>
        <w:rPr>
          <w:szCs w:val="28"/>
        </w:rPr>
        <w:t>уточнюється</w:t>
      </w:r>
      <w:proofErr w:type="spellEnd"/>
      <w:r>
        <w:rPr>
          <w:szCs w:val="28"/>
        </w:rPr>
        <w:t xml:space="preserve"> актуальність вакансії.</w:t>
      </w:r>
    </w:p>
    <w:p w14:paraId="60A0DC23" w14:textId="23EF3740" w:rsidR="0060110B" w:rsidRDefault="0060110B" w:rsidP="00CC38B8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>Таке уточнення проводиться також не рідше ніж двічі на місяць під час особистої зустрічі фахівця центру зайнятості з роб</w:t>
      </w:r>
      <w:r w:rsidR="00525325">
        <w:rPr>
          <w:szCs w:val="28"/>
        </w:rPr>
        <w:t>о</w:t>
      </w:r>
      <w:r>
        <w:rPr>
          <w:szCs w:val="28"/>
        </w:rPr>
        <w:t xml:space="preserve">тодавцем </w:t>
      </w:r>
      <w:r w:rsidR="00525325">
        <w:rPr>
          <w:szCs w:val="28"/>
        </w:rPr>
        <w:t>або шляхом електронної комунікації (мобільним чи фіксованим зв</w:t>
      </w:r>
      <w:r w:rsidR="00525325" w:rsidRPr="003D11D2">
        <w:rPr>
          <w:szCs w:val="28"/>
        </w:rPr>
        <w:t>’</w:t>
      </w:r>
      <w:r w:rsidR="00525325">
        <w:rPr>
          <w:szCs w:val="28"/>
        </w:rPr>
        <w:t xml:space="preserve">язком або </w:t>
      </w:r>
      <w:r w:rsidR="003D11D2">
        <w:rPr>
          <w:szCs w:val="28"/>
        </w:rPr>
        <w:t xml:space="preserve">шляхом </w:t>
      </w:r>
      <w:r w:rsidR="00525325">
        <w:rPr>
          <w:szCs w:val="28"/>
        </w:rPr>
        <w:t>надсилання/отримання повідомлення електронною поштою).</w:t>
      </w:r>
    </w:p>
    <w:p w14:paraId="6C232410" w14:textId="77777777" w:rsidR="00E65715" w:rsidRDefault="00CC38B8" w:rsidP="00CC38B8">
      <w:pPr>
        <w:spacing w:before="40" w:after="40"/>
        <w:ind w:firstLine="567"/>
        <w:jc w:val="both"/>
        <w:rPr>
          <w:szCs w:val="28"/>
        </w:rPr>
      </w:pPr>
      <w:r w:rsidRPr="00CC38B8">
        <w:rPr>
          <w:szCs w:val="28"/>
        </w:rPr>
        <w:t xml:space="preserve">Є запитання щодо </w:t>
      </w:r>
      <w:r w:rsidR="00871606" w:rsidRPr="00CC38B8">
        <w:rPr>
          <w:szCs w:val="28"/>
        </w:rPr>
        <w:t xml:space="preserve">подання </w:t>
      </w:r>
      <w:r w:rsidR="00871606">
        <w:rPr>
          <w:szCs w:val="28"/>
        </w:rPr>
        <w:t xml:space="preserve">звітності за формою </w:t>
      </w:r>
    </w:p>
    <w:p w14:paraId="4D0CF8E6" w14:textId="5548FD1D" w:rsidR="00CC38B8" w:rsidRPr="00CC38B8" w:rsidRDefault="00CC38B8" w:rsidP="00CC38B8">
      <w:pPr>
        <w:spacing w:before="40" w:after="40"/>
        <w:ind w:firstLine="567"/>
        <w:jc w:val="both"/>
        <w:rPr>
          <w:szCs w:val="28"/>
        </w:rPr>
      </w:pPr>
      <w:r w:rsidRPr="00CC38B8">
        <w:rPr>
          <w:szCs w:val="28"/>
        </w:rPr>
        <w:t xml:space="preserve">№ 3-ПН? Звертайтеся до  місцевих підрозділів Кіровоградського обласного центру зайнятості, контактна інформація доступна на </w:t>
      </w:r>
      <w:proofErr w:type="spellStart"/>
      <w:r w:rsidRPr="00CC38B8">
        <w:rPr>
          <w:szCs w:val="28"/>
        </w:rPr>
        <w:t>вебсторінці</w:t>
      </w:r>
      <w:proofErr w:type="spellEnd"/>
      <w:r w:rsidRPr="00CC38B8">
        <w:rPr>
          <w:szCs w:val="28"/>
        </w:rPr>
        <w:t xml:space="preserve">, посилання тут: </w:t>
      </w:r>
      <w:hyperlink r:id="rId5" w:history="1">
        <w:r w:rsidR="00A9161B" w:rsidRPr="00EA45E9">
          <w:rPr>
            <w:rStyle w:val="af0"/>
          </w:rPr>
          <w:t>https://shorturl.at/mXGcc</w:t>
        </w:r>
      </w:hyperlink>
      <w:r w:rsidR="00A9161B">
        <w:t xml:space="preserve"> </w:t>
      </w:r>
    </w:p>
    <w:p w14:paraId="7613FAFD" w14:textId="075F86D2" w:rsidR="00CC38B8" w:rsidRPr="00CC38B8" w:rsidRDefault="00CC38B8" w:rsidP="00A9161B">
      <w:pPr>
        <w:spacing w:before="40" w:after="40"/>
        <w:ind w:firstLine="567"/>
        <w:jc w:val="both"/>
        <w:rPr>
          <w:rStyle w:val="af0"/>
        </w:rPr>
      </w:pPr>
      <w:r w:rsidRPr="00CC38B8">
        <w:rPr>
          <w:szCs w:val="28"/>
        </w:rPr>
        <w:t xml:space="preserve">Все про форму № 3-ПН «Інформація про попит на робочу силу (вакансії)» на </w:t>
      </w:r>
      <w:proofErr w:type="spellStart"/>
      <w:r w:rsidRPr="00CC38B8">
        <w:rPr>
          <w:szCs w:val="28"/>
        </w:rPr>
        <w:t>вебсторінці</w:t>
      </w:r>
      <w:proofErr w:type="spellEnd"/>
      <w:r w:rsidRPr="00CC38B8">
        <w:rPr>
          <w:szCs w:val="28"/>
        </w:rPr>
        <w:t xml:space="preserve"> Державного центру зайнятості</w:t>
      </w:r>
      <w:r w:rsidR="00A9161B">
        <w:rPr>
          <w:szCs w:val="28"/>
        </w:rPr>
        <w:t xml:space="preserve">: </w:t>
      </w:r>
      <w:hyperlink r:id="rId6" w:history="1">
        <w:r w:rsidR="00A9161B" w:rsidRPr="00EA45E9">
          <w:rPr>
            <w:rStyle w:val="af0"/>
          </w:rPr>
          <w:t>https://shorturl.at/ySwuI</w:t>
        </w:r>
      </w:hyperlink>
      <w:r w:rsidR="00A9161B">
        <w:t xml:space="preserve"> </w:t>
      </w:r>
      <w:r w:rsidRPr="00CC38B8">
        <w:rPr>
          <w:rStyle w:val="af0"/>
        </w:rPr>
        <w:t>#Електронний_кадровий_клуб</w:t>
      </w:r>
    </w:p>
    <w:p w14:paraId="00DD8304" w14:textId="77777777" w:rsidR="003D11D2" w:rsidRDefault="003D11D2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3D11D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45C9"/>
    <w:rsid w:val="00093991"/>
    <w:rsid w:val="000B5F60"/>
    <w:rsid w:val="00100084"/>
    <w:rsid w:val="001625E2"/>
    <w:rsid w:val="0016390E"/>
    <w:rsid w:val="001812F0"/>
    <w:rsid w:val="00196BBF"/>
    <w:rsid w:val="001C15BA"/>
    <w:rsid w:val="001C23DC"/>
    <w:rsid w:val="001D6173"/>
    <w:rsid w:val="001E2140"/>
    <w:rsid w:val="002425DD"/>
    <w:rsid w:val="00242D60"/>
    <w:rsid w:val="00293FE5"/>
    <w:rsid w:val="002D20A6"/>
    <w:rsid w:val="002E4A84"/>
    <w:rsid w:val="002F02A1"/>
    <w:rsid w:val="003215C8"/>
    <w:rsid w:val="003271BA"/>
    <w:rsid w:val="0037680B"/>
    <w:rsid w:val="003A34FD"/>
    <w:rsid w:val="003B5141"/>
    <w:rsid w:val="003B598E"/>
    <w:rsid w:val="003D11D2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25325"/>
    <w:rsid w:val="00533FC8"/>
    <w:rsid w:val="00552694"/>
    <w:rsid w:val="00560761"/>
    <w:rsid w:val="005953AB"/>
    <w:rsid w:val="005D34F7"/>
    <w:rsid w:val="005E438C"/>
    <w:rsid w:val="005F2C40"/>
    <w:rsid w:val="005F6A85"/>
    <w:rsid w:val="0060110B"/>
    <w:rsid w:val="00660F9B"/>
    <w:rsid w:val="00675C5F"/>
    <w:rsid w:val="00682C40"/>
    <w:rsid w:val="00685B77"/>
    <w:rsid w:val="0069618C"/>
    <w:rsid w:val="006A4FA8"/>
    <w:rsid w:val="006A7C38"/>
    <w:rsid w:val="006B30BE"/>
    <w:rsid w:val="006B6960"/>
    <w:rsid w:val="006E3783"/>
    <w:rsid w:val="006F41D2"/>
    <w:rsid w:val="006F7D16"/>
    <w:rsid w:val="00750709"/>
    <w:rsid w:val="007A271A"/>
    <w:rsid w:val="007A4A59"/>
    <w:rsid w:val="007A4B37"/>
    <w:rsid w:val="007C3438"/>
    <w:rsid w:val="007D1C84"/>
    <w:rsid w:val="007F5914"/>
    <w:rsid w:val="00800878"/>
    <w:rsid w:val="00823FFD"/>
    <w:rsid w:val="008365C0"/>
    <w:rsid w:val="0086205C"/>
    <w:rsid w:val="00871606"/>
    <w:rsid w:val="0087215E"/>
    <w:rsid w:val="00882F69"/>
    <w:rsid w:val="0089528F"/>
    <w:rsid w:val="008C1B16"/>
    <w:rsid w:val="008C4A80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90324"/>
    <w:rsid w:val="009A7F44"/>
    <w:rsid w:val="009C4678"/>
    <w:rsid w:val="00A44F63"/>
    <w:rsid w:val="00A9161B"/>
    <w:rsid w:val="00AB2DE0"/>
    <w:rsid w:val="00AB5849"/>
    <w:rsid w:val="00B04E72"/>
    <w:rsid w:val="00B22414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25102"/>
    <w:rsid w:val="00C54B19"/>
    <w:rsid w:val="00C82F4C"/>
    <w:rsid w:val="00CA0246"/>
    <w:rsid w:val="00CA6357"/>
    <w:rsid w:val="00CC38B8"/>
    <w:rsid w:val="00CE7530"/>
    <w:rsid w:val="00CF5E36"/>
    <w:rsid w:val="00D108F2"/>
    <w:rsid w:val="00D365D8"/>
    <w:rsid w:val="00D52D0B"/>
    <w:rsid w:val="00D71825"/>
    <w:rsid w:val="00D95339"/>
    <w:rsid w:val="00D9612E"/>
    <w:rsid w:val="00DD128A"/>
    <w:rsid w:val="00DE74DE"/>
    <w:rsid w:val="00DE799D"/>
    <w:rsid w:val="00E01902"/>
    <w:rsid w:val="00E03E9B"/>
    <w:rsid w:val="00E108FE"/>
    <w:rsid w:val="00E27458"/>
    <w:rsid w:val="00E65715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A1F777D-5723-4117-A7D5-3E827937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Unresolved Mention"/>
    <w:basedOn w:val="a0"/>
    <w:uiPriority w:val="99"/>
    <w:semiHidden/>
    <w:unhideWhenUsed/>
    <w:rsid w:val="00CC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ySwuI" TargetMode="External"/><Relationship Id="rId5" Type="http://schemas.openxmlformats.org/officeDocument/2006/relationships/hyperlink" Target="https://shorturl.at/mXG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26C0-65CD-42AE-981C-16965ABE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10</cp:revision>
  <cp:lastPrinted>2021-01-20T14:31:00Z</cp:lastPrinted>
  <dcterms:created xsi:type="dcterms:W3CDTF">2022-06-20T10:31:00Z</dcterms:created>
  <dcterms:modified xsi:type="dcterms:W3CDTF">2025-04-24T05:49:00Z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