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1833" w14:textId="7664C1F0" w:rsidR="00293E03" w:rsidRPr="00724BFD" w:rsidRDefault="00FF1371" w:rsidP="00935D89">
      <w:pPr>
        <w:spacing w:before="40" w:after="40"/>
        <w:ind w:firstLine="454"/>
        <w:jc w:val="center"/>
        <w:rPr>
          <w:b/>
          <w:szCs w:val="28"/>
        </w:rPr>
      </w:pPr>
      <w:r w:rsidRPr="00724BFD">
        <w:rPr>
          <w:b/>
          <w:szCs w:val="28"/>
        </w:rPr>
        <w:t>Як</w:t>
      </w:r>
      <w:r w:rsidR="007E5390" w:rsidRPr="00724BFD">
        <w:rPr>
          <w:b/>
          <w:szCs w:val="28"/>
        </w:rPr>
        <w:t xml:space="preserve">і </w:t>
      </w:r>
      <w:r w:rsidR="00CF5BC1" w:rsidRPr="00724BFD">
        <w:rPr>
          <w:b/>
          <w:szCs w:val="28"/>
        </w:rPr>
        <w:t xml:space="preserve">зміни </w:t>
      </w:r>
      <w:r w:rsidR="008A5A49" w:rsidRPr="00724BFD">
        <w:rPr>
          <w:b/>
          <w:szCs w:val="28"/>
        </w:rPr>
        <w:t xml:space="preserve">відбулись </w:t>
      </w:r>
      <w:r w:rsidR="00CF5BC1" w:rsidRPr="00724BFD">
        <w:rPr>
          <w:b/>
          <w:szCs w:val="28"/>
        </w:rPr>
        <w:t xml:space="preserve">у законодавстві з питань </w:t>
      </w:r>
      <w:r w:rsidR="0046554A" w:rsidRPr="00724BFD">
        <w:rPr>
          <w:b/>
          <w:szCs w:val="28"/>
        </w:rPr>
        <w:t>підтримки підприємництва</w:t>
      </w:r>
      <w:r w:rsidR="00293E03" w:rsidRPr="00724BFD">
        <w:rPr>
          <w:b/>
          <w:szCs w:val="28"/>
        </w:rPr>
        <w:t>?</w:t>
      </w:r>
    </w:p>
    <w:p w14:paraId="5F6BC9C2" w14:textId="11FF8C6C" w:rsidR="00641F3C" w:rsidRPr="00724BFD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1D67C0BD" w14:textId="11B33A39" w:rsidR="0046554A" w:rsidRPr="00724BFD" w:rsidRDefault="008A5A49" w:rsidP="00AF5592">
      <w:pPr>
        <w:pStyle w:val="af1"/>
        <w:spacing w:before="40" w:after="40"/>
        <w:ind w:firstLine="454"/>
        <w:jc w:val="both"/>
        <w:rPr>
          <w:szCs w:val="28"/>
        </w:rPr>
      </w:pPr>
      <w:r w:rsidRPr="00724BFD">
        <w:rPr>
          <w:szCs w:val="28"/>
        </w:rPr>
        <w:t>Н</w:t>
      </w:r>
      <w:r w:rsidR="00B016C7" w:rsidRPr="00724BFD">
        <w:rPr>
          <w:szCs w:val="28"/>
        </w:rPr>
        <w:t xml:space="preserve">агадаємо, що постановою </w:t>
      </w:r>
      <w:r w:rsidR="00BD3575" w:rsidRPr="00724BFD">
        <w:rPr>
          <w:szCs w:val="28"/>
        </w:rPr>
        <w:t>Кабінет</w:t>
      </w:r>
      <w:r w:rsidR="00B016C7" w:rsidRPr="00724BFD">
        <w:rPr>
          <w:szCs w:val="28"/>
        </w:rPr>
        <w:t>у</w:t>
      </w:r>
      <w:r w:rsidR="00BD3575" w:rsidRPr="00724BFD">
        <w:rPr>
          <w:szCs w:val="28"/>
        </w:rPr>
        <w:t xml:space="preserve"> Міністрів України </w:t>
      </w:r>
      <w:r w:rsidR="00441880" w:rsidRPr="00724BFD">
        <w:rPr>
          <w:szCs w:val="28"/>
        </w:rPr>
        <w:t>від 21</w:t>
      </w:r>
      <w:r w:rsidRPr="00724BFD">
        <w:rPr>
          <w:szCs w:val="28"/>
        </w:rPr>
        <w:t xml:space="preserve"> червня </w:t>
      </w:r>
      <w:r w:rsidR="00441880" w:rsidRPr="00724BFD">
        <w:rPr>
          <w:szCs w:val="28"/>
        </w:rPr>
        <w:t>2022</w:t>
      </w:r>
      <w:r w:rsidRPr="00724BFD">
        <w:rPr>
          <w:szCs w:val="28"/>
        </w:rPr>
        <w:t xml:space="preserve"> р</w:t>
      </w:r>
      <w:r w:rsidR="00AF5592" w:rsidRPr="00724BFD">
        <w:rPr>
          <w:szCs w:val="28"/>
        </w:rPr>
        <w:t>оку</w:t>
      </w:r>
      <w:r w:rsidR="00441880" w:rsidRPr="00724BFD">
        <w:rPr>
          <w:szCs w:val="28"/>
        </w:rPr>
        <w:t xml:space="preserve"> № </w:t>
      </w:r>
      <w:r w:rsidR="00E91580" w:rsidRPr="00724BFD">
        <w:rPr>
          <w:szCs w:val="28"/>
        </w:rPr>
        <w:t>738 “</w:t>
      </w:r>
      <w:r w:rsidR="00277476" w:rsidRPr="00724BFD">
        <w:rPr>
          <w:szCs w:val="28"/>
        </w:rPr>
        <w:t>Деякі питання надання грантів бізнесу</w:t>
      </w:r>
      <w:r w:rsidR="00E91580" w:rsidRPr="00724BFD">
        <w:rPr>
          <w:szCs w:val="28"/>
        </w:rPr>
        <w:t>”</w:t>
      </w:r>
      <w:r w:rsidRPr="00724BFD">
        <w:rPr>
          <w:szCs w:val="28"/>
        </w:rPr>
        <w:t xml:space="preserve"> затверджено низку порядків, що стосуються підтримки підприємництва. </w:t>
      </w:r>
    </w:p>
    <w:p w14:paraId="7E882062" w14:textId="7ECDFE9C" w:rsidR="00670094" w:rsidRPr="00724BFD" w:rsidRDefault="00AF5592" w:rsidP="00AF5592">
      <w:pPr>
        <w:pStyle w:val="af1"/>
        <w:spacing w:before="40" w:after="40"/>
        <w:ind w:firstLine="454"/>
        <w:jc w:val="both"/>
        <w:rPr>
          <w:szCs w:val="28"/>
        </w:rPr>
      </w:pPr>
      <w:r w:rsidRPr="00724BFD">
        <w:rPr>
          <w:szCs w:val="28"/>
        </w:rPr>
        <w:t>Вчора, 17 квітня, наб</w:t>
      </w:r>
      <w:r w:rsidR="006C5C00" w:rsidRPr="00724BFD">
        <w:rPr>
          <w:szCs w:val="28"/>
        </w:rPr>
        <w:t>ула</w:t>
      </w:r>
      <w:r w:rsidRPr="00724BFD">
        <w:rPr>
          <w:szCs w:val="28"/>
        </w:rPr>
        <w:t xml:space="preserve"> чинності постанова Кабінету Міністрів України </w:t>
      </w:r>
      <w:r w:rsidR="008A5A49" w:rsidRPr="00724BFD">
        <w:rPr>
          <w:szCs w:val="28"/>
        </w:rPr>
        <w:t xml:space="preserve">від </w:t>
      </w:r>
      <w:r w:rsidR="00670094" w:rsidRPr="00724BFD">
        <w:rPr>
          <w:szCs w:val="28"/>
        </w:rPr>
        <w:t xml:space="preserve">                </w:t>
      </w:r>
      <w:r w:rsidRPr="00724BFD">
        <w:rPr>
          <w:szCs w:val="28"/>
        </w:rPr>
        <w:t>0</w:t>
      </w:r>
      <w:r w:rsidR="006F0120" w:rsidRPr="00724BFD">
        <w:rPr>
          <w:szCs w:val="28"/>
        </w:rPr>
        <w:t>4</w:t>
      </w:r>
      <w:r w:rsidR="008A5A49" w:rsidRPr="00724BFD">
        <w:rPr>
          <w:szCs w:val="28"/>
        </w:rPr>
        <w:t xml:space="preserve"> </w:t>
      </w:r>
      <w:r w:rsidR="0046554A" w:rsidRPr="00724BFD">
        <w:rPr>
          <w:szCs w:val="28"/>
        </w:rPr>
        <w:t>квіт</w:t>
      </w:r>
      <w:r w:rsidR="000200AB" w:rsidRPr="00724BFD">
        <w:rPr>
          <w:szCs w:val="28"/>
        </w:rPr>
        <w:t>ня</w:t>
      </w:r>
      <w:r w:rsidR="008A5A49" w:rsidRPr="00724BFD">
        <w:rPr>
          <w:szCs w:val="28"/>
        </w:rPr>
        <w:t xml:space="preserve"> 202</w:t>
      </w:r>
      <w:r w:rsidR="0046554A" w:rsidRPr="00724BFD">
        <w:rPr>
          <w:szCs w:val="28"/>
        </w:rPr>
        <w:t>5</w:t>
      </w:r>
      <w:r w:rsidR="008A5A49" w:rsidRPr="00724BFD">
        <w:rPr>
          <w:szCs w:val="28"/>
        </w:rPr>
        <w:t xml:space="preserve"> р</w:t>
      </w:r>
      <w:r w:rsidRPr="00724BFD">
        <w:rPr>
          <w:szCs w:val="28"/>
        </w:rPr>
        <w:t>оку</w:t>
      </w:r>
      <w:r w:rsidR="008A5A49" w:rsidRPr="00724BFD">
        <w:rPr>
          <w:szCs w:val="28"/>
        </w:rPr>
        <w:t xml:space="preserve"> № </w:t>
      </w:r>
      <w:r w:rsidR="00F92AEA" w:rsidRPr="00724BFD">
        <w:rPr>
          <w:szCs w:val="28"/>
        </w:rPr>
        <w:t>4</w:t>
      </w:r>
      <w:r w:rsidR="0046554A" w:rsidRPr="00724BFD">
        <w:rPr>
          <w:szCs w:val="28"/>
        </w:rPr>
        <w:t>31</w:t>
      </w:r>
      <w:r w:rsidRPr="00724BFD">
        <w:rPr>
          <w:szCs w:val="28"/>
        </w:rPr>
        <w:t xml:space="preserve">, якою </w:t>
      </w:r>
      <w:r w:rsidR="005F70FE" w:rsidRPr="00724BFD">
        <w:rPr>
          <w:szCs w:val="28"/>
        </w:rPr>
        <w:t>внесено зміни до</w:t>
      </w:r>
      <w:r w:rsidR="00F50934" w:rsidRPr="00724BFD">
        <w:rPr>
          <w:szCs w:val="28"/>
        </w:rPr>
        <w:t xml:space="preserve"> </w:t>
      </w:r>
      <w:r w:rsidR="00670094" w:rsidRPr="00724BFD">
        <w:rPr>
          <w:szCs w:val="28"/>
        </w:rPr>
        <w:t>4-х</w:t>
      </w:r>
      <w:r w:rsidR="000D1239" w:rsidRPr="00724BFD">
        <w:rPr>
          <w:szCs w:val="28"/>
        </w:rPr>
        <w:t xml:space="preserve"> порядків, затверджених </w:t>
      </w:r>
      <w:r w:rsidR="0046554A" w:rsidRPr="00724BFD">
        <w:rPr>
          <w:szCs w:val="28"/>
        </w:rPr>
        <w:t>вищевказано</w:t>
      </w:r>
      <w:r w:rsidR="000D1239" w:rsidRPr="00724BFD">
        <w:rPr>
          <w:szCs w:val="28"/>
        </w:rPr>
        <w:t>ю</w:t>
      </w:r>
      <w:r w:rsidR="0046554A" w:rsidRPr="00724BFD">
        <w:rPr>
          <w:szCs w:val="28"/>
        </w:rPr>
        <w:t xml:space="preserve"> постанов</w:t>
      </w:r>
      <w:r w:rsidR="000D1239" w:rsidRPr="00724BFD">
        <w:rPr>
          <w:szCs w:val="28"/>
        </w:rPr>
        <w:t>ою</w:t>
      </w:r>
      <w:r w:rsidR="0046554A" w:rsidRPr="00724BFD">
        <w:rPr>
          <w:szCs w:val="28"/>
        </w:rPr>
        <w:t xml:space="preserve"> № 738</w:t>
      </w:r>
      <w:r w:rsidR="000D1239" w:rsidRPr="00724BFD">
        <w:rPr>
          <w:szCs w:val="28"/>
        </w:rPr>
        <w:t xml:space="preserve">. </w:t>
      </w:r>
    </w:p>
    <w:p w14:paraId="223C7046" w14:textId="77777777" w:rsidR="00670094" w:rsidRPr="00724BFD" w:rsidRDefault="000D1239" w:rsidP="00AF5592">
      <w:pPr>
        <w:pStyle w:val="af1"/>
        <w:spacing w:before="40" w:after="40"/>
        <w:ind w:firstLine="454"/>
        <w:jc w:val="both"/>
        <w:rPr>
          <w:szCs w:val="28"/>
        </w:rPr>
      </w:pPr>
      <w:r w:rsidRPr="00724BFD">
        <w:rPr>
          <w:szCs w:val="28"/>
        </w:rPr>
        <w:t xml:space="preserve">Так, внесені зміни до Порядку надання мікрогрантів на створення або розвиток власного бізнесу та </w:t>
      </w:r>
      <w:r w:rsidR="008A2FED" w:rsidRPr="00724BFD">
        <w:rPr>
          <w:szCs w:val="28"/>
        </w:rPr>
        <w:t xml:space="preserve">Порядку надання грантів на створення або розвиток власного бізнесу учасниками бойових дій, особами з інвалідністю внаслідок війни та членам їх сімей. </w:t>
      </w:r>
    </w:p>
    <w:p w14:paraId="6C2BF755" w14:textId="77777777" w:rsidR="00670094" w:rsidRPr="00724BFD" w:rsidRDefault="008A2FED" w:rsidP="00670094">
      <w:pPr>
        <w:pStyle w:val="af1"/>
        <w:spacing w:before="40" w:after="40"/>
        <w:ind w:firstLine="454"/>
        <w:jc w:val="both"/>
        <w:rPr>
          <w:color w:val="333333"/>
          <w:szCs w:val="28"/>
          <w:shd w:val="clear" w:color="auto" w:fill="FFFFFF"/>
        </w:rPr>
      </w:pPr>
      <w:r w:rsidRPr="00724BFD">
        <w:rPr>
          <w:szCs w:val="28"/>
        </w:rPr>
        <w:t>За чинними нормами м</w:t>
      </w:r>
      <w:r w:rsidR="000D1239" w:rsidRPr="00724BFD">
        <w:rPr>
          <w:szCs w:val="28"/>
        </w:rPr>
        <w:t xml:space="preserve">ікрогранти </w:t>
      </w:r>
      <w:r w:rsidRPr="00724BFD">
        <w:rPr>
          <w:szCs w:val="28"/>
        </w:rPr>
        <w:t>(</w:t>
      </w:r>
      <w:r w:rsidR="000D1239" w:rsidRPr="00724BFD">
        <w:rPr>
          <w:szCs w:val="28"/>
        </w:rPr>
        <w:t>гранти</w:t>
      </w:r>
      <w:r w:rsidRPr="00724BFD">
        <w:rPr>
          <w:szCs w:val="28"/>
        </w:rPr>
        <w:t>)</w:t>
      </w:r>
      <w:r w:rsidR="000D1239" w:rsidRPr="00724BFD">
        <w:rPr>
          <w:szCs w:val="28"/>
        </w:rPr>
        <w:t xml:space="preserve"> не можуть надаватися </w:t>
      </w:r>
      <w:r w:rsidR="003746D4" w:rsidRPr="00724BFD">
        <w:rPr>
          <w:szCs w:val="28"/>
        </w:rPr>
        <w:t xml:space="preserve">отримувачам, які здійснюють виробництво та/або реалізацію алкогольних напоїв. Це положення не поширюється на </w:t>
      </w:r>
      <w:r w:rsidR="003746D4" w:rsidRPr="00724BFD">
        <w:rPr>
          <w:color w:val="333333"/>
          <w:szCs w:val="28"/>
          <w:shd w:val="clear" w:color="auto" w:fill="FFFFFF"/>
        </w:rPr>
        <w:t xml:space="preserve">виробництва (без додавання спирту) та/або реалізацію вин виноградних, вин плодово-ягідних, напоїв медових. </w:t>
      </w:r>
      <w:r w:rsidRPr="00724BFD">
        <w:rPr>
          <w:color w:val="333333"/>
          <w:szCs w:val="28"/>
          <w:shd w:val="clear" w:color="auto" w:fill="FFFFFF"/>
        </w:rPr>
        <w:t>Постановою № 431 уточнено, що мікрогранти (гранти) можуть надаватися виробникам (реалізаторам) вин виноградних, зокрема ігристих  та газованих.</w:t>
      </w:r>
      <w:r w:rsidR="00670094" w:rsidRPr="00724BFD">
        <w:rPr>
          <w:color w:val="333333"/>
          <w:szCs w:val="28"/>
          <w:shd w:val="clear" w:color="auto" w:fill="FFFFFF"/>
        </w:rPr>
        <w:t xml:space="preserve"> </w:t>
      </w:r>
    </w:p>
    <w:p w14:paraId="103A0C8A" w14:textId="6DBC74DB" w:rsidR="008A2FED" w:rsidRPr="00724BFD" w:rsidRDefault="008A2FED" w:rsidP="00670094">
      <w:pPr>
        <w:pStyle w:val="af1"/>
        <w:spacing w:before="40" w:after="40"/>
        <w:ind w:firstLine="454"/>
        <w:jc w:val="both"/>
        <w:rPr>
          <w:szCs w:val="28"/>
        </w:rPr>
      </w:pPr>
      <w:r w:rsidRPr="00724BFD">
        <w:rPr>
          <w:color w:val="333333"/>
          <w:szCs w:val="28"/>
          <w:shd w:val="clear" w:color="auto" w:fill="FFFFFF"/>
        </w:rPr>
        <w:t xml:space="preserve">Щодо грантів змін зазнало також визначення терміну </w:t>
      </w:r>
      <w:r w:rsidRPr="00724BFD">
        <w:rPr>
          <w:szCs w:val="28"/>
        </w:rPr>
        <w:t>суб’єкта господарювання. Відтепер під ним розуміється фізична особа</w:t>
      </w:r>
      <w:r w:rsidR="00670094" w:rsidRPr="00724BFD">
        <w:rPr>
          <w:szCs w:val="28"/>
        </w:rPr>
        <w:t>-</w:t>
      </w:r>
      <w:r w:rsidRPr="00724BFD">
        <w:rPr>
          <w:szCs w:val="28"/>
        </w:rPr>
        <w:t>підприємець</w:t>
      </w:r>
      <w:r w:rsidR="00670094" w:rsidRPr="00724BFD">
        <w:rPr>
          <w:szCs w:val="28"/>
        </w:rPr>
        <w:t xml:space="preserve"> – </w:t>
      </w:r>
      <w:r w:rsidRPr="00724BFD">
        <w:rPr>
          <w:szCs w:val="28"/>
        </w:rPr>
        <w:t>суб’єкт мікропідприємництва чи малого підприємництва у значенні, наведеному в Господарському кодексі України.</w:t>
      </w:r>
    </w:p>
    <w:p w14:paraId="30943A58" w14:textId="5229BB3A" w:rsidR="00724BFD" w:rsidRPr="00724BFD" w:rsidRDefault="00251E59" w:rsidP="00724BFD">
      <w:pPr>
        <w:pStyle w:val="af1"/>
        <w:spacing w:before="40" w:after="40"/>
        <w:ind w:firstLine="454"/>
        <w:jc w:val="both"/>
        <w:rPr>
          <w:szCs w:val="28"/>
        </w:rPr>
      </w:pPr>
      <w:r w:rsidRPr="00724BFD">
        <w:rPr>
          <w:szCs w:val="28"/>
        </w:rPr>
        <w:t>Постанова Кабінету Міністрів України від 04 квітня 2025 року № 431</w:t>
      </w:r>
      <w:r w:rsidR="000200AB" w:rsidRPr="00724BFD">
        <w:rPr>
          <w:szCs w:val="28"/>
        </w:rPr>
        <w:t xml:space="preserve"> можна</w:t>
      </w:r>
      <w:r w:rsidR="00F92AEA" w:rsidRPr="00724BFD">
        <w:rPr>
          <w:szCs w:val="28"/>
        </w:rPr>
        <w:t xml:space="preserve"> ознайомитися</w:t>
      </w:r>
      <w:r w:rsidR="006A00D6" w:rsidRPr="00724BFD">
        <w:rPr>
          <w:szCs w:val="28"/>
        </w:rPr>
        <w:t xml:space="preserve"> </w:t>
      </w:r>
      <w:r w:rsidR="003060D5" w:rsidRPr="00724BFD">
        <w:rPr>
          <w:szCs w:val="28"/>
        </w:rPr>
        <w:t>н</w:t>
      </w:r>
      <w:r w:rsidR="00B016C7" w:rsidRPr="00724BFD">
        <w:rPr>
          <w:szCs w:val="28"/>
        </w:rPr>
        <w:t>а у</w:t>
      </w:r>
      <w:r w:rsidR="007909D6" w:rsidRPr="00724BFD">
        <w:rPr>
          <w:szCs w:val="28"/>
        </w:rPr>
        <w:t>рядов</w:t>
      </w:r>
      <w:r w:rsidR="00B016C7" w:rsidRPr="00724BFD">
        <w:rPr>
          <w:szCs w:val="28"/>
        </w:rPr>
        <w:t>ому вебпорталі</w:t>
      </w:r>
      <w:r w:rsidRPr="00724BFD">
        <w:rPr>
          <w:szCs w:val="28"/>
        </w:rPr>
        <w:t xml:space="preserve">, посилання тут: </w:t>
      </w:r>
      <w:hyperlink r:id="rId6" w:history="1">
        <w:r w:rsidR="00724BFD" w:rsidRPr="00724BFD">
          <w:rPr>
            <w:rStyle w:val="af2"/>
            <w:szCs w:val="28"/>
          </w:rPr>
          <w:t>https://shorturl.at/Z1sZa</w:t>
        </w:r>
      </w:hyperlink>
      <w:r w:rsidR="00724BFD" w:rsidRPr="00724BFD">
        <w:rPr>
          <w:szCs w:val="28"/>
        </w:rPr>
        <w:t xml:space="preserve"> </w:t>
      </w:r>
    </w:p>
    <w:p w14:paraId="6CE59490" w14:textId="3F5FA140" w:rsidR="0048450A" w:rsidRPr="00724BFD" w:rsidRDefault="00251E59" w:rsidP="0048450A">
      <w:pPr>
        <w:spacing w:before="40" w:after="40"/>
        <w:ind w:firstLine="454"/>
        <w:jc w:val="both"/>
        <w:rPr>
          <w:szCs w:val="28"/>
        </w:rPr>
      </w:pPr>
      <w:r w:rsidRPr="00724BFD">
        <w:rPr>
          <w:szCs w:val="28"/>
        </w:rPr>
        <w:t>Є питання щодо участі у програмі «Власна справа» та отримання гранту на створення або розвиток бізнесу? Телефонуйте на гарячу лінію обласного центру зайнятості</w:t>
      </w:r>
      <w:r w:rsidR="00724BFD" w:rsidRPr="00724BFD">
        <w:rPr>
          <w:szCs w:val="28"/>
        </w:rPr>
        <w:t xml:space="preserve"> за тел. </w:t>
      </w:r>
      <w:r w:rsidR="0048450A" w:rsidRPr="00724BFD">
        <w:rPr>
          <w:szCs w:val="28"/>
        </w:rPr>
        <w:t xml:space="preserve">+38 (093) 478 70 81 або </w:t>
      </w:r>
      <w:r w:rsidR="00C10C3E" w:rsidRPr="00724BFD">
        <w:rPr>
          <w:szCs w:val="28"/>
        </w:rPr>
        <w:t xml:space="preserve">звертайтеся </w:t>
      </w:r>
      <w:r w:rsidR="0048450A" w:rsidRPr="00724BFD">
        <w:rPr>
          <w:szCs w:val="28"/>
        </w:rPr>
        <w:t>до офісів  підтримки малого і мікробізнесу «Зроблено в Україні», що діють в області на базі Кропивницької, Олександрійської, Новоукраїнської та Голованівської філій обласного центру зайнятості.</w:t>
      </w:r>
    </w:p>
    <w:p w14:paraId="7439F2F8" w14:textId="3E813D17" w:rsidR="00251E59" w:rsidRPr="00724BFD" w:rsidRDefault="00251E59" w:rsidP="00251E59">
      <w:pPr>
        <w:spacing w:before="40" w:after="40"/>
        <w:ind w:firstLine="454"/>
        <w:jc w:val="both"/>
        <w:rPr>
          <w:szCs w:val="28"/>
        </w:rPr>
      </w:pPr>
    </w:p>
    <w:p w14:paraId="4ED1B9FE" w14:textId="0111783D" w:rsidR="00827F3D" w:rsidRPr="00724BFD" w:rsidRDefault="00827F3D" w:rsidP="006047ED">
      <w:pPr>
        <w:spacing w:after="150"/>
        <w:ind w:firstLine="450"/>
        <w:jc w:val="both"/>
        <w:rPr>
          <w:rStyle w:val="af2"/>
          <w:szCs w:val="28"/>
        </w:rPr>
      </w:pPr>
      <w:r w:rsidRPr="00724BFD">
        <w:rPr>
          <w:rStyle w:val="af2"/>
          <w:szCs w:val="28"/>
        </w:rPr>
        <w:t>#</w:t>
      </w:r>
      <w:r w:rsidR="007E5390" w:rsidRPr="00724BFD">
        <w:rPr>
          <w:rStyle w:val="af2"/>
          <w:szCs w:val="28"/>
        </w:rPr>
        <w:t>Підтримка</w:t>
      </w:r>
      <w:r w:rsidRPr="00724BFD">
        <w:rPr>
          <w:rStyle w:val="af2"/>
          <w:szCs w:val="28"/>
        </w:rPr>
        <w:t>_</w:t>
      </w:r>
      <w:r w:rsidR="007E5390" w:rsidRPr="00724BFD">
        <w:rPr>
          <w:rStyle w:val="af2"/>
          <w:szCs w:val="28"/>
        </w:rPr>
        <w:t>підприємництва</w:t>
      </w:r>
    </w:p>
    <w:p w14:paraId="03B8CA74" w14:textId="55FEF72A" w:rsidR="00D72464" w:rsidRDefault="00D72464" w:rsidP="00374250">
      <w:pPr>
        <w:spacing w:before="40" w:after="40"/>
        <w:ind w:firstLine="454"/>
        <w:jc w:val="both"/>
        <w:rPr>
          <w:szCs w:val="28"/>
        </w:rPr>
      </w:pPr>
    </w:p>
    <w:p w14:paraId="3CA6BE98" w14:textId="63EA8F01" w:rsidR="00F01190" w:rsidRDefault="00F01190" w:rsidP="00724BFD">
      <w:pPr>
        <w:spacing w:before="40" w:after="40"/>
        <w:jc w:val="both"/>
        <w:rPr>
          <w:szCs w:val="28"/>
        </w:rPr>
      </w:pPr>
    </w:p>
    <w:sectPr w:rsidR="00F01190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19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200AB"/>
    <w:rsid w:val="00032D0E"/>
    <w:rsid w:val="00040BA8"/>
    <w:rsid w:val="000423FA"/>
    <w:rsid w:val="000654E0"/>
    <w:rsid w:val="0007652B"/>
    <w:rsid w:val="00083614"/>
    <w:rsid w:val="000C14B8"/>
    <w:rsid w:val="000D1239"/>
    <w:rsid w:val="000E1162"/>
    <w:rsid w:val="00113D9C"/>
    <w:rsid w:val="00121EA5"/>
    <w:rsid w:val="0013593E"/>
    <w:rsid w:val="00146E57"/>
    <w:rsid w:val="0015468E"/>
    <w:rsid w:val="00160139"/>
    <w:rsid w:val="00163BDC"/>
    <w:rsid w:val="002178D0"/>
    <w:rsid w:val="002268AB"/>
    <w:rsid w:val="00251E59"/>
    <w:rsid w:val="00255074"/>
    <w:rsid w:val="00277476"/>
    <w:rsid w:val="002848ED"/>
    <w:rsid w:val="00293E03"/>
    <w:rsid w:val="002A38E1"/>
    <w:rsid w:val="002A73F7"/>
    <w:rsid w:val="002C0F92"/>
    <w:rsid w:val="002C7C03"/>
    <w:rsid w:val="002D1BC2"/>
    <w:rsid w:val="002E1907"/>
    <w:rsid w:val="003060D5"/>
    <w:rsid w:val="00333CC5"/>
    <w:rsid w:val="00340DF8"/>
    <w:rsid w:val="00374027"/>
    <w:rsid w:val="00374250"/>
    <w:rsid w:val="003746D4"/>
    <w:rsid w:val="00376B71"/>
    <w:rsid w:val="00386D82"/>
    <w:rsid w:val="003A1F0E"/>
    <w:rsid w:val="003D3E4D"/>
    <w:rsid w:val="00441880"/>
    <w:rsid w:val="0044237A"/>
    <w:rsid w:val="00443E70"/>
    <w:rsid w:val="0046554A"/>
    <w:rsid w:val="0048450A"/>
    <w:rsid w:val="004913FF"/>
    <w:rsid w:val="004B7499"/>
    <w:rsid w:val="004C03F3"/>
    <w:rsid w:val="004D7446"/>
    <w:rsid w:val="00525F3E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70094"/>
    <w:rsid w:val="0068561B"/>
    <w:rsid w:val="00695F80"/>
    <w:rsid w:val="006A00D6"/>
    <w:rsid w:val="006C5C00"/>
    <w:rsid w:val="006E4A43"/>
    <w:rsid w:val="006F0120"/>
    <w:rsid w:val="006F2CE4"/>
    <w:rsid w:val="00703657"/>
    <w:rsid w:val="00724BFD"/>
    <w:rsid w:val="00744D90"/>
    <w:rsid w:val="007567C3"/>
    <w:rsid w:val="00766AD5"/>
    <w:rsid w:val="0078301D"/>
    <w:rsid w:val="007909D6"/>
    <w:rsid w:val="007A621D"/>
    <w:rsid w:val="007B073A"/>
    <w:rsid w:val="007B4B47"/>
    <w:rsid w:val="007C4089"/>
    <w:rsid w:val="007D2021"/>
    <w:rsid w:val="007D6902"/>
    <w:rsid w:val="007E5390"/>
    <w:rsid w:val="007F36B3"/>
    <w:rsid w:val="00825382"/>
    <w:rsid w:val="00827F3D"/>
    <w:rsid w:val="00833A0F"/>
    <w:rsid w:val="00870E39"/>
    <w:rsid w:val="00893167"/>
    <w:rsid w:val="00893DB7"/>
    <w:rsid w:val="008A2FED"/>
    <w:rsid w:val="008A5A49"/>
    <w:rsid w:val="008B6DB3"/>
    <w:rsid w:val="00935D89"/>
    <w:rsid w:val="00953284"/>
    <w:rsid w:val="009A4676"/>
    <w:rsid w:val="009B75DA"/>
    <w:rsid w:val="009D037A"/>
    <w:rsid w:val="009D6F83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D06E8"/>
    <w:rsid w:val="00AE0757"/>
    <w:rsid w:val="00AE4ED4"/>
    <w:rsid w:val="00AF43CB"/>
    <w:rsid w:val="00AF5592"/>
    <w:rsid w:val="00B016C7"/>
    <w:rsid w:val="00B457B4"/>
    <w:rsid w:val="00B51E93"/>
    <w:rsid w:val="00B67F2B"/>
    <w:rsid w:val="00B746AF"/>
    <w:rsid w:val="00B77297"/>
    <w:rsid w:val="00B86E28"/>
    <w:rsid w:val="00BB2EBC"/>
    <w:rsid w:val="00BB466F"/>
    <w:rsid w:val="00BC1B0C"/>
    <w:rsid w:val="00BC6946"/>
    <w:rsid w:val="00BD3497"/>
    <w:rsid w:val="00BD3575"/>
    <w:rsid w:val="00BF1F46"/>
    <w:rsid w:val="00BF3EC4"/>
    <w:rsid w:val="00C10C3E"/>
    <w:rsid w:val="00C24503"/>
    <w:rsid w:val="00C52646"/>
    <w:rsid w:val="00C5761C"/>
    <w:rsid w:val="00C6542D"/>
    <w:rsid w:val="00C65D6B"/>
    <w:rsid w:val="00C71FB6"/>
    <w:rsid w:val="00CD2ECD"/>
    <w:rsid w:val="00CF5BC1"/>
    <w:rsid w:val="00CF7A64"/>
    <w:rsid w:val="00D43816"/>
    <w:rsid w:val="00D46084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40AF1"/>
    <w:rsid w:val="00E53A97"/>
    <w:rsid w:val="00E84F72"/>
    <w:rsid w:val="00E91580"/>
    <w:rsid w:val="00E95904"/>
    <w:rsid w:val="00EA0CDF"/>
    <w:rsid w:val="00EB3C3F"/>
    <w:rsid w:val="00EF32F0"/>
    <w:rsid w:val="00F01190"/>
    <w:rsid w:val="00F24189"/>
    <w:rsid w:val="00F24F5E"/>
    <w:rsid w:val="00F262FC"/>
    <w:rsid w:val="00F50934"/>
    <w:rsid w:val="00F52542"/>
    <w:rsid w:val="00F76D8E"/>
    <w:rsid w:val="00F808F6"/>
    <w:rsid w:val="00F911EA"/>
    <w:rsid w:val="00F92AEA"/>
    <w:rsid w:val="00F92E28"/>
    <w:rsid w:val="00FF134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1F67A563-3FA7-4B47-83E3-1C13E53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Unresolved Mention"/>
    <w:basedOn w:val="a0"/>
    <w:uiPriority w:val="99"/>
    <w:semiHidden/>
    <w:unhideWhenUsed/>
    <w:rsid w:val="0072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Z1s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67DF-63A9-49B4-9987-7E3F2F9D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9</cp:revision>
  <cp:lastPrinted>2018-12-20T09:44:00Z</cp:lastPrinted>
  <dcterms:created xsi:type="dcterms:W3CDTF">2025-04-15T12:13:00Z</dcterms:created>
  <dcterms:modified xsi:type="dcterms:W3CDTF">2025-04-18T07:17:00Z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