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D3A" w:rsidRDefault="00AE3D3A" w:rsidP="00AE3D3A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AE3D3A">
        <w:rPr>
          <w:rFonts w:ascii="Times New Roman" w:hAnsi="Times New Roman" w:cs="Times New Roman"/>
          <w:color w:val="FFFFFF" w:themeColor="background1"/>
        </w:rPr>
        <w:t>м. Олександрія</w:t>
      </w:r>
      <w:r w:rsidRPr="00AE3D3A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Копія</w:t>
      </w:r>
    </w:p>
    <w:p w:rsidR="00AE3D3A" w:rsidRDefault="00AE3D3A" w:rsidP="00AE3D3A">
      <w:pPr>
        <w:pStyle w:val="5"/>
        <w:spacing w:before="0"/>
        <w:jc w:val="center"/>
        <w:rPr>
          <w:rFonts w:ascii="Times New Roman" w:hAnsi="Times New Roman"/>
          <w:b w:val="0"/>
          <w:i w:val="0"/>
          <w:sz w:val="36"/>
          <w:szCs w:val="36"/>
          <w:lang w:val="uk-UA"/>
        </w:rPr>
      </w:pPr>
      <w:r>
        <w:rPr>
          <w:rFonts w:ascii="Times New Roman" w:hAnsi="Times New Roman"/>
          <w:i w:val="0"/>
          <w:sz w:val="36"/>
          <w:szCs w:val="36"/>
          <w:lang w:val="uk-UA"/>
        </w:rPr>
        <w:t>РОЗПОРЯДЖЕННЯ</w:t>
      </w:r>
    </w:p>
    <w:p w:rsidR="00AE3D3A" w:rsidRDefault="00AE3D3A" w:rsidP="00AE3D3A">
      <w:pPr>
        <w:pStyle w:val="5"/>
        <w:spacing w:before="0" w:after="120"/>
        <w:jc w:val="center"/>
        <w:rPr>
          <w:rFonts w:ascii="Times New Roman" w:hAnsi="Times New Roman"/>
          <w:b w:val="0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НАЧАЛЬНИКА ОЛЕКСАНДРІЙСЬКОЇ РАЙОННОЇ ВІЙСЬКОВОЇ АДМІНІСТРАЦІЇ КІРОВОГРАДСЬКОЇ ОБЛАСТІ</w:t>
      </w:r>
    </w:p>
    <w:p w:rsidR="00AE3D3A" w:rsidRDefault="00AE3D3A" w:rsidP="00AE3D3A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від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12 травня </w:t>
      </w:r>
      <w:r>
        <w:rPr>
          <w:rFonts w:ascii="Times New Roman" w:hAnsi="Times New Roman" w:cs="Times New Roman"/>
          <w:sz w:val="26"/>
          <w:szCs w:val="26"/>
        </w:rPr>
        <w:t xml:space="preserve">2025 року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  <w:u w:val="single"/>
        </w:rPr>
        <w:t>№</w:t>
      </w:r>
      <w:r>
        <w:rPr>
          <w:rFonts w:ascii="Times New Roman" w:hAnsi="Times New Roman" w:cs="Times New Roman"/>
          <w:sz w:val="26"/>
          <w:szCs w:val="26"/>
          <w:u w:val="single"/>
        </w:rPr>
        <w:t>84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u w:val="single"/>
        </w:rPr>
        <w:t>-р</w:t>
      </w:r>
    </w:p>
    <w:p w:rsidR="00AE3D3A" w:rsidRPr="00476C41" w:rsidRDefault="00AE3D3A" w:rsidP="00AE3D3A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6"/>
          <w:szCs w:val="26"/>
        </w:rPr>
      </w:pPr>
      <w:r w:rsidRPr="00476C41">
        <w:rPr>
          <w:rFonts w:ascii="Times New Roman" w:hAnsi="Times New Roman" w:cs="Times New Roman"/>
          <w:sz w:val="26"/>
          <w:szCs w:val="26"/>
        </w:rPr>
        <w:t>м. Олександрія</w:t>
      </w:r>
    </w:p>
    <w:p w:rsidR="001E0C99" w:rsidRDefault="001E0C99" w:rsidP="00AE3D3A">
      <w:pPr>
        <w:spacing w:after="0" w:line="240" w:lineRule="auto"/>
        <w:rPr>
          <w:rFonts w:ascii="Times New Roman" w:hAnsi="Times New Roman" w:cs="Times New Roman"/>
          <w:color w:val="FFFFFF" w:themeColor="background1"/>
        </w:rPr>
      </w:pPr>
    </w:p>
    <w:p w:rsidR="00AE3D3A" w:rsidRPr="005F195F" w:rsidRDefault="00AE3D3A" w:rsidP="000C6775">
      <w:pPr>
        <w:spacing w:after="0" w:line="240" w:lineRule="auto"/>
        <w:rPr>
          <w:rFonts w:ascii="Times New Roman" w:hAnsi="Times New Roman" w:cs="Times New Roman"/>
          <w:color w:val="FFFFFF" w:themeColor="background1"/>
        </w:rPr>
      </w:pPr>
    </w:p>
    <w:p w:rsidR="00BE290A" w:rsidRDefault="00BE290A" w:rsidP="00BE290A">
      <w:pPr>
        <w:spacing w:after="0" w:line="240" w:lineRule="auto"/>
        <w:ind w:right="538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утворення комісії з обстеження об’єктів нерухомого майна для проживання внутрішньо переміщених осіб </w:t>
      </w:r>
    </w:p>
    <w:p w:rsidR="00BE290A" w:rsidRDefault="00BE290A" w:rsidP="00BE290A">
      <w:pPr>
        <w:spacing w:after="0" w:line="240" w:lineRule="auto"/>
        <w:ind w:right="538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BE290A" w:rsidRDefault="00BE290A" w:rsidP="00BE290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ідповідно до статті 6, пунктів 9, 10 частини першої статті 39 Закону України «Про місцеві державні адміністрації», пункту 6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стат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ті 4 Закону України «Про внесення змін до деяких законів України щодо додаткових заходів, пов’язаних із забезпеченням внутрішньо переміщених осіб житлом», постанов Кабінету Міністрів України від 29 квітня 2025 року № 493 «Деякі питання організації роботи з обстеження об’єктів нерухомого майна для проживання внутрішньо-переміщених осіб», </w:t>
      </w:r>
      <w:r w:rsidR="007511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від 29 квітня 2025 року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489 «Про затвердження Порядку обстеження об’єктів нерухомого майна для проживання внутрішньо переміщених осіб та типової форми акта обстеження нерухомого майна»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з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метою координації роботи, пов'язаної зі створенням на відповідній території належних умов проживання для внутрішньо переміщених осіб: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BE290A" w:rsidRDefault="00BE290A" w:rsidP="00BE290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E290A" w:rsidRDefault="00BE290A" w:rsidP="00BE290A">
      <w:pPr>
        <w:pStyle w:val="a5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Затвердити:</w:t>
      </w:r>
    </w:p>
    <w:p w:rsidR="00BE290A" w:rsidRDefault="00BE290A" w:rsidP="00BE290A">
      <w:pPr>
        <w:pStyle w:val="a5"/>
        <w:tabs>
          <w:tab w:val="left" w:pos="0"/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посадовий склад комісії з обстеження об’єктів нерухомого майна для проживання внутрішньо переміщених осіб при Олександрійській районній державній (військовій) адміністрації;</w:t>
      </w:r>
    </w:p>
    <w:p w:rsidR="00BE290A" w:rsidRDefault="00BE290A" w:rsidP="00BE290A">
      <w:pPr>
        <w:pStyle w:val="a5"/>
        <w:tabs>
          <w:tab w:val="left" w:pos="0"/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Положення про комісію з обстеження об’єктів нерухомого майна для проживання внутрішньо переміщених осіб при Олександрійській районній державній (військовій) адміністрації;</w:t>
      </w:r>
    </w:p>
    <w:p w:rsidR="00BE290A" w:rsidRDefault="00BE290A" w:rsidP="00BE290A">
      <w:pPr>
        <w:pStyle w:val="a5"/>
        <w:tabs>
          <w:tab w:val="left" w:pos="0"/>
          <w:tab w:val="left" w:pos="851"/>
        </w:tabs>
        <w:ind w:left="567"/>
        <w:jc w:val="both"/>
        <w:rPr>
          <w:color w:val="000000" w:themeColor="text1"/>
          <w:sz w:val="28"/>
          <w:szCs w:val="28"/>
          <w:lang w:val="uk-UA"/>
        </w:rPr>
      </w:pPr>
    </w:p>
    <w:p w:rsidR="00BE290A" w:rsidRDefault="00BE290A" w:rsidP="00BE290A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 Контроль за виконанням цього розпорядження покласти на заступника голови районної державної адміністрації відповідно до розподілу функціональних обов’язків.</w:t>
      </w:r>
    </w:p>
    <w:p w:rsidR="00156303" w:rsidRDefault="00156303" w:rsidP="00147515">
      <w:pPr>
        <w:tabs>
          <w:tab w:val="left" w:pos="709"/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56303" w:rsidRDefault="00156303" w:rsidP="00C13522">
      <w:pPr>
        <w:tabs>
          <w:tab w:val="left" w:pos="709"/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56303" w:rsidRDefault="00156303" w:rsidP="00147515">
      <w:pPr>
        <w:tabs>
          <w:tab w:val="left" w:pos="709"/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52FD" w:rsidRDefault="00C857FC" w:rsidP="008552FD">
      <w:pPr>
        <w:tabs>
          <w:tab w:val="left" w:pos="709"/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</w:t>
      </w:r>
      <w:r w:rsidR="008552FD">
        <w:rPr>
          <w:rFonts w:ascii="Times New Roman" w:hAnsi="Times New Roman"/>
          <w:b/>
          <w:sz w:val="28"/>
          <w:szCs w:val="28"/>
        </w:rPr>
        <w:t xml:space="preserve"> районної </w:t>
      </w:r>
    </w:p>
    <w:p w:rsidR="008552FD" w:rsidRDefault="00C857FC" w:rsidP="008552FD">
      <w:pPr>
        <w:tabs>
          <w:tab w:val="left" w:pos="709"/>
          <w:tab w:val="left" w:pos="694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державної</w:t>
      </w:r>
      <w:r w:rsidR="008552FD">
        <w:rPr>
          <w:rFonts w:ascii="Times New Roman" w:hAnsi="Times New Roman"/>
          <w:b/>
          <w:sz w:val="28"/>
          <w:szCs w:val="28"/>
        </w:rPr>
        <w:t xml:space="preserve"> адміністрації</w:t>
      </w:r>
      <w:r w:rsidR="008552FD">
        <w:rPr>
          <w:rFonts w:ascii="Times New Roman" w:hAnsi="Times New Roman"/>
          <w:b/>
          <w:sz w:val="28"/>
          <w:szCs w:val="28"/>
        </w:rPr>
        <w:tab/>
        <w:t>Ольга КОРІНЕНКО</w:t>
      </w:r>
    </w:p>
    <w:p w:rsidR="00BE290A" w:rsidRDefault="00BE290A" w:rsidP="00147515">
      <w:pPr>
        <w:tabs>
          <w:tab w:val="left" w:pos="709"/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BE290A" w:rsidSect="00CF4133">
          <w:headerReference w:type="default" r:id="rId8"/>
          <w:pgSz w:w="11906" w:h="16838"/>
          <w:pgMar w:top="1135" w:right="567" w:bottom="1134" w:left="1701" w:header="708" w:footer="708" w:gutter="0"/>
          <w:cols w:space="708"/>
          <w:titlePg/>
          <w:docGrid w:linePitch="360"/>
        </w:sectPr>
      </w:pPr>
    </w:p>
    <w:p w:rsidR="00BE290A" w:rsidRDefault="00BE290A" w:rsidP="00BE290A">
      <w:pPr>
        <w:spacing w:after="0" w:line="36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ЗАТВЕРДЖЕНО</w:t>
      </w:r>
    </w:p>
    <w:p w:rsidR="00BE290A" w:rsidRDefault="00BE290A" w:rsidP="00BE290A">
      <w:pPr>
        <w:spacing w:after="0" w:line="36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Розпорядження голови</w:t>
      </w:r>
    </w:p>
    <w:p w:rsidR="00BE290A" w:rsidRDefault="00BE290A" w:rsidP="00BE290A">
      <w:pPr>
        <w:spacing w:after="0" w:line="36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Олександрійської районної</w:t>
      </w:r>
    </w:p>
    <w:p w:rsidR="00BE290A" w:rsidRDefault="00BE290A" w:rsidP="00BE290A">
      <w:pPr>
        <w:spacing w:after="0" w:line="36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державної адміністрації</w:t>
      </w:r>
    </w:p>
    <w:p w:rsidR="00BE290A" w:rsidRDefault="00BE290A" w:rsidP="00BE290A">
      <w:pPr>
        <w:spacing w:after="0" w:line="36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травня 2025 року № 84-р</w:t>
      </w:r>
    </w:p>
    <w:p w:rsidR="00BE290A" w:rsidRDefault="00BE290A" w:rsidP="00BE29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290A" w:rsidRDefault="00BE290A" w:rsidP="00BE290A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290A" w:rsidRDefault="00BE290A" w:rsidP="00BE290A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ПОЛОЖЕННЯ</w:t>
      </w:r>
    </w:p>
    <w:p w:rsidR="00BE290A" w:rsidRDefault="00BE290A" w:rsidP="00BE290A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 комісію з обстеження об’єктів нерухомого майна для проживання внутрішньо переміщених осіб при Олександрійській районній державній (військовій) адміністрації</w:t>
      </w:r>
    </w:p>
    <w:p w:rsidR="00BE290A" w:rsidRDefault="00BE290A" w:rsidP="00BE29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290A" w:rsidRDefault="00BE290A" w:rsidP="00BE29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Комісія з обстеження об’єктів нерухомого майна для проживання внутрішньо переміщених осіб при Олександрійській районній державній (військовий) адміністрації (далі - комісія з обстеження) є тимчасовим консультативно-дорадчим органом при райдержадміністрації, яка утворюється для проведення обстеження об’єктів нерухомого майна, які використовуються, можуть бути використані, реконструйовані чи переобладнані для проживання внутрішньо переміщених осіб відповідно до статті 4-2 Закону України «Про забезпечення прав і свобод внутрішньо переміщених осіб» та з урахуванням Порядку обстеження об’єктів нерухомого майна для проживання внутрішньо переміщених осіб, затвердженого постановою Кабінету Міністрів України від 29 квітня 2025 р. № 489.</w:t>
      </w:r>
    </w:p>
    <w:p w:rsidR="00BE290A" w:rsidRDefault="00BE290A" w:rsidP="00BE29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Комісія з обстеження у своїй діяльності керується Конституцією України, Законом України “Про забезпечення прав і свобод внутрішньо переміщених осіб”, іншими законами України, актами Кабінету Міністрів України, іншими нормативно-правовими актами та цим Примірним положенням.</w:t>
      </w:r>
    </w:p>
    <w:p w:rsidR="00BE290A" w:rsidRDefault="00BE290A" w:rsidP="00BE29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Комісія з обстеження виконує свої функції на громадських засадах.</w:t>
      </w:r>
    </w:p>
    <w:p w:rsidR="00BE290A" w:rsidRDefault="00BE290A" w:rsidP="00BE29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Матеріально-технічне забезпечення діяльності комісії з обстеження здійснюється районною державною (військовою) адміністрацією.</w:t>
      </w:r>
    </w:p>
    <w:p w:rsidR="00BE290A" w:rsidRDefault="00BE290A" w:rsidP="00BE29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Інформація про порядок роботи комісії з обстеження та інформація за результатами її засідань розміщуються на веб-сайті районної державної (військової) адміністрації.</w:t>
      </w:r>
    </w:p>
    <w:p w:rsidR="00BE290A" w:rsidRDefault="00BE290A" w:rsidP="00BE29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Основними завданнями комісії з обстеження є:</w:t>
      </w:r>
    </w:p>
    <w:p w:rsidR="00BE290A" w:rsidRDefault="00BE290A" w:rsidP="00BE29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проведення обстеження нерухомого майна (земельні ділянки, житлові будинки, будівлі, споруди (їх окремі частини), квартири, житлові та нежитлові приміщення, інші об’єкти нерухомого майна);</w:t>
      </w:r>
    </w:p>
    <w:p w:rsidR="00BE290A" w:rsidRDefault="00BE290A" w:rsidP="00BE29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складення актів обстеження нерухомого майна (далі - акт обстеження).</w:t>
      </w:r>
    </w:p>
    <w:p w:rsidR="00BE290A" w:rsidRDefault="00BE290A" w:rsidP="00BE29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 Комісія з обстеження має право:</w:t>
      </w:r>
    </w:p>
    <w:p w:rsidR="00BE290A" w:rsidRDefault="00BE290A" w:rsidP="00BE29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проводити наради, інші заходи та вирішувати питання, що належать до її компетенції;</w:t>
      </w:r>
    </w:p>
    <w:p w:rsidR="00BE290A" w:rsidRDefault="00BE290A" w:rsidP="00BE29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2) заслуховувати на своїх засіданнях інформацію посадових осіб державних органів,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місцевого самоврядування, підприємств, установ, організацій, експертів, оцінювачів, суб’єктів оціночної діяльності, виконавців окремих видів робіт (послуг), пов’язаних із створенням об’єктів архітектури, представників міжнародних організацій, інших осіб з питань, що належать до її компетенції;</w:t>
      </w:r>
    </w:p>
    <w:p w:rsidR="00BE290A" w:rsidRDefault="00BE290A" w:rsidP="00BE29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 запитувати та отримувати документи та/або інформацію щодо об’єкта нерухомого майна, що обстежується;</w:t>
      </w:r>
    </w:p>
    <w:p w:rsidR="00BE290A" w:rsidRDefault="00BE290A" w:rsidP="00BE29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 утворювати для виконання покладених на неї завдань тимчасові робочі групи (у разі потреби);</w:t>
      </w:r>
    </w:p>
    <w:p w:rsidR="00BE290A" w:rsidRDefault="00BE290A" w:rsidP="00BE29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5) виконувати інші функції, що випливають з покладених на неї завдань.</w:t>
      </w:r>
    </w:p>
    <w:p w:rsidR="00BE290A" w:rsidRDefault="00BE290A" w:rsidP="00BE29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 Комісія з обстеження утворюється у складі не менше п’яти та не більше 15 осіб, до її складу входять голова, заступник голови, секретар та інші члени комісії з представників структурних підрозділів районних державних (військових) адміністрацій з питань житлово-комунального господарства, містобудування та архітектури, капітального будівництва, освіти і науки, комунального майна, земельних питань, державного майна, надзвичайних ситуацій тощо.</w:t>
      </w:r>
    </w:p>
    <w:p w:rsidR="00BE290A" w:rsidRDefault="00BE290A" w:rsidP="00BE29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Положення про роботу комісії з обстеження та її персональний склад затверджуються </w:t>
      </w:r>
      <w:r w:rsidR="007511BF" w:rsidRPr="007511BF">
        <w:rPr>
          <w:rFonts w:ascii="Times New Roman" w:hAnsi="Times New Roman" w:cs="Times New Roman"/>
          <w:color w:val="000000" w:themeColor="text1"/>
          <w:sz w:val="28"/>
          <w:szCs w:val="28"/>
        </w:rPr>
        <w:t>розпорядженням голови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районної державної (військової) адміністрації.</w:t>
      </w:r>
    </w:p>
    <w:p w:rsidR="00BE290A" w:rsidRDefault="00BE290A" w:rsidP="00BE29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 Голова комісії з обстеження: здійснює керівництво діяльністю комісії з обстеження; видає доручення, обов’язкові для виконання членами комісії з обстеження; розподіляє обов’язки між членами комісії з обстеження; скликає та головує на засіданнях комісії з обстеження; безпосередньо бере участь у прийнятті рішень комісії з обстеження; підписує протоколи засідань комісії з обстеження, , інші документи, підготовлені комісією з обстеження; затверджує акти обстеження; вносить пропозиції щодо зміни персонального складу комісії з обстеження; залучає в разі потреби до роботи комісії з обстеження за їх згодою осіб, необхідних для фахового, комплексного розгляду питань, що відносяться до компетенції комісії.</w:t>
      </w:r>
    </w:p>
    <w:p w:rsidR="00BE290A" w:rsidRDefault="00BE290A" w:rsidP="00BE29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10. Заступник голови комісії з обстеження бере участь у роботі комісії з обстеження, а у разі відсутності голови комісії виконує його обов’язки.</w:t>
      </w:r>
    </w:p>
    <w:p w:rsidR="00BE290A" w:rsidRDefault="00BE290A" w:rsidP="00BE29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11. Секретар комісії з обстеження: здійснює організаційне забезпечення роботи комісії з обстеження; за дорученням голови комісії з обстеження забезпечує скликання засідання комісії з обстеження; інформує членів комісії з обстеження про формат, дату, час та місце проведення засідання комісії з обстеження; бере участь у роботі комісії з обстеження; контролює своєчасність подання документів і матеріалів на розгляд комісії з обстеження; веде та підписує протоколи засідань комісії з обстеження; виконує інші доручення голови комісії з обстеження.</w:t>
      </w:r>
    </w:p>
    <w:p w:rsidR="00BE290A" w:rsidRDefault="00BE290A" w:rsidP="00BE29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Члени комісії з обстеження: беруть участь у проведенні обстеження об’єкта нерухомого майна, засіданнях комісії з обстеження; беруть участь у голосуванні щодо прийняття рішень комісії з обстеження; виконують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доручення голови комісії з обстеження з підготовки та розгляду матеріалів до засідань; вивчають документи та матеріали, що подаються на розгляд комісії з обстеження; підписують акти обстеження; виконують інші доручення голови комісії з обстеження.</w:t>
      </w:r>
    </w:p>
    <w:p w:rsidR="00BE290A" w:rsidRDefault="00BE290A" w:rsidP="00BE29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Члени комісії з обстеження мають право виступати на засіданнях комісії з обстеження із заявами та клопотаннями, вносити голові комісії з обстеження пропозиції щодо роботи комісії з обстеження.</w:t>
      </w:r>
    </w:p>
    <w:p w:rsidR="00BE290A" w:rsidRDefault="00BE290A" w:rsidP="00BE29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Члени комісії з обстеження, залучені за згодою, виконують свої обов’язки на громадських засадах (безоплатно).</w:t>
      </w:r>
    </w:p>
    <w:p w:rsidR="00BE290A" w:rsidRDefault="00BE290A" w:rsidP="00BE29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13. Основною формою роботи комісії з обстеження є засідання, в тому числі виїзні (у разі проведення обстеження об’єкта нерухомого майна).</w:t>
      </w:r>
    </w:p>
    <w:p w:rsidR="00BE290A" w:rsidRDefault="00BE290A" w:rsidP="00BE29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Необхідність проведення засідання, а також перелік питань, що пропонуються для розгляду, визначаються головою комісії з обстеження з урахуванням рішення координаційної комісії з обліку об’єктів нерухомого майна для проживання внутрішньо переміщених осіб про проведення обстеження об’єктів нерухомого майна, у тому числі встановлені черговість та строки.</w:t>
      </w:r>
    </w:p>
    <w:p w:rsidR="00BE290A" w:rsidRDefault="00BE290A" w:rsidP="00BE29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Ініціювати проведення засідання комісії з обстеження можуть не менше ніж половина членів комісії з обстеження.</w:t>
      </w:r>
    </w:p>
    <w:p w:rsidR="00BE290A" w:rsidRDefault="00BE290A" w:rsidP="00BE29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Голова комісії з обстеження призначає доповідача з числа членів комісії з обстеження для розгляду окремого питання та забезпечує можливість для висловлення власної думки присутнім на засіданні членам комісії з обстеження.</w:t>
      </w:r>
    </w:p>
    <w:p w:rsidR="00BE290A" w:rsidRDefault="00BE290A" w:rsidP="00BE29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Дата проведення засідання комісії з обстеження та порядок денний повідомляються членам координаційної комісії та запрошеним особам не пізніше ніж за три робочі дні до дня засідання.</w:t>
      </w:r>
    </w:p>
    <w:p w:rsidR="00BE290A" w:rsidRDefault="00BE290A" w:rsidP="00BE29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комісії з обстеження, крім виїзних у разі проведення обстеження об’єкта нерухомого майна, можуть проводитися дистанційно з використанням технічних засобів електронних комунікацій у режимі відеоконференції, зокрема через Інтернет.</w:t>
      </w:r>
    </w:p>
    <w:p w:rsidR="00BE290A" w:rsidRDefault="00BE290A" w:rsidP="00BE29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14. Засідання комісії з обстеження веде її голова, а в разі його відсутності - заступник голови.</w:t>
      </w:r>
    </w:p>
    <w:p w:rsidR="00BE290A" w:rsidRDefault="00BE290A" w:rsidP="00BE29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 разі відсутності голови комісії з обстеження та його заступника засідання проводить один із членів комісії з обстеження, який обирається головуючим більшістю голосів присутніх на засіданні членів комісії з обстеження.</w:t>
      </w:r>
    </w:p>
    <w:p w:rsidR="00BE290A" w:rsidRDefault="00BE290A" w:rsidP="00BE29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комісії з обстеження, в тому числі ті, що проведені дистанційно, є правоможними, якщо на них присутні не менш як дві третини її складу.</w:t>
      </w:r>
    </w:p>
    <w:p w:rsidR="00BE290A" w:rsidRDefault="00BE290A" w:rsidP="00BE29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Рішення комісії з обстеження, в тому числі ті, що прийняті за результатами засідання комісії з обстеження, проведеного дистанційно, приймаються більшістю голосів її членів, присутніх на засіданні. У разі рівного розподілу голосів остаточне рішення приймає головуючий на засіданні комісії з обстеження.</w:t>
      </w:r>
    </w:p>
    <w:p w:rsidR="00BE290A" w:rsidRDefault="00BE290A" w:rsidP="00BE29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Рішення комісії з обстеження, в тому числі ті, що прийняті за результатами засідання, проведеного дистанційно, оформляються протоколом, який підписується головою та секретарем комісії з обстеження.</w:t>
      </w:r>
    </w:p>
    <w:p w:rsidR="00BE290A" w:rsidRDefault="00BE290A" w:rsidP="00BE29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Акти обстеження з копіями відповідних підтвердних документів, дані з яких внесено до акта, передаються на розгляд координаційній комісії з обліку об’єктів нерухомого майна для проживання внутрішньо переміщених осіб при </w:t>
      </w:r>
      <w:r w:rsidR="007511BF" w:rsidRPr="007511B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511BF">
        <w:rPr>
          <w:rFonts w:ascii="Times New Roman" w:hAnsi="Times New Roman" w:cs="Times New Roman"/>
          <w:color w:val="000000" w:themeColor="text1"/>
          <w:sz w:val="28"/>
          <w:szCs w:val="28"/>
        </w:rPr>
        <w:t>іровоградській обласній військовій адміністрації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паперовій або електронній формі протягом 10 робочих днів з дня їх підписання.</w:t>
      </w:r>
    </w:p>
    <w:p w:rsidR="00BE290A" w:rsidRDefault="00BE290A" w:rsidP="00BE29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Інформація/відомості з актів обстеження вносяться до Інформаційно-аналітичної системи об’єктів нерухомого майна для забезпечення внутрішньо переміщених осіб житлом відповідно до Порядку функціонування такої системи, що затверджується Кабінетом Міністрів України згідно з частиною дев’ятою статті 4-2 Закону України «Про забезпечення прав і свобод внутрішньо переміщених осіб», та з урахуванням Порядку обстеження об’єктів нерухомого майна для проживання внутрішньо переміщених осіб, затвердженого постановою Кабінету Міністрів України від 29 квітня 2025 року № 489.</w:t>
      </w:r>
    </w:p>
    <w:p w:rsidR="00BE290A" w:rsidRDefault="00BE290A" w:rsidP="00BE29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16. Рішення комісії з обстеження може бути оскаржене до органу, що її утворив.</w:t>
      </w:r>
    </w:p>
    <w:p w:rsidR="00BE290A" w:rsidRDefault="00BE290A" w:rsidP="00BE290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290A" w:rsidRDefault="00BE290A" w:rsidP="00BE290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290A" w:rsidRDefault="00BE290A" w:rsidP="00BE290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Завідувач сектору містобудування, </w:t>
      </w:r>
    </w:p>
    <w:p w:rsidR="00BE290A" w:rsidRDefault="00BE290A" w:rsidP="00BE290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архітектури, житлово-комунального </w:t>
      </w:r>
    </w:p>
    <w:p w:rsidR="00BE290A" w:rsidRDefault="00BE290A" w:rsidP="00BE290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господарства та інфраструктури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Єгор УСТЕНКО</w:t>
      </w:r>
    </w:p>
    <w:p w:rsidR="00BE290A" w:rsidRDefault="00BE290A" w:rsidP="00BE290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290A" w:rsidRDefault="00BE290A" w:rsidP="00BE290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BE290A" w:rsidSect="00BE290A">
          <w:pgSz w:w="11906" w:h="16838"/>
          <w:pgMar w:top="1135" w:right="567" w:bottom="1134" w:left="1701" w:header="708" w:footer="708" w:gutter="0"/>
          <w:pgNumType w:start="1"/>
          <w:cols w:space="720"/>
          <w:titlePg/>
          <w:docGrid w:linePitch="299"/>
        </w:sectPr>
      </w:pPr>
    </w:p>
    <w:p w:rsidR="00BE290A" w:rsidRDefault="00BE290A" w:rsidP="00BE290A">
      <w:pPr>
        <w:spacing w:after="0" w:line="36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ЗАТВЕРДЖЕНО</w:t>
      </w:r>
    </w:p>
    <w:p w:rsidR="00BE290A" w:rsidRDefault="00BE290A" w:rsidP="00BE290A">
      <w:pPr>
        <w:spacing w:after="0" w:line="36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Розпорядження голови</w:t>
      </w:r>
    </w:p>
    <w:p w:rsidR="00BE290A" w:rsidRDefault="00BE290A" w:rsidP="00BE290A">
      <w:pPr>
        <w:spacing w:after="0" w:line="36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Олександрійської районної</w:t>
      </w:r>
    </w:p>
    <w:p w:rsidR="00BE290A" w:rsidRDefault="00BE290A" w:rsidP="00BE290A">
      <w:pPr>
        <w:spacing w:after="0" w:line="36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державної адміністрації</w:t>
      </w:r>
    </w:p>
    <w:p w:rsidR="00BE290A" w:rsidRDefault="00BE290A" w:rsidP="00BE290A">
      <w:pPr>
        <w:spacing w:after="0" w:line="36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травня 2025 року № 84-р</w:t>
      </w:r>
    </w:p>
    <w:p w:rsidR="00BE290A" w:rsidRDefault="00BE290A" w:rsidP="00BE290A">
      <w:pPr>
        <w:spacing w:after="0" w:line="36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BE290A" w:rsidRDefault="00BE290A" w:rsidP="00BE290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ПОСАДОВИЙ СКЛАД</w:t>
      </w:r>
    </w:p>
    <w:p w:rsidR="00BE290A" w:rsidRDefault="00BE290A" w:rsidP="00BE290A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комісії з обстеження об’єктів нерухомого майна для проживання внутрішньо переміщених осіб при Олександрійській районній державній (військовій) адміністрації</w:t>
      </w:r>
    </w:p>
    <w:p w:rsidR="00BE290A" w:rsidRDefault="00BE290A" w:rsidP="00BE290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8"/>
        <w:gridCol w:w="300"/>
        <w:gridCol w:w="5672"/>
      </w:tblGrid>
      <w:tr w:rsidR="00BE290A" w:rsidTr="00BE290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0A" w:rsidRDefault="00BE29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Голова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0A" w:rsidRDefault="00BE2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0A" w:rsidRDefault="00751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(</w:t>
            </w:r>
            <w:r w:rsidR="00BE290A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E290A">
              <w:rPr>
                <w:rFonts w:ascii="Times New Roman" w:hAnsi="Times New Roman" w:cs="Times New Roman"/>
                <w:sz w:val="28"/>
                <w:szCs w:val="28"/>
              </w:rPr>
              <w:t xml:space="preserve"> районної державної (військової) адміністрації</w:t>
            </w:r>
          </w:p>
          <w:p w:rsidR="00BE290A" w:rsidRDefault="00BE2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0A" w:rsidTr="00BE290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0A" w:rsidRDefault="00BE29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0A" w:rsidRDefault="00BE2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0A" w:rsidRDefault="00BE2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</w:t>
            </w:r>
            <w:r w:rsidR="007511BF">
              <w:rPr>
                <w:rFonts w:ascii="Times New Roman" w:hAnsi="Times New Roman" w:cs="Times New Roman"/>
                <w:sz w:val="28"/>
                <w:szCs w:val="28"/>
              </w:rPr>
              <w:t xml:space="preserve"> голови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11B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начальника</w:t>
            </w:r>
            <w:r w:rsidR="007511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районної державної (військової) адміністрації </w:t>
            </w:r>
          </w:p>
        </w:tc>
      </w:tr>
      <w:tr w:rsidR="00BE290A" w:rsidTr="00BE290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0A" w:rsidRDefault="00BE29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</w:t>
            </w:r>
          </w:p>
          <w:p w:rsidR="00BE290A" w:rsidRDefault="00BE29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0A" w:rsidRDefault="00BE2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0A" w:rsidRDefault="00BE2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завідувач сектору містобудування, архітектури, житлово-комунального господарства та інфраструктури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районної державної (військової) адміністрації</w:t>
            </w:r>
          </w:p>
        </w:tc>
      </w:tr>
      <w:tr w:rsidR="00BE290A" w:rsidTr="00BE290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0A" w:rsidRDefault="00BE29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 комісії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0A" w:rsidRDefault="00BE2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0A" w:rsidRDefault="00BE2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відділу освіти, охорони здоров’я, культури, спорту районної державної (військової) адміністрації</w:t>
            </w:r>
          </w:p>
        </w:tc>
      </w:tr>
      <w:tr w:rsidR="00BE290A" w:rsidTr="00BE290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0A" w:rsidRDefault="00BE29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 комісії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0A" w:rsidRDefault="00BE2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0A" w:rsidRDefault="00BE2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завідувач сектору цивільного захисту та охорони праці районної державної (військової) адміністрації</w:t>
            </w:r>
          </w:p>
        </w:tc>
      </w:tr>
      <w:tr w:rsidR="00BE290A" w:rsidTr="00BE290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0A" w:rsidRDefault="00BE29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 комісії (за згодою)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0A" w:rsidRDefault="00BE2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0A" w:rsidRDefault="00BE2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представник Олександрійського районного управління ГУ ДСНС у Кіровоградській області</w:t>
            </w:r>
          </w:p>
        </w:tc>
      </w:tr>
      <w:tr w:rsidR="00BE290A" w:rsidTr="00BE290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0A" w:rsidRDefault="00BE290A" w:rsidP="001B07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 комісії (за згодою)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0A" w:rsidRDefault="00BE2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0A" w:rsidRDefault="00BE2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представник Олександрійського районного управління головного управління Держпродспоживслужби в Кіровоградській області</w:t>
            </w:r>
          </w:p>
        </w:tc>
      </w:tr>
      <w:tr w:rsidR="00BE290A" w:rsidTr="00BE290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0A" w:rsidRDefault="00BE290A" w:rsidP="001B07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 комісії (за згодою)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0A" w:rsidRDefault="00BE2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0A" w:rsidRDefault="00BE2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представник уповноваженого органу містобудування та архітектури Олександрійської міської ради</w:t>
            </w:r>
          </w:p>
        </w:tc>
      </w:tr>
      <w:tr w:rsidR="00BE290A" w:rsidTr="00BE290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0A" w:rsidRDefault="00BE290A" w:rsidP="001B07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 комісії (за згодою)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0A" w:rsidRDefault="00BE2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0A" w:rsidRDefault="00BE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представник уповноваженого органу містобудування та архітектури Світловодської міської ради</w:t>
            </w:r>
          </w:p>
        </w:tc>
      </w:tr>
      <w:tr w:rsidR="00BE290A" w:rsidTr="00BE290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0A" w:rsidRDefault="00BE290A" w:rsidP="001B07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 комісії (за згодою)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0A" w:rsidRDefault="00BE2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0A" w:rsidRDefault="00BE2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представник уповноваженого органу містобудування та архітектури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Великоандрусівської сільської ради</w:t>
            </w:r>
          </w:p>
        </w:tc>
      </w:tr>
      <w:tr w:rsidR="00BE290A" w:rsidTr="00BE290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0A" w:rsidRDefault="00BE290A" w:rsidP="001B07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Член комісії (за згодою)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0A" w:rsidRDefault="00BE29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0A" w:rsidRDefault="00BE29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представник уповноваженого органу містобудування та архітектури Онуфріївської селищної ради</w:t>
            </w:r>
          </w:p>
        </w:tc>
      </w:tr>
      <w:tr w:rsidR="00BE290A" w:rsidTr="00BE290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0A" w:rsidRDefault="00BE290A" w:rsidP="001B07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 комісії (за згодою)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0A" w:rsidRDefault="00BE2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0A" w:rsidRDefault="00BE29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представник уповноваженого органу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 та архітектури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Пантаївської селищної ради</w:t>
            </w:r>
          </w:p>
        </w:tc>
      </w:tr>
      <w:tr w:rsidR="00BE290A" w:rsidTr="00BE290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0A" w:rsidRDefault="00BE290A" w:rsidP="001B07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 комісії (за згодою)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0A" w:rsidRDefault="00BE290A" w:rsidP="001B0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0A" w:rsidRDefault="00BE2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представник уповноваженого органу містобудування та архітектури Петрівської селищної ради</w:t>
            </w:r>
          </w:p>
        </w:tc>
      </w:tr>
      <w:tr w:rsidR="007511BF" w:rsidTr="00BE290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F" w:rsidRDefault="007511BF" w:rsidP="001B07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 комісії (за згодою)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F" w:rsidRDefault="007511BF" w:rsidP="001B0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F" w:rsidRDefault="00751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представник відділу № 4 Управління забезпечення реалізації державної політики у сфері земельних відносин Головного управління Держгеокадастру у Кіровоградській області</w:t>
            </w:r>
          </w:p>
        </w:tc>
      </w:tr>
      <w:tr w:rsidR="00BE290A" w:rsidTr="00BE290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0A" w:rsidRDefault="00BE290A" w:rsidP="001B07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 комісії (за згодою)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0A" w:rsidRDefault="00BE290A" w:rsidP="001B0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0A" w:rsidRDefault="00BE2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представник ТОВ «Капітель 2020»</w:t>
            </w:r>
          </w:p>
        </w:tc>
      </w:tr>
    </w:tbl>
    <w:p w:rsidR="00BE290A" w:rsidRDefault="00BE290A" w:rsidP="00BE29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n69"/>
      <w:bookmarkStart w:id="2" w:name="n81"/>
      <w:bookmarkEnd w:id="1"/>
      <w:bookmarkEnd w:id="2"/>
    </w:p>
    <w:p w:rsidR="00BE290A" w:rsidRDefault="00BE290A" w:rsidP="00BE29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290A" w:rsidRDefault="00BE290A" w:rsidP="00BE29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</w:t>
      </w:r>
    </w:p>
    <w:p w:rsidR="00147515" w:rsidRDefault="00147515" w:rsidP="00147515">
      <w:pPr>
        <w:tabs>
          <w:tab w:val="left" w:pos="709"/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147515" w:rsidSect="00BE290A">
      <w:pgSz w:w="11906" w:h="16838"/>
      <w:pgMar w:top="1135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0CF" w:rsidRDefault="007F60CF" w:rsidP="002F0885">
      <w:pPr>
        <w:spacing w:after="0" w:line="240" w:lineRule="auto"/>
      </w:pPr>
      <w:r>
        <w:separator/>
      </w:r>
    </w:p>
  </w:endnote>
  <w:endnote w:type="continuationSeparator" w:id="0">
    <w:p w:rsidR="007F60CF" w:rsidRDefault="007F60CF" w:rsidP="002F0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0CF" w:rsidRDefault="007F60CF" w:rsidP="002F0885">
      <w:pPr>
        <w:spacing w:after="0" w:line="240" w:lineRule="auto"/>
      </w:pPr>
      <w:r>
        <w:separator/>
      </w:r>
    </w:p>
  </w:footnote>
  <w:footnote w:type="continuationSeparator" w:id="0">
    <w:p w:rsidR="007F60CF" w:rsidRDefault="007F60CF" w:rsidP="002F0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253953"/>
      <w:docPartObj>
        <w:docPartGallery w:val="Page Numbers (Top of Page)"/>
        <w:docPartUnique/>
      </w:docPartObj>
    </w:sdtPr>
    <w:sdtEndPr/>
    <w:sdtContent>
      <w:p w:rsidR="00DC5DFA" w:rsidRDefault="002D2814">
        <w:pPr>
          <w:pStyle w:val="a7"/>
          <w:jc w:val="center"/>
        </w:pPr>
        <w:r w:rsidRPr="00DC5D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C5DFA" w:rsidRPr="00DC5DF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C5D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E3D3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C5DF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F0885" w:rsidRDefault="002F088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146D7"/>
    <w:multiLevelType w:val="multilevel"/>
    <w:tmpl w:val="015A285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36"/>
    <w:rsid w:val="000068FF"/>
    <w:rsid w:val="00026F6E"/>
    <w:rsid w:val="00040A41"/>
    <w:rsid w:val="00052FB8"/>
    <w:rsid w:val="00065F24"/>
    <w:rsid w:val="00075E9A"/>
    <w:rsid w:val="000859A0"/>
    <w:rsid w:val="00091665"/>
    <w:rsid w:val="000A0AC1"/>
    <w:rsid w:val="000A7300"/>
    <w:rsid w:val="000C6775"/>
    <w:rsid w:val="000D0E9D"/>
    <w:rsid w:val="000E3B2F"/>
    <w:rsid w:val="000F724C"/>
    <w:rsid w:val="00115C23"/>
    <w:rsid w:val="00123D09"/>
    <w:rsid w:val="001261F6"/>
    <w:rsid w:val="0013037D"/>
    <w:rsid w:val="00137C6D"/>
    <w:rsid w:val="00147515"/>
    <w:rsid w:val="00153282"/>
    <w:rsid w:val="00155542"/>
    <w:rsid w:val="00156303"/>
    <w:rsid w:val="00161ACA"/>
    <w:rsid w:val="0019117A"/>
    <w:rsid w:val="00191C3F"/>
    <w:rsid w:val="001A4B0F"/>
    <w:rsid w:val="001A7F2A"/>
    <w:rsid w:val="001C620B"/>
    <w:rsid w:val="001D79F0"/>
    <w:rsid w:val="001E0C99"/>
    <w:rsid w:val="001E4747"/>
    <w:rsid w:val="001F15DE"/>
    <w:rsid w:val="001F4105"/>
    <w:rsid w:val="001F57D3"/>
    <w:rsid w:val="00227E3B"/>
    <w:rsid w:val="00240268"/>
    <w:rsid w:val="002764E9"/>
    <w:rsid w:val="0028707B"/>
    <w:rsid w:val="00296A62"/>
    <w:rsid w:val="002A5D08"/>
    <w:rsid w:val="002B2C97"/>
    <w:rsid w:val="002D2814"/>
    <w:rsid w:val="002E6CA1"/>
    <w:rsid w:val="002E7F8E"/>
    <w:rsid w:val="002F0885"/>
    <w:rsid w:val="00301807"/>
    <w:rsid w:val="00307E99"/>
    <w:rsid w:val="00345136"/>
    <w:rsid w:val="00355090"/>
    <w:rsid w:val="003573DF"/>
    <w:rsid w:val="00387577"/>
    <w:rsid w:val="00393F96"/>
    <w:rsid w:val="003B0CD9"/>
    <w:rsid w:val="003C5D10"/>
    <w:rsid w:val="003C7304"/>
    <w:rsid w:val="003C7E1A"/>
    <w:rsid w:val="00420174"/>
    <w:rsid w:val="004316DD"/>
    <w:rsid w:val="00432A09"/>
    <w:rsid w:val="00461E33"/>
    <w:rsid w:val="0046602A"/>
    <w:rsid w:val="00496FA8"/>
    <w:rsid w:val="004A0D83"/>
    <w:rsid w:val="004E3281"/>
    <w:rsid w:val="004F34E1"/>
    <w:rsid w:val="00500D0F"/>
    <w:rsid w:val="005332AA"/>
    <w:rsid w:val="00561703"/>
    <w:rsid w:val="005C3444"/>
    <w:rsid w:val="005D234F"/>
    <w:rsid w:val="005F195F"/>
    <w:rsid w:val="00602AF9"/>
    <w:rsid w:val="0062467B"/>
    <w:rsid w:val="00626ABD"/>
    <w:rsid w:val="006349EC"/>
    <w:rsid w:val="0065581C"/>
    <w:rsid w:val="00657F15"/>
    <w:rsid w:val="00693761"/>
    <w:rsid w:val="006A7811"/>
    <w:rsid w:val="006B18C4"/>
    <w:rsid w:val="006B1C69"/>
    <w:rsid w:val="006C6A93"/>
    <w:rsid w:val="006D59E7"/>
    <w:rsid w:val="006F30D1"/>
    <w:rsid w:val="00716019"/>
    <w:rsid w:val="00734123"/>
    <w:rsid w:val="00735B6F"/>
    <w:rsid w:val="007374D1"/>
    <w:rsid w:val="00745167"/>
    <w:rsid w:val="007511BF"/>
    <w:rsid w:val="00755FBC"/>
    <w:rsid w:val="00771584"/>
    <w:rsid w:val="007765D5"/>
    <w:rsid w:val="00777CFB"/>
    <w:rsid w:val="00786608"/>
    <w:rsid w:val="007B5C9E"/>
    <w:rsid w:val="007B7413"/>
    <w:rsid w:val="007F60CF"/>
    <w:rsid w:val="008075EE"/>
    <w:rsid w:val="0081427F"/>
    <w:rsid w:val="00823F34"/>
    <w:rsid w:val="008552FD"/>
    <w:rsid w:val="008758F8"/>
    <w:rsid w:val="008823D1"/>
    <w:rsid w:val="008A1A78"/>
    <w:rsid w:val="008C3908"/>
    <w:rsid w:val="008C6714"/>
    <w:rsid w:val="008D0A36"/>
    <w:rsid w:val="008D4DB8"/>
    <w:rsid w:val="008E4A4B"/>
    <w:rsid w:val="00903E4D"/>
    <w:rsid w:val="00905059"/>
    <w:rsid w:val="0093424B"/>
    <w:rsid w:val="00936F18"/>
    <w:rsid w:val="009551F4"/>
    <w:rsid w:val="009902E2"/>
    <w:rsid w:val="009971E4"/>
    <w:rsid w:val="009972B7"/>
    <w:rsid w:val="009A3021"/>
    <w:rsid w:val="009B125E"/>
    <w:rsid w:val="009B6F07"/>
    <w:rsid w:val="009E530B"/>
    <w:rsid w:val="009F514D"/>
    <w:rsid w:val="00A07115"/>
    <w:rsid w:val="00A17F91"/>
    <w:rsid w:val="00A23D2D"/>
    <w:rsid w:val="00A47D6F"/>
    <w:rsid w:val="00A549E7"/>
    <w:rsid w:val="00A60B4E"/>
    <w:rsid w:val="00AD254D"/>
    <w:rsid w:val="00AD41D7"/>
    <w:rsid w:val="00AE3D3A"/>
    <w:rsid w:val="00AF59D9"/>
    <w:rsid w:val="00B734B7"/>
    <w:rsid w:val="00B8289A"/>
    <w:rsid w:val="00BA235A"/>
    <w:rsid w:val="00BC046E"/>
    <w:rsid w:val="00BC27A0"/>
    <w:rsid w:val="00BC5461"/>
    <w:rsid w:val="00BC79D7"/>
    <w:rsid w:val="00BD7AAC"/>
    <w:rsid w:val="00BE290A"/>
    <w:rsid w:val="00BF38DC"/>
    <w:rsid w:val="00BF3AA5"/>
    <w:rsid w:val="00C00849"/>
    <w:rsid w:val="00C13522"/>
    <w:rsid w:val="00C2057C"/>
    <w:rsid w:val="00C3463B"/>
    <w:rsid w:val="00C44BCC"/>
    <w:rsid w:val="00C857FC"/>
    <w:rsid w:val="00CA5C70"/>
    <w:rsid w:val="00CC3D4C"/>
    <w:rsid w:val="00CE1539"/>
    <w:rsid w:val="00CF283E"/>
    <w:rsid w:val="00CF4133"/>
    <w:rsid w:val="00CF6CA8"/>
    <w:rsid w:val="00D15F14"/>
    <w:rsid w:val="00D455EB"/>
    <w:rsid w:val="00D50225"/>
    <w:rsid w:val="00D703BE"/>
    <w:rsid w:val="00D80A54"/>
    <w:rsid w:val="00D873C9"/>
    <w:rsid w:val="00D91C4F"/>
    <w:rsid w:val="00DC5DFA"/>
    <w:rsid w:val="00DD3061"/>
    <w:rsid w:val="00DE1556"/>
    <w:rsid w:val="00DE2B14"/>
    <w:rsid w:val="00DF4747"/>
    <w:rsid w:val="00DF57E7"/>
    <w:rsid w:val="00E326FF"/>
    <w:rsid w:val="00E32E08"/>
    <w:rsid w:val="00E400DA"/>
    <w:rsid w:val="00E506DD"/>
    <w:rsid w:val="00E76C16"/>
    <w:rsid w:val="00EA2E6F"/>
    <w:rsid w:val="00EC5AAF"/>
    <w:rsid w:val="00EF5F12"/>
    <w:rsid w:val="00F242DD"/>
    <w:rsid w:val="00F47DBC"/>
    <w:rsid w:val="00F67CE4"/>
    <w:rsid w:val="00F74F76"/>
    <w:rsid w:val="00F90CA1"/>
    <w:rsid w:val="00F92C48"/>
    <w:rsid w:val="00FC006E"/>
    <w:rsid w:val="00FC43E2"/>
    <w:rsid w:val="00FC7D3C"/>
    <w:rsid w:val="00FF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semiHidden/>
    <w:unhideWhenUsed/>
    <w:qFormat/>
    <w:rsid w:val="008823D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136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F92C48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No Spacing"/>
    <w:uiPriority w:val="1"/>
    <w:qFormat/>
    <w:rsid w:val="001F57D3"/>
    <w:pPr>
      <w:spacing w:after="0" w:line="240" w:lineRule="auto"/>
    </w:pPr>
  </w:style>
  <w:style w:type="character" w:customStyle="1" w:styleId="50">
    <w:name w:val="Заголовок 5 Знак"/>
    <w:basedOn w:val="a0"/>
    <w:link w:val="5"/>
    <w:semiHidden/>
    <w:rsid w:val="008823D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2F08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0885"/>
  </w:style>
  <w:style w:type="paragraph" w:styleId="a9">
    <w:name w:val="footer"/>
    <w:basedOn w:val="a"/>
    <w:link w:val="aa"/>
    <w:uiPriority w:val="99"/>
    <w:unhideWhenUsed/>
    <w:rsid w:val="002F08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08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semiHidden/>
    <w:unhideWhenUsed/>
    <w:qFormat/>
    <w:rsid w:val="008823D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136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F92C48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No Spacing"/>
    <w:uiPriority w:val="1"/>
    <w:qFormat/>
    <w:rsid w:val="001F57D3"/>
    <w:pPr>
      <w:spacing w:after="0" w:line="240" w:lineRule="auto"/>
    </w:pPr>
  </w:style>
  <w:style w:type="character" w:customStyle="1" w:styleId="50">
    <w:name w:val="Заголовок 5 Знак"/>
    <w:basedOn w:val="a0"/>
    <w:link w:val="5"/>
    <w:semiHidden/>
    <w:rsid w:val="008823D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2F08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0885"/>
  </w:style>
  <w:style w:type="paragraph" w:styleId="a9">
    <w:name w:val="footer"/>
    <w:basedOn w:val="a"/>
    <w:link w:val="aa"/>
    <w:uiPriority w:val="99"/>
    <w:unhideWhenUsed/>
    <w:rsid w:val="002F08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0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8057</Words>
  <Characters>4594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Дугаленко Л.Ф</dc:creator>
  <cp:lastModifiedBy>RePack by Diakov</cp:lastModifiedBy>
  <cp:revision>3</cp:revision>
  <cp:lastPrinted>2020-02-28T09:34:00Z</cp:lastPrinted>
  <dcterms:created xsi:type="dcterms:W3CDTF">2025-05-21T09:11:00Z</dcterms:created>
  <dcterms:modified xsi:type="dcterms:W3CDTF">2025-05-22T11:21:00Z</dcterms:modified>
</cp:coreProperties>
</file>