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56B9" w14:textId="232D442A" w:rsidR="00436B56" w:rsidRPr="003168EC" w:rsidRDefault="0097448E" w:rsidP="002D4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8EC">
        <w:rPr>
          <w:rFonts w:ascii="Times New Roman" w:hAnsi="Times New Roman" w:cs="Times New Roman"/>
          <w:b/>
          <w:bCs/>
          <w:sz w:val="28"/>
          <w:szCs w:val="28"/>
        </w:rPr>
        <w:t>Сила змін: шлях жінок до успіху у нових сферах</w:t>
      </w:r>
    </w:p>
    <w:p w14:paraId="0AE7BCE2" w14:textId="4F61BFAD" w:rsidR="00F36790" w:rsidRPr="003168EC" w:rsidRDefault="00F36790" w:rsidP="00F36790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EC">
        <w:rPr>
          <w:rFonts w:ascii="Times New Roman" w:hAnsi="Times New Roman" w:cs="Times New Roman"/>
          <w:sz w:val="28"/>
          <w:szCs w:val="28"/>
        </w:rPr>
        <w:t>Сьогодні жінки активно опановують професії, які раніше вважалися чоловічими. Вони сміливо приймають виклики, демонструють рішучість і досягають високих результатів.</w:t>
      </w:r>
    </w:p>
    <w:p w14:paraId="47BE995F" w14:textId="5351F641" w:rsidR="00F36790" w:rsidRPr="003168EC" w:rsidRDefault="00F36790" w:rsidP="00F36790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EC">
        <w:rPr>
          <w:rFonts w:ascii="Times New Roman" w:hAnsi="Times New Roman" w:cs="Times New Roman"/>
          <w:sz w:val="28"/>
          <w:szCs w:val="28"/>
        </w:rPr>
        <w:t xml:space="preserve">Наразі за сприяння Державної служби зайнятості вмотивовані жінки можуть здобути понад 30 професій. Це стало можливим завдяки реалізації експериментального проєкту, який наразі адмініструє служба зайнятості. До списку входять </w:t>
      </w:r>
      <w:r w:rsidR="00303E24" w:rsidRPr="003168EC">
        <w:rPr>
          <w:rFonts w:ascii="Times New Roman" w:hAnsi="Times New Roman" w:cs="Times New Roman"/>
          <w:sz w:val="28"/>
          <w:szCs w:val="28"/>
        </w:rPr>
        <w:t xml:space="preserve">такі </w:t>
      </w:r>
      <w:r w:rsidR="00DD0B91" w:rsidRPr="003168EC">
        <w:rPr>
          <w:rFonts w:ascii="Times New Roman" w:hAnsi="Times New Roman" w:cs="Times New Roman"/>
          <w:sz w:val="28"/>
          <w:szCs w:val="28"/>
        </w:rPr>
        <w:t>професії</w:t>
      </w:r>
      <w:r w:rsidR="00303E24" w:rsidRPr="003168EC">
        <w:rPr>
          <w:rFonts w:ascii="Times New Roman" w:hAnsi="Times New Roman" w:cs="Times New Roman"/>
          <w:sz w:val="28"/>
          <w:szCs w:val="28"/>
        </w:rPr>
        <w:t xml:space="preserve">: </w:t>
      </w:r>
      <w:r w:rsidRPr="003168EC">
        <w:rPr>
          <w:rFonts w:ascii="Times New Roman" w:hAnsi="Times New Roman" w:cs="Times New Roman"/>
          <w:sz w:val="28"/>
          <w:szCs w:val="28"/>
        </w:rPr>
        <w:t>верстатник, водій навантажувача, водій трамвая та тролейбуса, електрогазозварник, монтажник систем утеплення будівель, машиніст екскаватора і крана, оператор верстатів із програмним керуванням, слюсар, столяр, токар, тракторист, фрезерувальник та інші.</w:t>
      </w:r>
    </w:p>
    <w:p w14:paraId="66F497DF" w14:textId="1195304A" w:rsidR="00F36790" w:rsidRPr="003168EC" w:rsidRDefault="00F36790" w:rsidP="00F36790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EC">
        <w:rPr>
          <w:rFonts w:ascii="Times New Roman" w:hAnsi="Times New Roman" w:cs="Times New Roman"/>
          <w:sz w:val="28"/>
          <w:szCs w:val="28"/>
        </w:rPr>
        <w:t>Згідно з умовами проєкту, навчання жінок здійсню</w:t>
      </w:r>
      <w:r w:rsidR="00DD0B91" w:rsidRPr="003168EC">
        <w:rPr>
          <w:rFonts w:ascii="Times New Roman" w:hAnsi="Times New Roman" w:cs="Times New Roman"/>
          <w:sz w:val="28"/>
          <w:szCs w:val="28"/>
        </w:rPr>
        <w:t>є</w:t>
      </w:r>
      <w:r w:rsidRPr="003168EC">
        <w:rPr>
          <w:rFonts w:ascii="Times New Roman" w:hAnsi="Times New Roman" w:cs="Times New Roman"/>
          <w:sz w:val="28"/>
          <w:szCs w:val="28"/>
        </w:rPr>
        <w:t>ться на замовлення роботодавців, які зобов'язуються працевлаштувати учасниць після його завершення. Для замовлення навчання роботодавець має звернутися до служби зайнятості. Учасниця проєкту може самостійно обрати заклад освіти з переліку акредитованих закладів, які здійснюють навчання за відповідною професією.</w:t>
      </w:r>
    </w:p>
    <w:p w14:paraId="2AFE829B" w14:textId="561B95C0" w:rsidR="00F36790" w:rsidRPr="003168EC" w:rsidRDefault="00F36790" w:rsidP="00F36790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EC">
        <w:rPr>
          <w:rFonts w:ascii="Times New Roman" w:hAnsi="Times New Roman" w:cs="Times New Roman"/>
          <w:sz w:val="28"/>
          <w:szCs w:val="28"/>
        </w:rPr>
        <w:t xml:space="preserve">Служба зайнятості </w:t>
      </w:r>
      <w:r w:rsidR="00303E24" w:rsidRPr="003168EC">
        <w:rPr>
          <w:rFonts w:ascii="Times New Roman" w:hAnsi="Times New Roman" w:cs="Times New Roman"/>
          <w:sz w:val="28"/>
          <w:szCs w:val="28"/>
        </w:rPr>
        <w:t xml:space="preserve">відшкодовує </w:t>
      </w:r>
      <w:r w:rsidRPr="003168EC">
        <w:rPr>
          <w:rFonts w:ascii="Times New Roman" w:hAnsi="Times New Roman" w:cs="Times New Roman"/>
          <w:sz w:val="28"/>
          <w:szCs w:val="28"/>
        </w:rPr>
        <w:t>витрати на навчання в розмірі до                                             10 прожиткових мінімумів (станом на сьогодні – 30 280 грн). Якщо вартість навчання перевищує зазначену суму, різницю може оплатити роботодавець або сама учасниця проєкту.</w:t>
      </w:r>
    </w:p>
    <w:p w14:paraId="7B987765" w14:textId="66011026" w:rsidR="00DF2158" w:rsidRPr="003168EC" w:rsidRDefault="00014DAE" w:rsidP="00CE71A0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EC">
        <w:rPr>
          <w:rFonts w:ascii="Times New Roman" w:hAnsi="Times New Roman" w:cs="Times New Roman"/>
          <w:sz w:val="28"/>
          <w:szCs w:val="28"/>
        </w:rPr>
        <w:t>Є бажання взяти участь у екпериментальному проєкті? Звертайтеся до найближчого структурного підрозділу Кіровоградського обласного центру зайнятості.</w:t>
      </w:r>
      <w:r w:rsidR="00CE71A0" w:rsidRPr="003168EC">
        <w:rPr>
          <w:rFonts w:ascii="Times New Roman" w:hAnsi="Times New Roman" w:cs="Times New Roman"/>
          <w:sz w:val="28"/>
          <w:szCs w:val="28"/>
        </w:rPr>
        <w:t xml:space="preserve"> </w:t>
      </w:r>
      <w:r w:rsidR="00D56A48" w:rsidRPr="003168EC">
        <w:rPr>
          <w:rFonts w:ascii="Times New Roman" w:hAnsi="Times New Roman" w:cs="Times New Roman"/>
          <w:sz w:val="28"/>
          <w:szCs w:val="28"/>
        </w:rPr>
        <w:t>Все про проєкт</w:t>
      </w:r>
      <w:r w:rsidR="00DF2158" w:rsidRPr="003168EC">
        <w:rPr>
          <w:rFonts w:ascii="Times New Roman" w:hAnsi="Times New Roman" w:cs="Times New Roman"/>
          <w:sz w:val="28"/>
          <w:szCs w:val="28"/>
        </w:rPr>
        <w:t xml:space="preserve"> </w:t>
      </w:r>
      <w:r w:rsidR="00D56A48" w:rsidRPr="003168EC">
        <w:rPr>
          <w:rFonts w:ascii="Times New Roman" w:hAnsi="Times New Roman" w:cs="Times New Roman"/>
          <w:sz w:val="28"/>
          <w:szCs w:val="28"/>
        </w:rPr>
        <w:t xml:space="preserve">тут: </w:t>
      </w:r>
      <w:hyperlink r:id="rId5" w:history="1">
        <w:r w:rsidR="003168EC" w:rsidRPr="003168EC">
          <w:rPr>
            <w:rStyle w:val="ae"/>
            <w:rFonts w:ascii="Times New Roman" w:hAnsi="Times New Roman" w:cs="Times New Roman"/>
            <w:sz w:val="28"/>
            <w:szCs w:val="28"/>
          </w:rPr>
          <w:t>https://shorturl.at/mUE5v</w:t>
        </w:r>
      </w:hyperlink>
      <w:r w:rsidR="003168EC" w:rsidRPr="003168EC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D0D3F99" w14:textId="77777777" w:rsidR="00F36790" w:rsidRDefault="00F36790" w:rsidP="00CE71A0">
      <w:pPr>
        <w:pStyle w:val="af0"/>
        <w:spacing w:before="40" w:after="40"/>
        <w:ind w:firstLine="567"/>
        <w:jc w:val="both"/>
      </w:pPr>
    </w:p>
    <w:sectPr w:rsidR="00F36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769"/>
    <w:multiLevelType w:val="multilevel"/>
    <w:tmpl w:val="8C3C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E5C42"/>
    <w:multiLevelType w:val="multilevel"/>
    <w:tmpl w:val="3608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115759">
    <w:abstractNumId w:val="0"/>
  </w:num>
  <w:num w:numId="2" w16cid:durableId="49356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9D"/>
    <w:rsid w:val="00014DAE"/>
    <w:rsid w:val="00235304"/>
    <w:rsid w:val="002D4F3E"/>
    <w:rsid w:val="00303E24"/>
    <w:rsid w:val="0031351A"/>
    <w:rsid w:val="003168EC"/>
    <w:rsid w:val="003971D3"/>
    <w:rsid w:val="00436B56"/>
    <w:rsid w:val="00474626"/>
    <w:rsid w:val="0052689D"/>
    <w:rsid w:val="00612DE4"/>
    <w:rsid w:val="006E221D"/>
    <w:rsid w:val="006E57A1"/>
    <w:rsid w:val="00716B9F"/>
    <w:rsid w:val="007406D5"/>
    <w:rsid w:val="00765FE0"/>
    <w:rsid w:val="007F09DC"/>
    <w:rsid w:val="00887310"/>
    <w:rsid w:val="008A7F4F"/>
    <w:rsid w:val="00924CFB"/>
    <w:rsid w:val="0097448E"/>
    <w:rsid w:val="00AA4D91"/>
    <w:rsid w:val="00CE71A0"/>
    <w:rsid w:val="00CF08D8"/>
    <w:rsid w:val="00D237F7"/>
    <w:rsid w:val="00D56A48"/>
    <w:rsid w:val="00DD0B91"/>
    <w:rsid w:val="00DF2158"/>
    <w:rsid w:val="00E96DE6"/>
    <w:rsid w:val="00ED06EB"/>
    <w:rsid w:val="00F11A4A"/>
    <w:rsid w:val="00F36790"/>
    <w:rsid w:val="00F429FF"/>
    <w:rsid w:val="00F84E01"/>
    <w:rsid w:val="00F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3882"/>
  <w15:docId w15:val="{D5B0EFC2-21BF-44FB-8248-2A94897C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26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26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8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8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6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6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89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F09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9D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E57A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6E57A1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31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url.at/mUE5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t.yurchenko</cp:lastModifiedBy>
  <cp:revision>4</cp:revision>
  <cp:lastPrinted>2025-02-18T12:33:00Z</cp:lastPrinted>
  <dcterms:created xsi:type="dcterms:W3CDTF">2025-05-01T11:34:00Z</dcterms:created>
  <dcterms:modified xsi:type="dcterms:W3CDTF">2025-05-02T09:58:00Z</dcterms:modified>
</cp:coreProperties>
</file>