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C9C12" w14:textId="3055CE98" w:rsidR="00EC599F" w:rsidRPr="00EF2C0E" w:rsidRDefault="00EC599F" w:rsidP="00EF2C0E">
      <w:pPr>
        <w:spacing w:before="40" w:after="40" w:line="240" w:lineRule="auto"/>
        <w:ind w:left="567" w:firstLine="567"/>
        <w:jc w:val="center"/>
        <w:rPr>
          <w:b/>
          <w:sz w:val="28"/>
          <w:szCs w:val="28"/>
        </w:rPr>
      </w:pPr>
      <w:r w:rsidRPr="00EF2C0E">
        <w:rPr>
          <w:b/>
          <w:sz w:val="28"/>
          <w:szCs w:val="28"/>
        </w:rPr>
        <w:t>Бізнес і військова служба: що буде з грантом</w:t>
      </w:r>
      <w:r w:rsidR="008A268F" w:rsidRPr="00EF2C0E">
        <w:rPr>
          <w:b/>
          <w:sz w:val="28"/>
          <w:szCs w:val="28"/>
        </w:rPr>
        <w:t>/мікрогрантом</w:t>
      </w:r>
      <w:r w:rsidRPr="00EF2C0E">
        <w:rPr>
          <w:b/>
          <w:sz w:val="28"/>
          <w:szCs w:val="28"/>
        </w:rPr>
        <w:t>, якщо вас призвали в ЗСУ?</w:t>
      </w:r>
    </w:p>
    <w:p w14:paraId="60E98A28" w14:textId="77777777" w:rsidR="00EC599F" w:rsidRPr="00EF2C0E" w:rsidRDefault="00EC599F" w:rsidP="00EF2C0E">
      <w:pPr>
        <w:spacing w:before="40" w:after="40" w:line="240" w:lineRule="auto"/>
        <w:ind w:left="567" w:firstLine="567"/>
        <w:jc w:val="center"/>
        <w:rPr>
          <w:b/>
          <w:sz w:val="28"/>
          <w:szCs w:val="28"/>
        </w:rPr>
      </w:pPr>
    </w:p>
    <w:p w14:paraId="06BBF847" w14:textId="4466BEFB" w:rsidR="00EC599F" w:rsidRPr="00EF2C0E" w:rsidRDefault="00EC599F" w:rsidP="00EF2C0E">
      <w:pPr>
        <w:spacing w:before="40" w:after="40" w:line="240" w:lineRule="auto"/>
        <w:ind w:left="708" w:firstLine="708"/>
        <w:jc w:val="both"/>
        <w:rPr>
          <w:bCs/>
          <w:sz w:val="28"/>
          <w:szCs w:val="28"/>
        </w:rPr>
      </w:pPr>
      <w:r w:rsidRPr="00EF2C0E">
        <w:rPr>
          <w:bCs/>
          <w:sz w:val="28"/>
          <w:szCs w:val="28"/>
        </w:rPr>
        <w:t>Станом на 2025 рік близько 40% від усіх, хто отримує гранти Державної служби зайнятості – чоловіки. Велика частина – призовного віку. Саме тому непоодинокими є випадки, коли новостворені підприємці звертаються до спеціалістів «гарячої лінії» служби зайнятості з питанням: що робити, якщо отримувача гранту призвали до лав Збройних сил України?</w:t>
      </w:r>
    </w:p>
    <w:p w14:paraId="74305D35" w14:textId="77777777" w:rsidR="00EC599F" w:rsidRPr="00EF2C0E" w:rsidRDefault="00EC599F" w:rsidP="00EF2C0E">
      <w:pPr>
        <w:spacing w:before="40" w:after="40" w:line="240" w:lineRule="auto"/>
        <w:ind w:left="708" w:firstLine="708"/>
        <w:jc w:val="both"/>
        <w:rPr>
          <w:bCs/>
          <w:sz w:val="28"/>
          <w:szCs w:val="28"/>
        </w:rPr>
      </w:pPr>
      <w:r w:rsidRPr="00EF2C0E">
        <w:rPr>
          <w:bCs/>
          <w:sz w:val="28"/>
          <w:szCs w:val="28"/>
        </w:rPr>
        <w:t xml:space="preserve">Грантова програма Державної служби зайнятості покликана працювати для зручності своїх клієнтів, тому для призваних у ЗСУ підприємців є два можливих варіанти, кожен з яких є більш зручним для певних видів бізнесу. </w:t>
      </w:r>
    </w:p>
    <w:p w14:paraId="7E74BAE7" w14:textId="650EB026" w:rsidR="00EC599F" w:rsidRPr="00EF2C0E" w:rsidRDefault="00EC599F" w:rsidP="00EF2C0E">
      <w:pPr>
        <w:spacing w:before="40" w:after="40" w:line="240" w:lineRule="auto"/>
        <w:ind w:left="567" w:firstLine="284"/>
        <w:jc w:val="both"/>
        <w:rPr>
          <w:bCs/>
          <w:sz w:val="28"/>
          <w:szCs w:val="28"/>
        </w:rPr>
      </w:pPr>
      <w:r w:rsidRPr="00EF2C0E">
        <w:rPr>
          <w:bCs/>
          <w:sz w:val="28"/>
          <w:szCs w:val="28"/>
        </w:rPr>
        <w:t xml:space="preserve"> </w:t>
      </w:r>
      <w:r w:rsidR="002B2B8E" w:rsidRPr="00EF2C0E">
        <w:rPr>
          <w:bCs/>
          <w:sz w:val="28"/>
          <w:szCs w:val="28"/>
        </w:rPr>
        <w:tab/>
      </w:r>
      <w:r w:rsidRPr="00EF2C0E">
        <w:rPr>
          <w:bCs/>
          <w:sz w:val="28"/>
          <w:szCs w:val="28"/>
        </w:rPr>
        <w:t xml:space="preserve">Перший – стосується підприємців, які брали кошти для діяльності, яка здебільшого є продовженням власного саморозвитку. Мова йде про </w:t>
      </w:r>
      <w:proofErr w:type="spellStart"/>
      <w:r w:rsidRPr="00EF2C0E">
        <w:rPr>
          <w:bCs/>
          <w:sz w:val="28"/>
          <w:szCs w:val="28"/>
        </w:rPr>
        <w:t>хендмейд</w:t>
      </w:r>
      <w:proofErr w:type="spellEnd"/>
      <w:r w:rsidRPr="00EF2C0E">
        <w:rPr>
          <w:bCs/>
          <w:sz w:val="28"/>
          <w:szCs w:val="28"/>
        </w:rPr>
        <w:t xml:space="preserve">-майстрів, митців, кондитерів та інших дуже вузькопрофільних спеціалістів. Тобто стосується бізнесу, який тримається на здібностях людини, що отримала кошти на власну справу. Такі </w:t>
      </w:r>
      <w:proofErr w:type="spellStart"/>
      <w:r w:rsidRPr="00EF2C0E">
        <w:rPr>
          <w:bCs/>
          <w:sz w:val="28"/>
          <w:szCs w:val="28"/>
        </w:rPr>
        <w:t>грантоотримувачі</w:t>
      </w:r>
      <w:proofErr w:type="spellEnd"/>
      <w:r w:rsidRPr="00EF2C0E">
        <w:rPr>
          <w:bCs/>
          <w:sz w:val="28"/>
          <w:szCs w:val="28"/>
        </w:rPr>
        <w:t xml:space="preserve"> можуть просто призупинити програму. Для цього слід надати документи до Служби зайнятості, що підтверджують вашу мобілізацію. Тобто відповідну заяву та витяг з наказу або довідку від Міноборони форма №5. Кошти гранту просто чекатимуть клієнта до демобілізації, щоб вже після служби продовжити роботу бізнесу.</w:t>
      </w:r>
    </w:p>
    <w:p w14:paraId="0A3232AF" w14:textId="2040F10D" w:rsidR="008A268F" w:rsidRPr="00EF2C0E" w:rsidRDefault="00EC599F" w:rsidP="00EF2C0E">
      <w:pPr>
        <w:spacing w:before="40" w:after="40" w:line="240" w:lineRule="auto"/>
        <w:ind w:left="567" w:firstLine="567"/>
        <w:jc w:val="both"/>
        <w:rPr>
          <w:bCs/>
          <w:sz w:val="28"/>
          <w:szCs w:val="28"/>
        </w:rPr>
      </w:pPr>
      <w:r w:rsidRPr="00EF2C0E">
        <w:rPr>
          <w:bCs/>
          <w:sz w:val="28"/>
          <w:szCs w:val="28"/>
        </w:rPr>
        <w:t xml:space="preserve">Другий варіант стосується підприємців, які організували виробничу, комерційну чи фінансову діяльність, яка охоплює багатьох людей. Часто це наймані працівники, посередники, постачальники, покупці та інші учасники бізнес-процесу. В такому випадку, якщо </w:t>
      </w:r>
      <w:proofErr w:type="spellStart"/>
      <w:r w:rsidRPr="00EF2C0E">
        <w:rPr>
          <w:bCs/>
          <w:sz w:val="28"/>
          <w:szCs w:val="28"/>
        </w:rPr>
        <w:t>грантоотримувач</w:t>
      </w:r>
      <w:proofErr w:type="spellEnd"/>
      <w:r w:rsidRPr="00EF2C0E">
        <w:rPr>
          <w:bCs/>
          <w:sz w:val="28"/>
          <w:szCs w:val="28"/>
        </w:rPr>
        <w:t xml:space="preserve"> має людину, на яку може покласти обов’язки з реалізації підприємницької діяльності, він може оформити довіреність на уповноважену особу, яка продовжить управління його справою.</w:t>
      </w:r>
      <w:r w:rsidR="008A268F" w:rsidRPr="00EF2C0E">
        <w:rPr>
          <w:bCs/>
          <w:sz w:val="28"/>
          <w:szCs w:val="28"/>
        </w:rPr>
        <w:t xml:space="preserve"> Детальніше тут: </w:t>
      </w:r>
      <w:hyperlink r:id="rId7" w:history="1">
        <w:r w:rsidR="00EF2C0E" w:rsidRPr="00EF2C0E">
          <w:rPr>
            <w:rStyle w:val="ae"/>
            <w:sz w:val="28"/>
            <w:szCs w:val="28"/>
          </w:rPr>
          <w:t>https://shorturl.at/4JfiZ</w:t>
        </w:r>
      </w:hyperlink>
      <w:r w:rsidR="00EF2C0E" w:rsidRPr="00EF2C0E">
        <w:rPr>
          <w:sz w:val="28"/>
          <w:szCs w:val="28"/>
        </w:rPr>
        <w:t xml:space="preserve"> </w:t>
      </w:r>
    </w:p>
    <w:p w14:paraId="1B3FB973" w14:textId="5F6037F3" w:rsidR="008A268F" w:rsidRPr="00EF2C0E" w:rsidRDefault="008A268F" w:rsidP="00EF2C0E">
      <w:pPr>
        <w:spacing w:before="40" w:after="40" w:line="240" w:lineRule="auto"/>
        <w:ind w:left="567" w:firstLine="567"/>
        <w:jc w:val="both"/>
        <w:rPr>
          <w:bCs/>
          <w:sz w:val="28"/>
          <w:szCs w:val="28"/>
        </w:rPr>
      </w:pPr>
      <w:r w:rsidRPr="00EF2C0E">
        <w:rPr>
          <w:bCs/>
          <w:sz w:val="28"/>
          <w:szCs w:val="28"/>
        </w:rPr>
        <w:t xml:space="preserve">Все про гранти/мікрогранти тут: </w:t>
      </w:r>
      <w:hyperlink r:id="rId8" w:history="1">
        <w:r w:rsidR="00EF2C0E" w:rsidRPr="00EF2C0E">
          <w:rPr>
            <w:rStyle w:val="ae"/>
            <w:sz w:val="28"/>
            <w:szCs w:val="28"/>
          </w:rPr>
          <w:t>https://shorturl.at/z9VH3</w:t>
        </w:r>
      </w:hyperlink>
      <w:r w:rsidR="00EF2C0E" w:rsidRPr="00EF2C0E">
        <w:rPr>
          <w:sz w:val="28"/>
          <w:szCs w:val="28"/>
        </w:rPr>
        <w:t xml:space="preserve"> </w:t>
      </w:r>
    </w:p>
    <w:p w14:paraId="50B322A5" w14:textId="0BC6B1D5" w:rsidR="002B2B8E" w:rsidRPr="00EF2C0E" w:rsidRDefault="008A268F" w:rsidP="00EF2C0E">
      <w:pPr>
        <w:spacing w:before="40" w:after="40" w:line="240" w:lineRule="auto"/>
        <w:ind w:left="708" w:firstLine="558"/>
        <w:jc w:val="both"/>
        <w:rPr>
          <w:bCs/>
          <w:sz w:val="28"/>
          <w:szCs w:val="28"/>
        </w:rPr>
      </w:pPr>
      <w:r w:rsidRPr="00EF2C0E">
        <w:rPr>
          <w:bCs/>
          <w:sz w:val="28"/>
          <w:szCs w:val="28"/>
        </w:rPr>
        <w:t>Є питання щодо отримання мікрогрантів/грантів? Звертайтеся на телефонну гарячу лінію Кіровоградського обласного центру зайнятості за номером телефон</w:t>
      </w:r>
      <w:r w:rsidR="00EF2C0E" w:rsidRPr="00EF2C0E">
        <w:rPr>
          <w:bCs/>
          <w:sz w:val="28"/>
          <w:szCs w:val="28"/>
        </w:rPr>
        <w:t>у</w:t>
      </w:r>
      <w:r w:rsidRPr="00EF2C0E">
        <w:rPr>
          <w:bCs/>
          <w:sz w:val="28"/>
          <w:szCs w:val="28"/>
        </w:rPr>
        <w:t xml:space="preserve">: +38 (093) 478 70 81. Є інші питання, контакти тут: </w:t>
      </w:r>
      <w:r w:rsidR="002B2B8E" w:rsidRPr="00EF2C0E">
        <w:rPr>
          <w:bCs/>
          <w:sz w:val="28"/>
          <w:szCs w:val="28"/>
        </w:rPr>
        <w:t xml:space="preserve"> </w:t>
      </w:r>
      <w:hyperlink r:id="rId9" w:history="1">
        <w:r w:rsidR="002B2B8E" w:rsidRPr="00EF2C0E">
          <w:rPr>
            <w:rStyle w:val="ae"/>
            <w:bCs/>
            <w:sz w:val="28"/>
            <w:szCs w:val="28"/>
          </w:rPr>
          <w:t>https://shorturl.at/pBZdz</w:t>
        </w:r>
      </w:hyperlink>
      <w:r w:rsidR="002B2B8E" w:rsidRPr="00EF2C0E">
        <w:rPr>
          <w:bCs/>
          <w:sz w:val="28"/>
          <w:szCs w:val="28"/>
        </w:rPr>
        <w:t xml:space="preserve"> </w:t>
      </w:r>
    </w:p>
    <w:p w14:paraId="4026EEF0" w14:textId="458E2007" w:rsidR="002B2B8E" w:rsidRPr="00EF2C0E" w:rsidRDefault="002B2B8E" w:rsidP="00EF2C0E">
      <w:pPr>
        <w:spacing w:before="40" w:after="40" w:line="240" w:lineRule="auto"/>
        <w:ind w:left="567"/>
        <w:jc w:val="both"/>
        <w:rPr>
          <w:bCs/>
          <w:sz w:val="28"/>
          <w:szCs w:val="28"/>
        </w:rPr>
      </w:pPr>
      <w:r w:rsidRPr="00EF2C0E">
        <w:rPr>
          <w:bCs/>
          <w:sz w:val="28"/>
          <w:szCs w:val="28"/>
        </w:rPr>
        <w:t xml:space="preserve"> З питань </w:t>
      </w:r>
    </w:p>
    <w:p w14:paraId="783A127A" w14:textId="16099F55" w:rsidR="008A268F" w:rsidRDefault="008A268F" w:rsidP="008A268F">
      <w:pPr>
        <w:spacing w:before="40" w:after="40" w:line="240" w:lineRule="auto"/>
        <w:ind w:left="567" w:firstLine="567"/>
        <w:jc w:val="both"/>
        <w:rPr>
          <w:bCs/>
          <w:sz w:val="28"/>
          <w:szCs w:val="28"/>
        </w:rPr>
      </w:pPr>
    </w:p>
    <w:p w14:paraId="1F417A8E" w14:textId="77777777" w:rsidR="008A268F" w:rsidRPr="00EC599F" w:rsidRDefault="008A268F" w:rsidP="002B2B8E">
      <w:pPr>
        <w:spacing w:before="40" w:after="40" w:line="240" w:lineRule="auto"/>
        <w:ind w:left="567" w:firstLine="567"/>
        <w:jc w:val="both"/>
        <w:rPr>
          <w:bCs/>
          <w:sz w:val="28"/>
          <w:szCs w:val="28"/>
        </w:rPr>
      </w:pPr>
    </w:p>
    <w:sectPr w:rsidR="008A268F" w:rsidRPr="00EC599F" w:rsidSect="00EC599F">
      <w:headerReference w:type="default" r:id="rId10"/>
      <w:footerReference w:type="default" r:id="rId11"/>
      <w:pgSz w:w="11906" w:h="16838"/>
      <w:pgMar w:top="850" w:right="993" w:bottom="850" w:left="28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75383" w14:textId="77777777" w:rsidR="000B5E33" w:rsidRDefault="000B5E33">
      <w:pPr>
        <w:spacing w:after="0" w:line="240" w:lineRule="auto"/>
      </w:pPr>
      <w:r>
        <w:separator/>
      </w:r>
    </w:p>
  </w:endnote>
  <w:endnote w:type="continuationSeparator" w:id="0">
    <w:p w14:paraId="34375B89" w14:textId="77777777" w:rsidR="000B5E33" w:rsidRDefault="000B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237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4622A" w14:textId="77777777" w:rsidR="00964937" w:rsidRDefault="00964937">
    <w:pPr>
      <w:pStyle w:val="af8"/>
    </w:pPr>
  </w:p>
  <w:p w14:paraId="1486BE33" w14:textId="77777777" w:rsidR="00964937" w:rsidRDefault="00964937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4243A" w14:textId="77777777" w:rsidR="000B5E33" w:rsidRDefault="000B5E33">
      <w:pPr>
        <w:spacing w:after="0" w:line="240" w:lineRule="auto"/>
      </w:pPr>
      <w:r>
        <w:separator/>
      </w:r>
    </w:p>
  </w:footnote>
  <w:footnote w:type="continuationSeparator" w:id="0">
    <w:p w14:paraId="19BE3C21" w14:textId="77777777" w:rsidR="000B5E33" w:rsidRDefault="000B5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7062670"/>
      <w:docPartObj>
        <w:docPartGallery w:val="Page Numbers (Top of Page)"/>
        <w:docPartUnique/>
      </w:docPartObj>
    </w:sdtPr>
    <w:sdtContent>
      <w:p w14:paraId="3966BCF6" w14:textId="77777777" w:rsidR="00964937" w:rsidRDefault="00000000" w:rsidP="004D1D7A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567B4">
          <w:rPr>
            <w:noProof/>
            <w:lang w:val="ru-RU"/>
          </w:rPr>
          <w:t>32</w:t>
        </w:r>
        <w:r>
          <w:fldChar w:fldCharType="end"/>
        </w:r>
      </w:p>
    </w:sdtContent>
  </w:sdt>
  <w:p w14:paraId="356C0D06" w14:textId="77777777" w:rsidR="00964937" w:rsidRDefault="00964937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15A15"/>
    <w:multiLevelType w:val="hybridMultilevel"/>
    <w:tmpl w:val="FD043F52"/>
    <w:lvl w:ilvl="0" w:tplc="559E20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334A4"/>
    <w:multiLevelType w:val="multilevel"/>
    <w:tmpl w:val="4A26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304531"/>
    <w:multiLevelType w:val="hybridMultilevel"/>
    <w:tmpl w:val="291ED1E0"/>
    <w:lvl w:ilvl="0" w:tplc="2000000F">
      <w:start w:val="1"/>
      <w:numFmt w:val="decimal"/>
      <w:lvlText w:val="%1."/>
      <w:lvlJc w:val="left"/>
      <w:pPr>
        <w:ind w:left="501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A55FB"/>
    <w:multiLevelType w:val="hybridMultilevel"/>
    <w:tmpl w:val="C7F826D2"/>
    <w:lvl w:ilvl="0" w:tplc="0422000F">
      <w:start w:val="1"/>
      <w:numFmt w:val="decimal"/>
      <w:lvlText w:val="%1."/>
      <w:lvlJc w:val="left"/>
      <w:pPr>
        <w:ind w:left="9575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295" w:hanging="360"/>
      </w:pPr>
    </w:lvl>
    <w:lvl w:ilvl="2" w:tplc="0422001B" w:tentative="1">
      <w:start w:val="1"/>
      <w:numFmt w:val="lowerRoman"/>
      <w:lvlText w:val="%3."/>
      <w:lvlJc w:val="right"/>
      <w:pPr>
        <w:ind w:left="11015" w:hanging="180"/>
      </w:pPr>
    </w:lvl>
    <w:lvl w:ilvl="3" w:tplc="0422000F" w:tentative="1">
      <w:start w:val="1"/>
      <w:numFmt w:val="decimal"/>
      <w:lvlText w:val="%4."/>
      <w:lvlJc w:val="left"/>
      <w:pPr>
        <w:ind w:left="11735" w:hanging="360"/>
      </w:pPr>
    </w:lvl>
    <w:lvl w:ilvl="4" w:tplc="04220019" w:tentative="1">
      <w:start w:val="1"/>
      <w:numFmt w:val="lowerLetter"/>
      <w:lvlText w:val="%5."/>
      <w:lvlJc w:val="left"/>
      <w:pPr>
        <w:ind w:left="12455" w:hanging="360"/>
      </w:pPr>
    </w:lvl>
    <w:lvl w:ilvl="5" w:tplc="0422001B" w:tentative="1">
      <w:start w:val="1"/>
      <w:numFmt w:val="lowerRoman"/>
      <w:lvlText w:val="%6."/>
      <w:lvlJc w:val="right"/>
      <w:pPr>
        <w:ind w:left="13175" w:hanging="180"/>
      </w:pPr>
    </w:lvl>
    <w:lvl w:ilvl="6" w:tplc="0422000F" w:tentative="1">
      <w:start w:val="1"/>
      <w:numFmt w:val="decimal"/>
      <w:lvlText w:val="%7."/>
      <w:lvlJc w:val="left"/>
      <w:pPr>
        <w:ind w:left="13895" w:hanging="360"/>
      </w:pPr>
    </w:lvl>
    <w:lvl w:ilvl="7" w:tplc="04220019" w:tentative="1">
      <w:start w:val="1"/>
      <w:numFmt w:val="lowerLetter"/>
      <w:lvlText w:val="%8."/>
      <w:lvlJc w:val="left"/>
      <w:pPr>
        <w:ind w:left="14615" w:hanging="360"/>
      </w:pPr>
    </w:lvl>
    <w:lvl w:ilvl="8" w:tplc="0422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4" w15:restartNumberingAfterBreak="0">
    <w:nsid w:val="49325951"/>
    <w:multiLevelType w:val="multilevel"/>
    <w:tmpl w:val="A4E0C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FC4612D"/>
    <w:multiLevelType w:val="multilevel"/>
    <w:tmpl w:val="8FCC17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300725E"/>
    <w:multiLevelType w:val="hybridMultilevel"/>
    <w:tmpl w:val="6B16A76A"/>
    <w:lvl w:ilvl="0" w:tplc="DFC64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70EF5"/>
    <w:multiLevelType w:val="multilevel"/>
    <w:tmpl w:val="EA60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825553"/>
    <w:multiLevelType w:val="hybridMultilevel"/>
    <w:tmpl w:val="291ED1E0"/>
    <w:lvl w:ilvl="0" w:tplc="2000000F">
      <w:start w:val="1"/>
      <w:numFmt w:val="decimal"/>
      <w:lvlText w:val="%1."/>
      <w:lvlJc w:val="left"/>
      <w:pPr>
        <w:ind w:left="501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A418F"/>
    <w:multiLevelType w:val="hybridMultilevel"/>
    <w:tmpl w:val="81AAB7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CB09B2"/>
    <w:multiLevelType w:val="multilevel"/>
    <w:tmpl w:val="3488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7752228">
    <w:abstractNumId w:val="10"/>
  </w:num>
  <w:num w:numId="2" w16cid:durableId="1602688938">
    <w:abstractNumId w:val="0"/>
  </w:num>
  <w:num w:numId="3" w16cid:durableId="615142805">
    <w:abstractNumId w:val="9"/>
  </w:num>
  <w:num w:numId="4" w16cid:durableId="411588041">
    <w:abstractNumId w:val="6"/>
  </w:num>
  <w:num w:numId="5" w16cid:durableId="1983195419">
    <w:abstractNumId w:val="8"/>
  </w:num>
  <w:num w:numId="6" w16cid:durableId="707292004">
    <w:abstractNumId w:val="5"/>
  </w:num>
  <w:num w:numId="7" w16cid:durableId="743145465">
    <w:abstractNumId w:val="4"/>
  </w:num>
  <w:num w:numId="8" w16cid:durableId="1462528894">
    <w:abstractNumId w:val="7"/>
  </w:num>
  <w:num w:numId="9" w16cid:durableId="2061047820">
    <w:abstractNumId w:val="3"/>
  </w:num>
  <w:num w:numId="10" w16cid:durableId="688331425">
    <w:abstractNumId w:val="1"/>
  </w:num>
  <w:num w:numId="11" w16cid:durableId="1476216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05"/>
    <w:rsid w:val="000B5BC4"/>
    <w:rsid w:val="000B5E33"/>
    <w:rsid w:val="00133217"/>
    <w:rsid w:val="0015145D"/>
    <w:rsid w:val="001A28DC"/>
    <w:rsid w:val="001A7183"/>
    <w:rsid w:val="00265304"/>
    <w:rsid w:val="002670B8"/>
    <w:rsid w:val="00291AC5"/>
    <w:rsid w:val="002B2B8E"/>
    <w:rsid w:val="002E4211"/>
    <w:rsid w:val="003833C9"/>
    <w:rsid w:val="003946E0"/>
    <w:rsid w:val="003E3779"/>
    <w:rsid w:val="00406A7A"/>
    <w:rsid w:val="00490335"/>
    <w:rsid w:val="00497AE7"/>
    <w:rsid w:val="004D4494"/>
    <w:rsid w:val="00554087"/>
    <w:rsid w:val="0056620C"/>
    <w:rsid w:val="0057072E"/>
    <w:rsid w:val="005B16D2"/>
    <w:rsid w:val="006B1F65"/>
    <w:rsid w:val="006C2B18"/>
    <w:rsid w:val="006F65EE"/>
    <w:rsid w:val="008A268F"/>
    <w:rsid w:val="008F20A8"/>
    <w:rsid w:val="00964937"/>
    <w:rsid w:val="009E0402"/>
    <w:rsid w:val="009F6A18"/>
    <w:rsid w:val="00AF74D7"/>
    <w:rsid w:val="00B90AAB"/>
    <w:rsid w:val="00C76BB6"/>
    <w:rsid w:val="00C86939"/>
    <w:rsid w:val="00CD3DA3"/>
    <w:rsid w:val="00DC7F05"/>
    <w:rsid w:val="00E425D1"/>
    <w:rsid w:val="00EC599F"/>
    <w:rsid w:val="00ED02DD"/>
    <w:rsid w:val="00EF2C0E"/>
    <w:rsid w:val="00F36F88"/>
    <w:rsid w:val="00FC74B8"/>
    <w:rsid w:val="00FD7F24"/>
    <w:rsid w:val="00FE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2FD1"/>
  <w15:chartTrackingRefBased/>
  <w15:docId w15:val="{35C5254B-5B96-46B5-959B-81A5B113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BC4"/>
    <w:pPr>
      <w:spacing w:line="259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C7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C7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C7F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DC7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DC7F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C7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rsid w:val="00DC7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rsid w:val="00DC7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rsid w:val="00DC7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C7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C7F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DC7F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DC7F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DC7F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sid w:val="00DC7F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sid w:val="00DC7F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sid w:val="00DC7F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7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C7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C7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C7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C7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F05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FD7F2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D7F24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FE5A68"/>
    <w:rPr>
      <w:color w:val="954F72" w:themeColor="followedHyperlink"/>
      <w:u w:val="single"/>
    </w:rPr>
  </w:style>
  <w:style w:type="paragraph" w:styleId="af1">
    <w:name w:val="No Spacing"/>
    <w:basedOn w:val="a"/>
    <w:uiPriority w:val="1"/>
    <w:qFormat/>
    <w:rsid w:val="000B5BC4"/>
    <w:rPr>
      <w:rFonts w:asciiTheme="majorHAnsi" w:eastAsiaTheme="majorEastAsia" w:hAnsiTheme="majorHAnsi" w:cstheme="majorBidi"/>
      <w:lang w:val="en-US" w:bidi="en-US"/>
    </w:rPr>
  </w:style>
  <w:style w:type="character" w:styleId="af2">
    <w:name w:val="Strong"/>
    <w:basedOn w:val="a0"/>
    <w:uiPriority w:val="22"/>
    <w:qFormat/>
    <w:rsid w:val="000B5BC4"/>
    <w:rPr>
      <w:b/>
      <w:bCs/>
    </w:rPr>
  </w:style>
  <w:style w:type="paragraph" w:styleId="af3">
    <w:name w:val="Normal (Web)"/>
    <w:basedOn w:val="a"/>
    <w:uiPriority w:val="99"/>
    <w:unhideWhenUsed/>
    <w:rsid w:val="000B5BC4"/>
    <w:pPr>
      <w:spacing w:before="100" w:beforeAutospacing="1" w:after="100" w:afterAutospacing="1"/>
    </w:pPr>
  </w:style>
  <w:style w:type="table" w:styleId="af4">
    <w:name w:val="Table Grid"/>
    <w:basedOn w:val="a1"/>
    <w:rsid w:val="000B5BC4"/>
    <w:pPr>
      <w:spacing w:after="200" w:line="276" w:lineRule="auto"/>
    </w:pPr>
    <w:rPr>
      <w:rFonts w:ascii="Times New Roman" w:eastAsia="Times New Roman" w:hAnsi="Times New Roman" w:cstheme="majorBidi"/>
      <w:kern w:val="0"/>
      <w:sz w:val="22"/>
      <w:szCs w:val="22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ed2">
    <w:name w:val="highlighted2"/>
    <w:basedOn w:val="a0"/>
    <w:rsid w:val="000B5BC4"/>
  </w:style>
  <w:style w:type="character" w:customStyle="1" w:styleId="at-im-tlspan">
    <w:name w:val="at-im-tl_span"/>
    <w:basedOn w:val="a0"/>
    <w:rsid w:val="000B5BC4"/>
  </w:style>
  <w:style w:type="character" w:styleId="af5">
    <w:name w:val="Emphasis"/>
    <w:basedOn w:val="a0"/>
    <w:uiPriority w:val="20"/>
    <w:qFormat/>
    <w:rsid w:val="000B5BC4"/>
    <w:rPr>
      <w:i/>
      <w:iCs/>
    </w:rPr>
  </w:style>
  <w:style w:type="paragraph" w:customStyle="1" w:styleId="meta">
    <w:name w:val="meta"/>
    <w:basedOn w:val="a"/>
    <w:rsid w:val="000B5BC4"/>
    <w:pPr>
      <w:spacing w:before="100" w:beforeAutospacing="1" w:after="100" w:afterAutospacing="1"/>
    </w:pPr>
  </w:style>
  <w:style w:type="paragraph" w:customStyle="1" w:styleId="morelinks">
    <w:name w:val="morelinks"/>
    <w:basedOn w:val="a"/>
    <w:rsid w:val="000B5BC4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B5B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Початок форми Знак"/>
    <w:basedOn w:val="a0"/>
    <w:link w:val="z-"/>
    <w:uiPriority w:val="99"/>
    <w:semiHidden/>
    <w:rsid w:val="000B5BC4"/>
    <w:rPr>
      <w:rFonts w:ascii="Arial" w:eastAsia="Times New Roman" w:hAnsi="Arial" w:cs="Arial"/>
      <w:vanish/>
      <w:kern w:val="0"/>
      <w:sz w:val="16"/>
      <w:szCs w:val="16"/>
      <w:lang w:eastAsia="uk-UA"/>
      <w14:ligatures w14:val="none"/>
    </w:rPr>
  </w:style>
  <w:style w:type="character" w:customStyle="1" w:styleId="counter">
    <w:name w:val="counter"/>
    <w:basedOn w:val="a0"/>
    <w:rsid w:val="000B5BC4"/>
  </w:style>
  <w:style w:type="character" w:customStyle="1" w:styleId="captcha">
    <w:name w:val="captcha"/>
    <w:basedOn w:val="a0"/>
    <w:rsid w:val="000B5BC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B5B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інець форми Знак"/>
    <w:basedOn w:val="a0"/>
    <w:link w:val="z-1"/>
    <w:uiPriority w:val="99"/>
    <w:semiHidden/>
    <w:rsid w:val="000B5BC4"/>
    <w:rPr>
      <w:rFonts w:ascii="Arial" w:eastAsia="Times New Roman" w:hAnsi="Arial" w:cs="Arial"/>
      <w:vanish/>
      <w:kern w:val="0"/>
      <w:sz w:val="16"/>
      <w:szCs w:val="16"/>
      <w:lang w:eastAsia="uk-UA"/>
      <w14:ligatures w14:val="none"/>
    </w:rPr>
  </w:style>
  <w:style w:type="character" w:customStyle="1" w:styleId="im-pr-ds">
    <w:name w:val="im-pr-ds"/>
    <w:basedOn w:val="a0"/>
    <w:rsid w:val="000B5BC4"/>
  </w:style>
  <w:style w:type="character" w:customStyle="1" w:styleId="rpwwt-post-title">
    <w:name w:val="rpwwt-post-title"/>
    <w:basedOn w:val="a0"/>
    <w:rsid w:val="000B5BC4"/>
  </w:style>
  <w:style w:type="character" w:customStyle="1" w:styleId="spelle">
    <w:name w:val="spelle"/>
    <w:basedOn w:val="a0"/>
    <w:rsid w:val="000B5BC4"/>
  </w:style>
  <w:style w:type="paragraph" w:customStyle="1" w:styleId="11">
    <w:name w:val="Без интервала1"/>
    <w:basedOn w:val="a"/>
    <w:rsid w:val="000B5BC4"/>
    <w:pPr>
      <w:suppressAutoHyphens/>
    </w:pPr>
    <w:rPr>
      <w:rFonts w:ascii="Cambria" w:eastAsia="font237" w:hAnsi="Cambria" w:cs="font237"/>
      <w:sz w:val="20"/>
      <w:szCs w:val="20"/>
      <w:lang w:val="en-US" w:eastAsia="zh-CN" w:bidi="en-US"/>
    </w:rPr>
  </w:style>
  <w:style w:type="paragraph" w:styleId="af6">
    <w:name w:val="header"/>
    <w:basedOn w:val="a"/>
    <w:link w:val="af7"/>
    <w:uiPriority w:val="99"/>
    <w:unhideWhenUsed/>
    <w:rsid w:val="000B5BC4"/>
    <w:pPr>
      <w:tabs>
        <w:tab w:val="center" w:pos="4819"/>
        <w:tab w:val="right" w:pos="9639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0B5BC4"/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styleId="af8">
    <w:name w:val="footer"/>
    <w:basedOn w:val="a"/>
    <w:link w:val="af9"/>
    <w:uiPriority w:val="99"/>
    <w:unhideWhenUsed/>
    <w:rsid w:val="000B5BC4"/>
    <w:pPr>
      <w:tabs>
        <w:tab w:val="center" w:pos="4819"/>
        <w:tab w:val="right" w:pos="9639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0B5BC4"/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character" w:customStyle="1" w:styleId="cf3">
    <w:name w:val="cf3"/>
    <w:basedOn w:val="a0"/>
    <w:rsid w:val="000B5BC4"/>
  </w:style>
  <w:style w:type="paragraph" w:customStyle="1" w:styleId="sfst">
    <w:name w:val="sfst"/>
    <w:basedOn w:val="a"/>
    <w:rsid w:val="000B5BC4"/>
    <w:pPr>
      <w:spacing w:before="100" w:beforeAutospacing="1" w:after="100" w:afterAutospacing="1"/>
    </w:pPr>
  </w:style>
  <w:style w:type="character" w:customStyle="1" w:styleId="post-date">
    <w:name w:val="post-date"/>
    <w:basedOn w:val="a0"/>
    <w:rsid w:val="000B5BC4"/>
  </w:style>
  <w:style w:type="paragraph" w:styleId="afa">
    <w:name w:val="Balloon Text"/>
    <w:basedOn w:val="a"/>
    <w:link w:val="afb"/>
    <w:uiPriority w:val="99"/>
    <w:semiHidden/>
    <w:unhideWhenUsed/>
    <w:rsid w:val="000B5BC4"/>
    <w:rPr>
      <w:rFonts w:ascii="Tahoma" w:hAnsi="Tahoma" w:cs="Tahoma"/>
      <w:sz w:val="16"/>
      <w:szCs w:val="16"/>
    </w:rPr>
  </w:style>
  <w:style w:type="character" w:customStyle="1" w:styleId="afb">
    <w:name w:val="Текст у виносці Знак"/>
    <w:basedOn w:val="a0"/>
    <w:link w:val="afa"/>
    <w:uiPriority w:val="99"/>
    <w:semiHidden/>
    <w:rsid w:val="000B5BC4"/>
    <w:rPr>
      <w:rFonts w:ascii="Tahoma" w:eastAsia="Times New Roman" w:hAnsi="Tahoma" w:cs="Tahoma"/>
      <w:kern w:val="0"/>
      <w:sz w:val="16"/>
      <w:szCs w:val="16"/>
      <w:lang w:eastAsia="uk-UA"/>
      <w14:ligatures w14:val="none"/>
    </w:rPr>
  </w:style>
  <w:style w:type="paragraph" w:customStyle="1" w:styleId="21">
    <w:name w:val="Без интервала2"/>
    <w:rsid w:val="000B5BC4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customStyle="1" w:styleId="rtejustify">
    <w:name w:val="rtejustify"/>
    <w:basedOn w:val="a"/>
    <w:rsid w:val="000B5BC4"/>
    <w:pPr>
      <w:spacing w:before="100" w:beforeAutospacing="1" w:after="100" w:afterAutospacing="1"/>
    </w:pPr>
  </w:style>
  <w:style w:type="character" w:customStyle="1" w:styleId="text-title">
    <w:name w:val="text-title"/>
    <w:basedOn w:val="a0"/>
    <w:rsid w:val="000B5BC4"/>
  </w:style>
  <w:style w:type="paragraph" w:customStyle="1" w:styleId="Standard">
    <w:name w:val="Standard"/>
    <w:rsid w:val="000B5B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lang w:val="de-DE" w:eastAsia="ja-JP" w:bidi="fa-IR"/>
      <w14:ligatures w14:val="none"/>
    </w:rPr>
  </w:style>
  <w:style w:type="paragraph" w:styleId="afc">
    <w:name w:val="Body Text"/>
    <w:basedOn w:val="a"/>
    <w:link w:val="afd"/>
    <w:rsid w:val="000B5BC4"/>
    <w:pPr>
      <w:spacing w:after="120"/>
    </w:pPr>
    <w:rPr>
      <w:lang w:val="ru-RU" w:eastAsia="ru-RU"/>
    </w:rPr>
  </w:style>
  <w:style w:type="character" w:customStyle="1" w:styleId="afd">
    <w:name w:val="Основний текст Знак"/>
    <w:basedOn w:val="a0"/>
    <w:link w:val="afc"/>
    <w:rsid w:val="000B5BC4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character" w:customStyle="1" w:styleId="docdata">
    <w:name w:val="docdata"/>
    <w:aliases w:val="docy,v5,2554,baiaagaaboqcaaad7wuaaax9bqaaaaaaaaaaaaaaaaaaaaaaaaaaaaaaaaaaaaaaaaaaaaaaaaaaaaaaaaaaaaaaaaaaaaaaaaaaaaaaaaaaaaaaaaaaaaaaaaaaaaaaaaaaaaaaaaaaaaaaaaaaaaaaaaaaaaaaaaaaaaaaaaaaaaaaaaaaaaaaaaaaaaaaaaaaaaaaaaaaaaaaaaaaaaaaaaaaaaaaaaaaaaaa"/>
    <w:basedOn w:val="a0"/>
    <w:rsid w:val="000B5BC4"/>
  </w:style>
  <w:style w:type="character" w:customStyle="1" w:styleId="12">
    <w:name w:val="Неразрешенное упоминание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1">
    <w:name w:val="Неразрешенное упоминание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1">
    <w:name w:val="Неразрешенное упоминание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1">
    <w:name w:val="Неразрешенное упоминание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1">
    <w:name w:val="Неразрешенное упоминание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1">
    <w:name w:val="Неразрешенное упоминание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00">
    <w:name w:val="Неразрешенное упоминание1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10">
    <w:name w:val="Неразрешенное упоминание1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20">
    <w:name w:val="Неразрешенное упоминание1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3">
    <w:name w:val="Неразрешенное упоминание1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4">
    <w:name w:val="Неразрешенное упоминание1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5">
    <w:name w:val="Неразрешенное упоминание1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6">
    <w:name w:val="Неразрешенное упоминание1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7">
    <w:name w:val="Неразрешенное упоминание1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8">
    <w:name w:val="Неразрешенное упоминание1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9">
    <w:name w:val="Неразрешенное упоминание1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art-postheader">
    <w:name w:val="art-postheader"/>
    <w:basedOn w:val="a0"/>
    <w:rsid w:val="000B5BC4"/>
  </w:style>
  <w:style w:type="character" w:customStyle="1" w:styleId="200">
    <w:name w:val="Неразрешенное упоминание2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10">
    <w:name w:val="Неразрешенное упоминание2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20">
    <w:name w:val="Неразрешенное упоминание2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1a">
    <w:name w:val="Без інтервалів1"/>
    <w:rsid w:val="000B5B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lang w:val="de-DE" w:eastAsia="ja-JP" w:bidi="fa-IR"/>
      <w14:ligatures w14:val="none"/>
    </w:rPr>
  </w:style>
  <w:style w:type="character" w:customStyle="1" w:styleId="rvts23">
    <w:name w:val="rvts23"/>
    <w:basedOn w:val="a0"/>
    <w:rsid w:val="000B5BC4"/>
  </w:style>
  <w:style w:type="paragraph" w:customStyle="1" w:styleId="indent">
    <w:name w:val="indent"/>
    <w:basedOn w:val="a"/>
    <w:rsid w:val="000B5BC4"/>
    <w:pPr>
      <w:spacing w:before="100" w:beforeAutospacing="1" w:after="100" w:afterAutospacing="1"/>
    </w:pPr>
  </w:style>
  <w:style w:type="character" w:customStyle="1" w:styleId="23">
    <w:name w:val="Неразрешенное упоминание2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4">
    <w:name w:val="Неразрешенное упоминание2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1b">
    <w:name w:val="Заголовок №1"/>
    <w:basedOn w:val="a"/>
    <w:rsid w:val="000B5BC4"/>
    <w:pPr>
      <w:widowControl w:val="0"/>
      <w:shd w:val="clear" w:color="auto" w:fill="FFFFFF"/>
      <w:suppressAutoHyphens/>
      <w:spacing w:line="355" w:lineRule="exact"/>
      <w:jc w:val="center"/>
    </w:pPr>
    <w:rPr>
      <w:sz w:val="36"/>
      <w:szCs w:val="36"/>
      <w:lang w:val="ru-RU" w:eastAsia="ar-SA"/>
    </w:rPr>
  </w:style>
  <w:style w:type="character" w:customStyle="1" w:styleId="25">
    <w:name w:val="Неразрешенное упоминание2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6">
    <w:name w:val="Неразрешенное упоминание2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7">
    <w:name w:val="Неразрешенное упоминание2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8">
    <w:name w:val="Неразрешенное упоминание2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9">
    <w:name w:val="Неразрешенное упоминание2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00">
    <w:name w:val="Неразрешенное упоминание3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10">
    <w:name w:val="Неразрешенное упоминание3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2">
    <w:name w:val="Неразрешенное упоминание3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3">
    <w:name w:val="Неразрешенное упоминание3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4">
    <w:name w:val="Неразрешенное упоминание3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5">
    <w:name w:val="Неразрешенное упоминание3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6">
    <w:name w:val="Неразрешенное упоминание3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7">
    <w:name w:val="Неразрешенное упоминание3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previous">
    <w:name w:val="previous"/>
    <w:basedOn w:val="a"/>
    <w:rsid w:val="000B5BC4"/>
    <w:pPr>
      <w:spacing w:before="100" w:beforeAutospacing="1" w:after="100" w:afterAutospacing="1"/>
    </w:pPr>
  </w:style>
  <w:style w:type="character" w:customStyle="1" w:styleId="1c">
    <w:name w:val="Заголовок1"/>
    <w:basedOn w:val="a0"/>
    <w:rsid w:val="000B5BC4"/>
  </w:style>
  <w:style w:type="character" w:styleId="afe">
    <w:name w:val="Subtle Emphasis"/>
    <w:basedOn w:val="a0"/>
    <w:uiPriority w:val="19"/>
    <w:qFormat/>
    <w:rsid w:val="000B5BC4"/>
    <w:rPr>
      <w:i/>
      <w:iCs/>
      <w:color w:val="404040" w:themeColor="text1" w:themeTint="BF"/>
    </w:rPr>
  </w:style>
  <w:style w:type="character" w:customStyle="1" w:styleId="time">
    <w:name w:val="time"/>
    <w:basedOn w:val="a0"/>
    <w:rsid w:val="000B5BC4"/>
  </w:style>
  <w:style w:type="character" w:customStyle="1" w:styleId="2a">
    <w:name w:val="Заголовок2"/>
    <w:basedOn w:val="a0"/>
    <w:rsid w:val="000B5BC4"/>
  </w:style>
  <w:style w:type="character" w:styleId="aff">
    <w:name w:val="annotation reference"/>
    <w:basedOn w:val="a0"/>
    <w:uiPriority w:val="99"/>
    <w:semiHidden/>
    <w:unhideWhenUsed/>
    <w:rsid w:val="000B5BC4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B5BC4"/>
    <w:rPr>
      <w:sz w:val="20"/>
      <w:szCs w:val="20"/>
    </w:rPr>
  </w:style>
  <w:style w:type="character" w:customStyle="1" w:styleId="aff1">
    <w:name w:val="Текст примітки Знак"/>
    <w:basedOn w:val="a0"/>
    <w:link w:val="aff0"/>
    <w:uiPriority w:val="99"/>
    <w:semiHidden/>
    <w:rsid w:val="000B5BC4"/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B5BC4"/>
    <w:rPr>
      <w:b/>
      <w:bCs/>
    </w:rPr>
  </w:style>
  <w:style w:type="character" w:customStyle="1" w:styleId="aff3">
    <w:name w:val="Тема примітки Знак"/>
    <w:basedOn w:val="aff1"/>
    <w:link w:val="aff2"/>
    <w:uiPriority w:val="99"/>
    <w:semiHidden/>
    <w:rsid w:val="000B5BC4"/>
    <w:rPr>
      <w:rFonts w:ascii="Times New Roman" w:eastAsia="Times New Roman" w:hAnsi="Times New Roman" w:cs="Times New Roman"/>
      <w:b/>
      <w:bCs/>
      <w:kern w:val="0"/>
      <w:sz w:val="20"/>
      <w:szCs w:val="20"/>
      <w:lang w:eastAsia="uk-UA"/>
      <w14:ligatures w14:val="none"/>
    </w:rPr>
  </w:style>
  <w:style w:type="character" w:customStyle="1" w:styleId="c-article-cardheadline-inner">
    <w:name w:val="c-article-card__headline-inner"/>
    <w:basedOn w:val="a0"/>
    <w:rsid w:val="000B5BC4"/>
  </w:style>
  <w:style w:type="character" w:customStyle="1" w:styleId="38">
    <w:name w:val="Неразрешенное упоминание3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item-title">
    <w:name w:val="item-title"/>
    <w:basedOn w:val="a0"/>
    <w:rsid w:val="000B5BC4"/>
  </w:style>
  <w:style w:type="character" w:customStyle="1" w:styleId="39">
    <w:name w:val="Неразрешенное упоминание3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a">
    <w:name w:val="Заголовок3"/>
    <w:basedOn w:val="a0"/>
    <w:rsid w:val="000B5BC4"/>
  </w:style>
  <w:style w:type="character" w:customStyle="1" w:styleId="42">
    <w:name w:val="Заголовок4"/>
    <w:basedOn w:val="a0"/>
    <w:rsid w:val="000B5BC4"/>
  </w:style>
  <w:style w:type="character" w:customStyle="1" w:styleId="item-container">
    <w:name w:val="item-container"/>
    <w:basedOn w:val="a0"/>
    <w:rsid w:val="000B5BC4"/>
  </w:style>
  <w:style w:type="character" w:customStyle="1" w:styleId="item-source">
    <w:name w:val="item-source"/>
    <w:basedOn w:val="a0"/>
    <w:rsid w:val="000B5BC4"/>
  </w:style>
  <w:style w:type="character" w:customStyle="1" w:styleId="item-source3">
    <w:name w:val="item-source3"/>
    <w:basedOn w:val="a0"/>
    <w:rsid w:val="000B5BC4"/>
  </w:style>
  <w:style w:type="character" w:customStyle="1" w:styleId="400">
    <w:name w:val="Неразрешенное упоминание4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10">
    <w:name w:val="Неразрешенное упоминание4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kt-logo-name">
    <w:name w:val="kt-logo-name"/>
    <w:basedOn w:val="a"/>
    <w:rsid w:val="000B5BC4"/>
    <w:pPr>
      <w:spacing w:before="100" w:beforeAutospacing="1" w:after="100" w:afterAutospacing="1"/>
    </w:pPr>
  </w:style>
  <w:style w:type="character" w:customStyle="1" w:styleId="420">
    <w:name w:val="Неразрешенное упоминание4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3">
    <w:name w:val="Неразрешенное упоминание4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3b">
    <w:name w:val="Без интервала3"/>
    <w:rsid w:val="000B5BC4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style-scope">
    <w:name w:val="style-scope"/>
    <w:basedOn w:val="a0"/>
    <w:rsid w:val="000B5BC4"/>
  </w:style>
  <w:style w:type="character" w:customStyle="1" w:styleId="44">
    <w:name w:val="Неразрешенное упоминание4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5">
    <w:name w:val="Неразрешенное упоминание4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6">
    <w:name w:val="Неразрешенное упоминание4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styleId="aff4">
    <w:name w:val="Subtle Reference"/>
    <w:basedOn w:val="a0"/>
    <w:uiPriority w:val="31"/>
    <w:qFormat/>
    <w:rsid w:val="000B5BC4"/>
    <w:rPr>
      <w:smallCaps/>
      <w:color w:val="ED7D31" w:themeColor="accent2"/>
      <w:u w:val="single"/>
    </w:rPr>
  </w:style>
  <w:style w:type="character" w:customStyle="1" w:styleId="47">
    <w:name w:val="Неразрешенное упоминание4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8">
    <w:name w:val="Неразрешенное упоминание4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9">
    <w:name w:val="Неразрешенное упоминание4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00">
    <w:name w:val="Неразрешенное упоминание5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10">
    <w:name w:val="Неразрешенное упоминание5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2">
    <w:name w:val="Неразрешенное упоминание5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post-title">
    <w:name w:val="post-title"/>
    <w:basedOn w:val="a0"/>
    <w:rsid w:val="000B5BC4"/>
  </w:style>
  <w:style w:type="character" w:customStyle="1" w:styleId="53">
    <w:name w:val="Неразрешенное упоминание5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4">
    <w:name w:val="Неразрешенное упоминание5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5">
    <w:name w:val="Неразрешенное упоминание5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6">
    <w:name w:val="Неразрешенное упоминание5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7">
    <w:name w:val="Неразрешенное упоминание5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post-time">
    <w:name w:val="post-time"/>
    <w:basedOn w:val="a0"/>
    <w:rsid w:val="000B5BC4"/>
  </w:style>
  <w:style w:type="character" w:customStyle="1" w:styleId="58">
    <w:name w:val="Неразрешенное упоминание5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9">
    <w:name w:val="Неразрешенное упоминание5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WW8Num1z0">
    <w:name w:val="WW8Num1z0"/>
    <w:rsid w:val="000B5BC4"/>
    <w:rPr>
      <w:rFonts w:cs="Times New Roman" w:hint="default"/>
    </w:rPr>
  </w:style>
  <w:style w:type="character" w:customStyle="1" w:styleId="600">
    <w:name w:val="Неразрешенное упоминание6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10">
    <w:name w:val="Неразрешенное упоминание6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2">
    <w:name w:val="Неразрешенное упоминание6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3">
    <w:name w:val="Неразрешенное упоминание6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4">
    <w:name w:val="Неразрешенное упоминание6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5">
    <w:name w:val="Неразрешенное упоминание6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buttonicon">
    <w:name w:val="buttonicon"/>
    <w:basedOn w:val="a0"/>
    <w:rsid w:val="000B5BC4"/>
  </w:style>
  <w:style w:type="character" w:customStyle="1" w:styleId="buttontext">
    <w:name w:val="buttontext"/>
    <w:basedOn w:val="a0"/>
    <w:rsid w:val="000B5BC4"/>
  </w:style>
  <w:style w:type="character" w:customStyle="1" w:styleId="highlighted">
    <w:name w:val="highlighted"/>
    <w:basedOn w:val="a0"/>
    <w:rsid w:val="000B5BC4"/>
  </w:style>
  <w:style w:type="character" w:customStyle="1" w:styleId="detail">
    <w:name w:val="detail"/>
    <w:basedOn w:val="a0"/>
    <w:rsid w:val="000B5BC4"/>
  </w:style>
  <w:style w:type="character" w:customStyle="1" w:styleId="66">
    <w:name w:val="Неразрешенное упоминание6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7">
    <w:name w:val="Неразрешенное упоминание6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table" w:customStyle="1" w:styleId="1d">
    <w:name w:val="Сетка таблицы1"/>
    <w:basedOn w:val="a1"/>
    <w:next w:val="af4"/>
    <w:uiPriority w:val="39"/>
    <w:rsid w:val="000B5BC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8">
    <w:name w:val="Неразрешенное упоминание6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9">
    <w:name w:val="Неразрешенное упоминание6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0B5B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B5BC4"/>
    <w:rPr>
      <w:rFonts w:ascii="Courier New" w:eastAsia="Times New Roman" w:hAnsi="Courier New" w:cs="Courier New"/>
      <w:kern w:val="0"/>
      <w:sz w:val="20"/>
      <w:szCs w:val="20"/>
      <w:lang w:eastAsia="uk-UA"/>
      <w14:ligatures w14:val="none"/>
    </w:rPr>
  </w:style>
  <w:style w:type="character" w:customStyle="1" w:styleId="y2iqfc">
    <w:name w:val="y2iqfc"/>
    <w:basedOn w:val="a0"/>
    <w:rsid w:val="000B5BC4"/>
  </w:style>
  <w:style w:type="character" w:customStyle="1" w:styleId="700">
    <w:name w:val="Неразрешенное упоминание7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10">
    <w:name w:val="Неразрешенное упоминание7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1e">
    <w:name w:val="Абзац списка1"/>
    <w:basedOn w:val="a"/>
    <w:rsid w:val="000B5BC4"/>
    <w:pPr>
      <w:suppressAutoHyphens/>
      <w:ind w:left="720"/>
      <w:contextualSpacing/>
    </w:pPr>
    <w:rPr>
      <w:rFonts w:eastAsia="Calibri"/>
      <w:sz w:val="20"/>
      <w:szCs w:val="20"/>
      <w:lang w:eastAsia="ar-SA"/>
    </w:rPr>
  </w:style>
  <w:style w:type="character" w:customStyle="1" w:styleId="72">
    <w:name w:val="Неразрешенное упоминание7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3">
    <w:name w:val="Неразрешенное упоминание7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4">
    <w:name w:val="Неразрешенное упоминание7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5">
    <w:name w:val="Неразрешенное упоминание7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6">
    <w:name w:val="Неразрешенное упоминание7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7">
    <w:name w:val="Неразрешенное упоминание7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8">
    <w:name w:val="Неразрешенное упоминание7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9">
    <w:name w:val="Неразрешенное упоминание7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00">
    <w:name w:val="Неразрешенное упоминание8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hidden-xs">
    <w:name w:val="hidden-xs"/>
    <w:basedOn w:val="a0"/>
    <w:rsid w:val="000B5BC4"/>
  </w:style>
  <w:style w:type="character" w:customStyle="1" w:styleId="1f">
    <w:name w:val="Незакрита згадка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b">
    <w:name w:val="Незакрита згадка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10">
    <w:name w:val="Неразрешенное упоминание8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InternetLink">
    <w:name w:val="Internet Link"/>
    <w:basedOn w:val="a0"/>
    <w:uiPriority w:val="99"/>
    <w:unhideWhenUsed/>
    <w:qFormat/>
    <w:rsid w:val="000B5BC4"/>
    <w:rPr>
      <w:color w:val="0000FF"/>
      <w:u w:val="single"/>
    </w:rPr>
  </w:style>
  <w:style w:type="character" w:customStyle="1" w:styleId="82">
    <w:name w:val="Неразрешенное упоминание8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3">
    <w:name w:val="Неразрешенное упоминание8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4">
    <w:name w:val="Неразрешенное упоминание8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c">
    <w:name w:val="Незакрита згадка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5">
    <w:name w:val="Неразрешенное упоминание8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6">
    <w:name w:val="Неразрешенное упоминание8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7">
    <w:name w:val="Неразрешенное упоминание8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a">
    <w:name w:val="Незакрита згадка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a">
    <w:name w:val="Незакрита згадка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a">
    <w:name w:val="Незакрита згадка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a">
    <w:name w:val="Незакрита згадка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8">
    <w:name w:val="Неразрешенное упоминание8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2c">
    <w:name w:val="Знак Знак Знак Знак Знак Знак2 Знак"/>
    <w:basedOn w:val="a"/>
    <w:rsid w:val="000B5BC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89">
    <w:name w:val="Незакрита згадка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90">
    <w:name w:val="Неразрешенное упоминание8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2">
    <w:name w:val="Незакрита згадка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01">
    <w:name w:val="Незакрита згадка1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00">
    <w:name w:val="Неразрешенное упоминание9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11">
    <w:name w:val="Незакрита згадка1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21">
    <w:name w:val="Незакрита згадка1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posted-on">
    <w:name w:val="posted-on"/>
    <w:basedOn w:val="a0"/>
    <w:rsid w:val="000B5BC4"/>
  </w:style>
  <w:style w:type="character" w:customStyle="1" w:styleId="byline">
    <w:name w:val="byline"/>
    <w:basedOn w:val="a0"/>
    <w:rsid w:val="000B5BC4"/>
  </w:style>
  <w:style w:type="character" w:customStyle="1" w:styleId="author">
    <w:name w:val="author"/>
    <w:basedOn w:val="a0"/>
    <w:rsid w:val="000B5BC4"/>
  </w:style>
  <w:style w:type="paragraph" w:customStyle="1" w:styleId="vseazs-fuel">
    <w:name w:val="vseazs-fuel"/>
    <w:basedOn w:val="a"/>
    <w:rsid w:val="000B5BC4"/>
    <w:pPr>
      <w:spacing w:before="100" w:beforeAutospacing="1" w:after="100" w:afterAutospacing="1" w:line="240" w:lineRule="auto"/>
    </w:pPr>
  </w:style>
  <w:style w:type="paragraph" w:customStyle="1" w:styleId="vseazs-minp">
    <w:name w:val="vseazs-min_p"/>
    <w:basedOn w:val="a"/>
    <w:rsid w:val="000B5BC4"/>
    <w:pPr>
      <w:spacing w:before="100" w:beforeAutospacing="1" w:after="100" w:afterAutospacing="1" w:line="240" w:lineRule="auto"/>
    </w:pPr>
  </w:style>
  <w:style w:type="paragraph" w:customStyle="1" w:styleId="vseazs-maxp">
    <w:name w:val="vseazs-max_p"/>
    <w:basedOn w:val="a"/>
    <w:rsid w:val="000B5BC4"/>
    <w:pPr>
      <w:spacing w:before="100" w:beforeAutospacing="1" w:after="100" w:afterAutospacing="1" w:line="240" w:lineRule="auto"/>
    </w:pPr>
  </w:style>
  <w:style w:type="character" w:customStyle="1" w:styleId="910">
    <w:name w:val="Неразрешенное упоминание9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30">
    <w:name w:val="Незакрита згадка1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20">
    <w:name w:val="Неразрешенное упоминание9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3">
    <w:name w:val="Неразрешенное упоминание9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122">
    <w:name w:val="Абзац списка12"/>
    <w:basedOn w:val="a"/>
    <w:rsid w:val="000B5BC4"/>
    <w:pPr>
      <w:suppressAutoHyphens/>
      <w:spacing w:after="0" w:line="240" w:lineRule="auto"/>
      <w:ind w:left="720"/>
      <w:contextualSpacing/>
    </w:pPr>
    <w:rPr>
      <w:rFonts w:eastAsia="Calibri"/>
      <w:sz w:val="20"/>
      <w:szCs w:val="20"/>
      <w:lang w:eastAsia="ar-SA"/>
    </w:rPr>
  </w:style>
  <w:style w:type="character" w:customStyle="1" w:styleId="94">
    <w:name w:val="Неразрешенное упоминание9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5">
    <w:name w:val="Неразрешенное упоминание9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6">
    <w:name w:val="Неразрешенное упоминание9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7">
    <w:name w:val="Неразрешенное упоминание9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8">
    <w:name w:val="Неразрешенное упоминание9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40">
    <w:name w:val="Незакрита згадка1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50">
    <w:name w:val="Незакрита згадка1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60">
    <w:name w:val="Незакрита згадка1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70">
    <w:name w:val="Незакрита згадка1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80">
    <w:name w:val="Незакрита згадка1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90">
    <w:name w:val="Незакрита згадка1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01">
    <w:name w:val="Незакрита згадка2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11">
    <w:name w:val="Незакрита згадка2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21">
    <w:name w:val="Незакрита згадка2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9">
    <w:name w:val="Неразрешенное упоминание9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html-span">
    <w:name w:val="html-span"/>
    <w:basedOn w:val="a0"/>
    <w:rsid w:val="000B5BC4"/>
  </w:style>
  <w:style w:type="character" w:customStyle="1" w:styleId="xjp7ctv">
    <w:name w:val="xjp7ctv"/>
    <w:basedOn w:val="a0"/>
    <w:rsid w:val="000B5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rturl.at/z9VH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horturl.at/4Jfi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horturl.at/pBZdz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1401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t.yurchenko</dc:creator>
  <cp:keywords/>
  <dc:description/>
  <cp:lastModifiedBy>t.yurchenko</cp:lastModifiedBy>
  <cp:revision>4</cp:revision>
  <dcterms:created xsi:type="dcterms:W3CDTF">2025-06-03T07:58:00Z</dcterms:created>
  <dcterms:modified xsi:type="dcterms:W3CDTF">2025-06-03T08:19:00Z</dcterms:modified>
</cp:coreProperties>
</file>