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08" w:rsidRDefault="004B3A08" w:rsidP="004B3A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809"/>
          <w:sz w:val="23"/>
          <w:szCs w:val="23"/>
          <w:lang w:val="uk-UA"/>
        </w:rPr>
      </w:pP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Інформаційна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кампанія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«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Безбар’єрність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–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це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коли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можеш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»</w:t>
      </w:r>
    </w:p>
    <w:p w:rsidR="004B3A08" w:rsidRPr="004B3A08" w:rsidRDefault="004B3A08" w:rsidP="004B3A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809"/>
          <w:sz w:val="23"/>
          <w:szCs w:val="23"/>
          <w:lang w:val="uk-UA"/>
        </w:rPr>
      </w:pPr>
    </w:p>
    <w:p w:rsidR="004B3A08" w:rsidRPr="004B3A08" w:rsidRDefault="004B3A08" w:rsidP="004B3A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809"/>
          <w:sz w:val="23"/>
          <w:szCs w:val="23"/>
        </w:rPr>
      </w:pPr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В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Україні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триває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реалізація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інформаційної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кампанії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«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Безбар’єрність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–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це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коли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можеш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», яка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має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на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меті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змінити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proofErr w:type="gram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п</w:t>
      </w:r>
      <w:proofErr w:type="gram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ідхід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до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взаємодії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у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суспільстві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та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сприяти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формуванню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середовища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, у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якому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кожен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має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можливість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реалізувати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себе без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перешкод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.</w:t>
      </w:r>
    </w:p>
    <w:p w:rsidR="004B3A08" w:rsidRPr="004B3A08" w:rsidRDefault="004B3A08" w:rsidP="004B3A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809"/>
          <w:sz w:val="23"/>
          <w:szCs w:val="23"/>
        </w:rPr>
      </w:pP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Пропонуємо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до перегляду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серію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відеороликів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, </w:t>
      </w:r>
      <w:proofErr w:type="spellStart"/>
      <w:proofErr w:type="gram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п</w:t>
      </w:r>
      <w:proofErr w:type="gram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ідготовлених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Міністерством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культури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та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стратегічних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комунікацій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України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:</w:t>
      </w:r>
    </w:p>
    <w:p w:rsidR="004B3A08" w:rsidRPr="004B3A08" w:rsidRDefault="004B3A08" w:rsidP="004B3A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809"/>
          <w:sz w:val="23"/>
          <w:szCs w:val="23"/>
        </w:rPr>
      </w:pPr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1.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Відеоролик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(15 секунд): «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Класно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, коли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можеш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рухатися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без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бар’є</w:t>
      </w:r>
      <w:proofErr w:type="gram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р</w:t>
      </w:r>
      <w:proofErr w:type="gram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ів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.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Вчитися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,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дружити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,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працювати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.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Впливати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на </w:t>
      </w:r>
      <w:proofErr w:type="spellStart"/>
      <w:proofErr w:type="gram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св</w:t>
      </w:r>
      <w:proofErr w:type="gram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іт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навколо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тебе.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Безбар’єрність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–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це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коли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можеш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».</w:t>
      </w:r>
    </w:p>
    <w:p w:rsidR="004B3A08" w:rsidRPr="004B3A08" w:rsidRDefault="004B3A08" w:rsidP="004B3A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809"/>
          <w:sz w:val="23"/>
          <w:szCs w:val="23"/>
        </w:rPr>
      </w:pPr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2.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Відеоролик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(15 секунд) «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Класно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, коли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можеш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вчитися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,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дружити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,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працювати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.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Впливати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на </w:t>
      </w:r>
      <w:proofErr w:type="spellStart"/>
      <w:proofErr w:type="gram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св</w:t>
      </w:r>
      <w:proofErr w:type="gram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іт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навколо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тебе.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Безбар’єрність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–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це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коли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можеш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».</w:t>
      </w:r>
    </w:p>
    <w:p w:rsidR="004B3A08" w:rsidRPr="004B3A08" w:rsidRDefault="004B3A08" w:rsidP="004B3A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809"/>
          <w:sz w:val="23"/>
          <w:szCs w:val="23"/>
        </w:rPr>
      </w:pPr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3.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Відеоролик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(35 секунд): «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Класно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, коли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можеш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не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зупинятися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, а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йти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вперед. Коли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можеш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учитись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разом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з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усіма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і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мати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справжніх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друзів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. Коли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можеш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працювати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,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займатись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улюбленою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справою. Коли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можеш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долучитись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до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створення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України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без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бар’є</w:t>
      </w:r>
      <w:proofErr w:type="gram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р</w:t>
      </w:r>
      <w:proofErr w:type="gram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ів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.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Безбар’єрність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–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це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коли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можеш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».</w:t>
      </w:r>
    </w:p>
    <w:p w:rsidR="004B3A08" w:rsidRPr="004B3A08" w:rsidRDefault="004B3A08" w:rsidP="004B3A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809"/>
          <w:sz w:val="23"/>
          <w:szCs w:val="23"/>
        </w:rPr>
      </w:pP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Зазначені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відеоролики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доступні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 xml:space="preserve"> за </w:t>
      </w:r>
      <w:proofErr w:type="spellStart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посиланням</w:t>
      </w:r>
      <w:proofErr w:type="spellEnd"/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:</w:t>
      </w:r>
    </w:p>
    <w:p w:rsidR="004B3A08" w:rsidRPr="004B3A08" w:rsidRDefault="004B3A08" w:rsidP="004B3A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809"/>
          <w:sz w:val="23"/>
          <w:szCs w:val="23"/>
        </w:rPr>
      </w:pPr>
      <w:hyperlink r:id="rId4" w:tgtFrame="_blank" w:history="1">
        <w:r w:rsidRPr="004B3A08">
          <w:rPr>
            <w:rFonts w:ascii="inherit" w:eastAsia="Times New Roman" w:hAnsi="inherit" w:cs="Segoe UI"/>
            <w:b/>
            <w:bCs/>
            <w:color w:val="0000FF"/>
            <w:sz w:val="23"/>
          </w:rPr>
          <w:t>https://drive.google.com/.../1vaFM4YUCHFvu9MA96p7TbRyThgE</w:t>
        </w:r>
      </w:hyperlink>
      <w:r w:rsidRPr="004B3A08">
        <w:rPr>
          <w:rFonts w:ascii="Segoe UI" w:eastAsia="Times New Roman" w:hAnsi="Segoe UI" w:cs="Segoe UI"/>
          <w:color w:val="080809"/>
          <w:sz w:val="23"/>
          <w:szCs w:val="23"/>
        </w:rPr>
        <w:t>...</w:t>
      </w:r>
    </w:p>
    <w:p w:rsidR="004B3A08" w:rsidRPr="004B3A08" w:rsidRDefault="004B3A08" w:rsidP="004B3A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809"/>
          <w:sz w:val="23"/>
          <w:szCs w:val="23"/>
        </w:rPr>
      </w:pPr>
      <w:hyperlink r:id="rId5" w:tgtFrame="_blank" w:history="1">
        <w:r w:rsidRPr="004B3A08">
          <w:rPr>
            <w:rFonts w:ascii="inherit" w:eastAsia="Times New Roman" w:hAnsi="inherit" w:cs="Segoe UI"/>
            <w:b/>
            <w:bCs/>
            <w:color w:val="0000FF"/>
            <w:sz w:val="23"/>
          </w:rPr>
          <w:t>https://www.youtube.com/watch?v=4FGo-ZDmLh8</w:t>
        </w:r>
      </w:hyperlink>
    </w:p>
    <w:p w:rsidR="009636F9" w:rsidRDefault="009636F9"/>
    <w:sectPr w:rsidR="0096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B3A08"/>
    <w:rsid w:val="004B3A08"/>
    <w:rsid w:val="0096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4B3A08"/>
  </w:style>
  <w:style w:type="character" w:styleId="a3">
    <w:name w:val="Hyperlink"/>
    <w:basedOn w:val="a0"/>
    <w:uiPriority w:val="99"/>
    <w:semiHidden/>
    <w:unhideWhenUsed/>
    <w:rsid w:val="004B3A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www.youtube.com%2Fwatch%3Fv%3D4FGo-ZDmLh8%26fbclid%3DIwZXh0bgNhZW0CMTAAYnJpZBExbW5ObzdEWjNEMUxsajRIZgEehSZvClP7ev3lXJAZPrTRffeMAyN1vBB65UaKgR3q3m4QSBTKttGvaHcynOk_aem_QJ3CwYjwq35alGbHAkgioA&amp;h=AT3hGfqvxDhpaI9Ivvz6KIBLbdDaE1EQhG73N2XbY_eRFY1gOvNkSR8EV1c2WxvTxV_-GEVHn11B1YKOMtEPmOZv38-dWc7tfqoU0lgYsH8wn9wRAhiS5tIQmuZrjGfERfy0dlu2svGFDyhs&amp;__tn__=-UK-R&amp;c%5b0%5d=AT0FwjtU8i2xXl4kvmpj6ZyVfCYEvBpc9Vo07O2HidcLnQHkdBkLvTYHG1zF1opwlOzfiqraf6ZuJrbFgmepCwvjUmTwT9XareofKuR7otlO1abP0dwDz985M8ek0lGd8PEXOZayDwKBi8RDudccnSD16HvIS5qviogH7LAwv38gVIPuO0tjw4lgYC2BbXPfE6S5NQ" TargetMode="External"/><Relationship Id="rId4" Type="http://schemas.openxmlformats.org/officeDocument/2006/relationships/hyperlink" Target="https://drive.google.com/.../1vaFM4YUCHFvu9MA96p7TbRyThgE?fbclid=IwZXh0bgNhZW0CMTAAYnJpZBExbW5ObzdEWjNEMUxsajRIZgEeKWvjy4akET2_JCJDBdXyLrgOzJFbY5_w3gHXxnxsfEWvZwJsjVn7Ub5U6FU_aem_dhUEXJeJHAujs4hvvP_YT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2025-06-18T10:33:00Z</dcterms:created>
  <dcterms:modified xsi:type="dcterms:W3CDTF">2025-06-18T10:33:00Z</dcterms:modified>
</cp:coreProperties>
</file>