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7AF4" w14:textId="77777777" w:rsidR="00D12506" w:rsidRDefault="00D12506" w:rsidP="000942F8">
      <w:pPr>
        <w:spacing w:before="40" w:after="40" w:line="240" w:lineRule="auto"/>
        <w:ind w:firstLine="567"/>
        <w:jc w:val="center"/>
        <w:rPr>
          <w:b/>
          <w:sz w:val="26"/>
          <w:szCs w:val="26"/>
        </w:rPr>
      </w:pPr>
    </w:p>
    <w:p w14:paraId="2966265C" w14:textId="680DF568" w:rsidR="000942F8" w:rsidRPr="00815FE7" w:rsidRDefault="000942F8" w:rsidP="000942F8">
      <w:pPr>
        <w:spacing w:before="40" w:after="40" w:line="240" w:lineRule="auto"/>
        <w:ind w:firstLine="567"/>
        <w:jc w:val="center"/>
        <w:rPr>
          <w:bCs/>
          <w:color w:val="EE0000"/>
          <w:sz w:val="28"/>
          <w:szCs w:val="28"/>
        </w:rPr>
      </w:pPr>
      <w:r w:rsidRPr="00FC23D5">
        <w:rPr>
          <w:b/>
          <w:sz w:val="28"/>
          <w:szCs w:val="28"/>
        </w:rPr>
        <w:t>Вчитися, щоб жити по-новому: проєкт для тих, хто не зда</w:t>
      </w:r>
      <w:r w:rsidR="00725B47" w:rsidRPr="00FC23D5">
        <w:rPr>
          <w:b/>
          <w:sz w:val="28"/>
          <w:szCs w:val="28"/>
        </w:rPr>
        <w:t>ється</w:t>
      </w:r>
      <w:r w:rsidR="00815FE7">
        <w:rPr>
          <w:b/>
          <w:sz w:val="28"/>
          <w:szCs w:val="28"/>
        </w:rPr>
        <w:t xml:space="preserve"> </w:t>
      </w:r>
      <w:r w:rsidR="00815FE7">
        <w:rPr>
          <w:bCs/>
          <w:color w:val="EE0000"/>
          <w:sz w:val="28"/>
          <w:szCs w:val="28"/>
        </w:rPr>
        <w:t>Або</w:t>
      </w:r>
    </w:p>
    <w:p w14:paraId="2A517BB5" w14:textId="430E26D1" w:rsidR="000942F8" w:rsidRPr="00815FE7" w:rsidRDefault="000942F8" w:rsidP="000942F8">
      <w:pPr>
        <w:spacing w:before="40" w:after="40" w:line="240" w:lineRule="auto"/>
        <w:ind w:firstLine="567"/>
        <w:jc w:val="center"/>
        <w:rPr>
          <w:bCs/>
          <w:color w:val="EE0000"/>
          <w:sz w:val="28"/>
          <w:szCs w:val="28"/>
        </w:rPr>
      </w:pPr>
      <w:r w:rsidRPr="00FC23D5">
        <w:rPr>
          <w:b/>
          <w:sz w:val="28"/>
          <w:szCs w:val="28"/>
        </w:rPr>
        <w:t>Шлях до мирного завтра: професія як крок уперед</w:t>
      </w:r>
      <w:r w:rsidR="00815FE7">
        <w:rPr>
          <w:b/>
          <w:sz w:val="28"/>
          <w:szCs w:val="28"/>
        </w:rPr>
        <w:t xml:space="preserve"> </w:t>
      </w:r>
      <w:r w:rsidR="00815FE7">
        <w:rPr>
          <w:bCs/>
          <w:color w:val="EE0000"/>
          <w:sz w:val="28"/>
          <w:szCs w:val="28"/>
        </w:rPr>
        <w:t>Або</w:t>
      </w:r>
    </w:p>
    <w:p w14:paraId="74570C51" w14:textId="2674B5BF" w:rsidR="000942F8" w:rsidRPr="00FC23D5" w:rsidRDefault="006B47BC" w:rsidP="000942F8">
      <w:pPr>
        <w:spacing w:before="40" w:after="40" w:line="240" w:lineRule="auto"/>
        <w:ind w:firstLine="567"/>
        <w:jc w:val="center"/>
        <w:rPr>
          <w:b/>
          <w:sz w:val="28"/>
          <w:szCs w:val="28"/>
        </w:rPr>
      </w:pPr>
      <w:r w:rsidRPr="00FC23D5">
        <w:rPr>
          <w:b/>
          <w:sz w:val="28"/>
          <w:szCs w:val="28"/>
        </w:rPr>
        <w:t>Повернення з надією: нові професії – нове життя</w:t>
      </w:r>
    </w:p>
    <w:p w14:paraId="06C73B9A" w14:textId="77777777" w:rsidR="006B47BC" w:rsidRPr="00FC23D5" w:rsidRDefault="006B47BC" w:rsidP="00AD072E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</w:p>
    <w:p w14:paraId="2B3E4FB0" w14:textId="5DAA8F91" w:rsidR="00725B47" w:rsidRPr="00FC23D5" w:rsidRDefault="00725B47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Державна служба зайнятості значну увагу приділяє підвищенню конкурентоспроможності на ринку праці, допомагаючи військовим, які повертаються до цивільного життя успішно адаптуватися.</w:t>
      </w:r>
    </w:p>
    <w:p w14:paraId="6032321B" w14:textId="46F2FF3F" w:rsidR="00725B47" w:rsidRPr="00FC23D5" w:rsidRDefault="004F7C11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Ключ</w:t>
      </w:r>
      <w:r w:rsidR="00725B47" w:rsidRPr="00FC23D5">
        <w:rPr>
          <w:bCs/>
          <w:sz w:val="28"/>
          <w:szCs w:val="28"/>
        </w:rPr>
        <w:t>овим у цьому є експериментальний про</w:t>
      </w:r>
      <w:r w:rsidR="00D12506" w:rsidRPr="00FC23D5">
        <w:rPr>
          <w:bCs/>
          <w:sz w:val="28"/>
          <w:szCs w:val="28"/>
        </w:rPr>
        <w:t>є</w:t>
      </w:r>
      <w:r w:rsidR="00725B47" w:rsidRPr="00FC23D5">
        <w:rPr>
          <w:bCs/>
          <w:sz w:val="28"/>
          <w:szCs w:val="28"/>
        </w:rPr>
        <w:t>кт</w:t>
      </w:r>
      <w:r w:rsidR="00374C80" w:rsidRPr="00FC23D5">
        <w:rPr>
          <w:bCs/>
          <w:sz w:val="28"/>
          <w:szCs w:val="28"/>
        </w:rPr>
        <w:t xml:space="preserve"> </w:t>
      </w:r>
      <w:r w:rsidR="00725B47" w:rsidRPr="00FC23D5">
        <w:rPr>
          <w:bCs/>
          <w:sz w:val="28"/>
          <w:szCs w:val="28"/>
        </w:rPr>
        <w:t xml:space="preserve">з організації професійного навчання учасників бойових дій </w:t>
      </w:r>
      <w:bookmarkStart w:id="0" w:name="_Hlk200978057"/>
      <w:r w:rsidR="00725B47" w:rsidRPr="00FC23D5">
        <w:rPr>
          <w:bCs/>
          <w:sz w:val="28"/>
          <w:szCs w:val="28"/>
        </w:rPr>
        <w:t xml:space="preserve">та осіб з інвалідністю </w:t>
      </w:r>
      <w:bookmarkEnd w:id="0"/>
      <w:r w:rsidR="00725B47" w:rsidRPr="00FC23D5">
        <w:rPr>
          <w:bCs/>
          <w:sz w:val="28"/>
          <w:szCs w:val="28"/>
        </w:rPr>
        <w:t>внаслідок війни в закладах професійної (професійно-технічної) освіти Державної служби зайнятості.</w:t>
      </w:r>
    </w:p>
    <w:p w14:paraId="681FFCCC" w14:textId="271B87DB" w:rsidR="00725B47" w:rsidRPr="00FC23D5" w:rsidRDefault="004F7C11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 xml:space="preserve">Цьогоріч майже 40 учасників </w:t>
      </w:r>
      <w:r w:rsidR="00D44313" w:rsidRPr="00FC23D5">
        <w:rPr>
          <w:bCs/>
          <w:sz w:val="28"/>
          <w:szCs w:val="28"/>
        </w:rPr>
        <w:t>бойових дій та осіб з інвалідністю внаслідок війни</w:t>
      </w:r>
      <w:r w:rsidR="00374C80" w:rsidRPr="00FC23D5">
        <w:rPr>
          <w:bCs/>
          <w:sz w:val="28"/>
          <w:szCs w:val="28"/>
        </w:rPr>
        <w:t xml:space="preserve"> </w:t>
      </w:r>
      <w:r w:rsidR="00725B47" w:rsidRPr="00FC23D5">
        <w:rPr>
          <w:bCs/>
          <w:sz w:val="28"/>
          <w:szCs w:val="28"/>
        </w:rPr>
        <w:t xml:space="preserve">скористалися цим </w:t>
      </w:r>
      <w:proofErr w:type="spellStart"/>
      <w:r w:rsidR="00725B47" w:rsidRPr="00FC23D5">
        <w:rPr>
          <w:bCs/>
          <w:sz w:val="28"/>
          <w:szCs w:val="28"/>
        </w:rPr>
        <w:t>про</w:t>
      </w:r>
      <w:r w:rsidR="00815FE7">
        <w:rPr>
          <w:bCs/>
          <w:sz w:val="28"/>
          <w:szCs w:val="28"/>
        </w:rPr>
        <w:t>є</w:t>
      </w:r>
      <w:r w:rsidR="00725B47" w:rsidRPr="00FC23D5">
        <w:rPr>
          <w:bCs/>
          <w:sz w:val="28"/>
          <w:szCs w:val="28"/>
        </w:rPr>
        <w:t>ктом</w:t>
      </w:r>
      <w:proofErr w:type="spellEnd"/>
      <w:r w:rsidR="00995AC8" w:rsidRPr="00FC23D5">
        <w:rPr>
          <w:bCs/>
          <w:sz w:val="28"/>
          <w:szCs w:val="28"/>
        </w:rPr>
        <w:t>, з них 38 підвищували свої професійні компетенції або за здобутим фахом або опановували інші затребувані навички.</w:t>
      </w:r>
    </w:p>
    <w:p w14:paraId="3247C4FF" w14:textId="75A19268" w:rsidR="004F7C11" w:rsidRPr="00FC23D5" w:rsidRDefault="003066F4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 xml:space="preserve">Серед професій, </w:t>
      </w:r>
      <w:r w:rsidR="00D44313" w:rsidRPr="00FC23D5">
        <w:rPr>
          <w:bCs/>
          <w:sz w:val="28"/>
          <w:szCs w:val="28"/>
        </w:rPr>
        <w:t>за якими навчалися</w:t>
      </w:r>
      <w:r w:rsidRPr="00FC23D5">
        <w:rPr>
          <w:bCs/>
          <w:sz w:val="28"/>
          <w:szCs w:val="28"/>
        </w:rPr>
        <w:t xml:space="preserve"> здобувачі освіти</w:t>
      </w:r>
      <w:r w:rsidR="00374C80" w:rsidRPr="00FC23D5">
        <w:rPr>
          <w:bCs/>
          <w:sz w:val="28"/>
          <w:szCs w:val="28"/>
        </w:rPr>
        <w:t xml:space="preserve">: </w:t>
      </w:r>
      <w:r w:rsidR="00845C82" w:rsidRPr="00FC23D5">
        <w:rPr>
          <w:bCs/>
          <w:sz w:val="28"/>
          <w:szCs w:val="28"/>
        </w:rPr>
        <w:t>«Тракторист</w:t>
      </w:r>
      <w:r w:rsidRPr="00FC23D5">
        <w:rPr>
          <w:bCs/>
          <w:sz w:val="28"/>
          <w:szCs w:val="28"/>
        </w:rPr>
        <w:t>-машиніст сільськогосподарського лісогосподарського виробництва»</w:t>
      </w:r>
      <w:r w:rsidR="00845C82" w:rsidRPr="00FC23D5">
        <w:rPr>
          <w:bCs/>
          <w:sz w:val="28"/>
          <w:szCs w:val="28"/>
        </w:rPr>
        <w:t xml:space="preserve"> та «</w:t>
      </w:r>
      <w:r w:rsidR="00995AC8" w:rsidRPr="00FC23D5">
        <w:rPr>
          <w:bCs/>
          <w:sz w:val="28"/>
          <w:szCs w:val="28"/>
        </w:rPr>
        <w:t>Е</w:t>
      </w:r>
      <w:r w:rsidRPr="00FC23D5">
        <w:rPr>
          <w:bCs/>
          <w:sz w:val="28"/>
          <w:szCs w:val="28"/>
        </w:rPr>
        <w:t>лектромонтер з ремонту та обслуговування елект</w:t>
      </w:r>
      <w:r w:rsidR="00995AC8" w:rsidRPr="00FC23D5">
        <w:rPr>
          <w:bCs/>
          <w:sz w:val="28"/>
          <w:szCs w:val="28"/>
        </w:rPr>
        <w:t>р</w:t>
      </w:r>
      <w:r w:rsidRPr="00FC23D5">
        <w:rPr>
          <w:bCs/>
          <w:sz w:val="28"/>
          <w:szCs w:val="28"/>
        </w:rPr>
        <w:t>оустаткування</w:t>
      </w:r>
      <w:r w:rsidR="00845C82" w:rsidRPr="00FC23D5">
        <w:rPr>
          <w:bCs/>
          <w:sz w:val="28"/>
          <w:szCs w:val="28"/>
        </w:rPr>
        <w:t xml:space="preserve">». </w:t>
      </w:r>
    </w:p>
    <w:p w14:paraId="4045C866" w14:textId="55D2A83E" w:rsidR="00995AC8" w:rsidRPr="00FC23D5" w:rsidRDefault="00995AC8" w:rsidP="00995AC8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Цікав</w:t>
      </w:r>
      <w:r w:rsidR="00D44313" w:rsidRPr="00FC23D5">
        <w:rPr>
          <w:bCs/>
          <w:sz w:val="28"/>
          <w:szCs w:val="28"/>
        </w:rPr>
        <w:t>ою</w:t>
      </w:r>
      <w:r w:rsidRPr="00FC23D5">
        <w:rPr>
          <w:bCs/>
          <w:sz w:val="28"/>
          <w:szCs w:val="28"/>
        </w:rPr>
        <w:t xml:space="preserve"> та перспективн</w:t>
      </w:r>
      <w:r w:rsidR="00D44313" w:rsidRPr="00FC23D5">
        <w:rPr>
          <w:bCs/>
          <w:sz w:val="28"/>
          <w:szCs w:val="28"/>
        </w:rPr>
        <w:t>ою</w:t>
      </w:r>
      <w:r w:rsidRPr="00FC23D5">
        <w:rPr>
          <w:bCs/>
          <w:sz w:val="28"/>
          <w:szCs w:val="28"/>
        </w:rPr>
        <w:t xml:space="preserve"> для учасників бойових дій бул</w:t>
      </w:r>
      <w:r w:rsidR="00D44313" w:rsidRPr="00FC23D5">
        <w:rPr>
          <w:bCs/>
          <w:sz w:val="28"/>
          <w:szCs w:val="28"/>
        </w:rPr>
        <w:t>о навчання за освітньою програмою</w:t>
      </w:r>
      <w:r w:rsidRPr="00FC23D5">
        <w:rPr>
          <w:bCs/>
          <w:sz w:val="28"/>
          <w:szCs w:val="28"/>
        </w:rPr>
        <w:t xml:space="preserve"> «Використання безпілотного літального апарату в аграрному виробництві», оскільки </w:t>
      </w:r>
      <w:r w:rsidR="00D44313" w:rsidRPr="00FC23D5">
        <w:rPr>
          <w:bCs/>
          <w:sz w:val="28"/>
          <w:szCs w:val="28"/>
        </w:rPr>
        <w:t>тут</w:t>
      </w:r>
      <w:r w:rsidRPr="00FC23D5">
        <w:rPr>
          <w:bCs/>
          <w:sz w:val="28"/>
          <w:szCs w:val="28"/>
        </w:rPr>
        <w:t xml:space="preserve"> поєдну</w:t>
      </w:r>
      <w:r w:rsidR="00D44313" w:rsidRPr="00FC23D5">
        <w:rPr>
          <w:bCs/>
          <w:sz w:val="28"/>
          <w:szCs w:val="28"/>
        </w:rPr>
        <w:t>ється</w:t>
      </w:r>
      <w:r w:rsidRPr="00FC23D5">
        <w:rPr>
          <w:bCs/>
          <w:sz w:val="28"/>
          <w:szCs w:val="28"/>
        </w:rPr>
        <w:t xml:space="preserve"> теорі</w:t>
      </w:r>
      <w:r w:rsidR="00D44313" w:rsidRPr="00FC23D5">
        <w:rPr>
          <w:bCs/>
          <w:sz w:val="28"/>
          <w:szCs w:val="28"/>
        </w:rPr>
        <w:t>я</w:t>
      </w:r>
      <w:r w:rsidRPr="00FC23D5">
        <w:rPr>
          <w:bCs/>
          <w:sz w:val="28"/>
          <w:szCs w:val="28"/>
        </w:rPr>
        <w:t xml:space="preserve"> та практик</w:t>
      </w:r>
      <w:r w:rsidR="00D44313" w:rsidRPr="00FC23D5">
        <w:rPr>
          <w:bCs/>
          <w:sz w:val="28"/>
          <w:szCs w:val="28"/>
        </w:rPr>
        <w:t>а</w:t>
      </w:r>
      <w:r w:rsidRPr="00FC23D5">
        <w:rPr>
          <w:bCs/>
          <w:sz w:val="28"/>
          <w:szCs w:val="28"/>
        </w:rPr>
        <w:t xml:space="preserve"> щодо сучасних технологій застосування літальних апаратів у сільському господарстві. </w:t>
      </w:r>
    </w:p>
    <w:p w14:paraId="62124C9B" w14:textId="1294CDB8" w:rsidR="0058651E" w:rsidRPr="00FC23D5" w:rsidRDefault="00374C80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У</w:t>
      </w:r>
      <w:r w:rsidR="00995AC8" w:rsidRPr="00FC23D5">
        <w:rPr>
          <w:bCs/>
          <w:sz w:val="28"/>
          <w:szCs w:val="28"/>
        </w:rPr>
        <w:t xml:space="preserve">часники бойових дій </w:t>
      </w:r>
      <w:r w:rsidRPr="00FC23D5">
        <w:rPr>
          <w:bCs/>
          <w:sz w:val="28"/>
          <w:szCs w:val="28"/>
        </w:rPr>
        <w:t xml:space="preserve">здобували </w:t>
      </w:r>
      <w:r w:rsidR="00995AC8" w:rsidRPr="00FC23D5">
        <w:rPr>
          <w:bCs/>
          <w:sz w:val="28"/>
          <w:szCs w:val="28"/>
        </w:rPr>
        <w:t>навички</w:t>
      </w:r>
      <w:r w:rsidR="00995AC8" w:rsidRPr="00FC23D5">
        <w:rPr>
          <w:bCs/>
          <w:color w:val="EE0000"/>
          <w:sz w:val="28"/>
          <w:szCs w:val="28"/>
        </w:rPr>
        <w:t xml:space="preserve"> </w:t>
      </w:r>
      <w:r w:rsidR="0058651E" w:rsidRPr="00FC23D5">
        <w:rPr>
          <w:b/>
          <w:bCs/>
          <w:sz w:val="28"/>
          <w:szCs w:val="28"/>
        </w:rPr>
        <w:t>психологічної допомоги</w:t>
      </w:r>
      <w:r w:rsidR="0058651E" w:rsidRPr="00FC23D5">
        <w:rPr>
          <w:bCs/>
          <w:sz w:val="28"/>
          <w:szCs w:val="28"/>
        </w:rPr>
        <w:t>, адже</w:t>
      </w:r>
      <w:r w:rsidR="00995AC8" w:rsidRPr="00FC23D5">
        <w:rPr>
          <w:bCs/>
          <w:sz w:val="28"/>
          <w:szCs w:val="28"/>
        </w:rPr>
        <w:t xml:space="preserve"> це на їх погляд, </w:t>
      </w:r>
      <w:r w:rsidR="0058651E" w:rsidRPr="00FC23D5">
        <w:rPr>
          <w:bCs/>
          <w:sz w:val="28"/>
          <w:szCs w:val="28"/>
        </w:rPr>
        <w:t xml:space="preserve">дозволяє не лише глибше зрозуміти власні переживання, а й </w:t>
      </w:r>
      <w:r w:rsidR="00995AC8" w:rsidRPr="00FC23D5">
        <w:rPr>
          <w:bCs/>
          <w:sz w:val="28"/>
          <w:szCs w:val="28"/>
        </w:rPr>
        <w:t xml:space="preserve">можливість </w:t>
      </w:r>
      <w:r w:rsidR="0058651E" w:rsidRPr="00FC23D5">
        <w:rPr>
          <w:bCs/>
          <w:sz w:val="28"/>
          <w:szCs w:val="28"/>
        </w:rPr>
        <w:t>надавати підтримку іншим, сприяючи реабілітації</w:t>
      </w:r>
      <w:r w:rsidR="00995AC8" w:rsidRPr="00FC23D5">
        <w:rPr>
          <w:bCs/>
          <w:sz w:val="28"/>
          <w:szCs w:val="28"/>
        </w:rPr>
        <w:t>,</w:t>
      </w:r>
      <w:r w:rsidR="0058651E" w:rsidRPr="00FC23D5">
        <w:rPr>
          <w:bCs/>
          <w:sz w:val="28"/>
          <w:szCs w:val="28"/>
        </w:rPr>
        <w:t xml:space="preserve"> активному поверненню до суспільного життя</w:t>
      </w:r>
      <w:r w:rsidR="00995AC8" w:rsidRPr="00FC23D5">
        <w:rPr>
          <w:bCs/>
          <w:sz w:val="28"/>
          <w:szCs w:val="28"/>
        </w:rPr>
        <w:t xml:space="preserve"> </w:t>
      </w:r>
      <w:r w:rsidR="00554E1F" w:rsidRPr="00FC23D5">
        <w:rPr>
          <w:bCs/>
          <w:sz w:val="28"/>
          <w:szCs w:val="28"/>
        </w:rPr>
        <w:t xml:space="preserve">та </w:t>
      </w:r>
      <w:r w:rsidR="00995AC8" w:rsidRPr="00FC23D5">
        <w:rPr>
          <w:bCs/>
          <w:sz w:val="28"/>
          <w:szCs w:val="28"/>
        </w:rPr>
        <w:t>особистісно</w:t>
      </w:r>
      <w:r w:rsidR="00554E1F" w:rsidRPr="00FC23D5">
        <w:rPr>
          <w:bCs/>
          <w:sz w:val="28"/>
          <w:szCs w:val="28"/>
        </w:rPr>
        <w:t>го</w:t>
      </w:r>
      <w:r w:rsidR="00995AC8" w:rsidRPr="00FC23D5">
        <w:rPr>
          <w:bCs/>
          <w:sz w:val="28"/>
          <w:szCs w:val="28"/>
        </w:rPr>
        <w:t xml:space="preserve"> зростанн</w:t>
      </w:r>
      <w:r w:rsidR="00554E1F" w:rsidRPr="00FC23D5">
        <w:rPr>
          <w:bCs/>
          <w:sz w:val="28"/>
          <w:szCs w:val="28"/>
        </w:rPr>
        <w:t>я</w:t>
      </w:r>
      <w:r w:rsidR="0058651E" w:rsidRPr="00FC23D5">
        <w:rPr>
          <w:bCs/>
          <w:sz w:val="28"/>
          <w:szCs w:val="28"/>
        </w:rPr>
        <w:t xml:space="preserve">. Цей напрямок вважається </w:t>
      </w:r>
      <w:proofErr w:type="spellStart"/>
      <w:r w:rsidR="0058651E" w:rsidRPr="00FC23D5">
        <w:rPr>
          <w:bCs/>
          <w:sz w:val="28"/>
          <w:szCs w:val="28"/>
        </w:rPr>
        <w:t>найзатребуванішим</w:t>
      </w:r>
      <w:proofErr w:type="spellEnd"/>
      <w:r w:rsidR="0058651E" w:rsidRPr="00FC23D5">
        <w:rPr>
          <w:bCs/>
          <w:sz w:val="28"/>
          <w:szCs w:val="28"/>
        </w:rPr>
        <w:t xml:space="preserve"> серед інших, оскільки навчання </w:t>
      </w:r>
      <w:r w:rsidR="00D44313" w:rsidRPr="00FC23D5">
        <w:rPr>
          <w:bCs/>
          <w:sz w:val="28"/>
          <w:szCs w:val="28"/>
        </w:rPr>
        <w:t xml:space="preserve">за цим напрямком </w:t>
      </w:r>
      <w:r w:rsidR="0058651E" w:rsidRPr="00FC23D5">
        <w:rPr>
          <w:bCs/>
          <w:sz w:val="28"/>
          <w:szCs w:val="28"/>
        </w:rPr>
        <w:t>проходил</w:t>
      </w:r>
      <w:r w:rsidR="00D44313" w:rsidRPr="00FC23D5">
        <w:rPr>
          <w:bCs/>
          <w:sz w:val="28"/>
          <w:szCs w:val="28"/>
        </w:rPr>
        <w:t>и</w:t>
      </w:r>
      <w:r w:rsidR="0058651E" w:rsidRPr="00FC23D5">
        <w:rPr>
          <w:bCs/>
          <w:sz w:val="28"/>
          <w:szCs w:val="28"/>
        </w:rPr>
        <w:t xml:space="preserve"> </w:t>
      </w:r>
      <w:r w:rsidR="00554E1F" w:rsidRPr="00FC23D5">
        <w:rPr>
          <w:bCs/>
          <w:sz w:val="28"/>
          <w:szCs w:val="28"/>
        </w:rPr>
        <w:t>12</w:t>
      </w:r>
      <w:r w:rsidR="0058651E" w:rsidRPr="00FC23D5">
        <w:rPr>
          <w:bCs/>
          <w:sz w:val="28"/>
          <w:szCs w:val="28"/>
        </w:rPr>
        <w:t xml:space="preserve"> </w:t>
      </w:r>
      <w:r w:rsidR="00554E1F" w:rsidRPr="00FC23D5">
        <w:rPr>
          <w:bCs/>
          <w:sz w:val="28"/>
          <w:szCs w:val="28"/>
        </w:rPr>
        <w:t>осіб</w:t>
      </w:r>
      <w:r w:rsidR="0058651E" w:rsidRPr="00FC23D5">
        <w:rPr>
          <w:bCs/>
          <w:sz w:val="28"/>
          <w:szCs w:val="28"/>
        </w:rPr>
        <w:t>.</w:t>
      </w:r>
    </w:p>
    <w:p w14:paraId="1E24C99F" w14:textId="684D5409" w:rsidR="00845C82" w:rsidRPr="00FC23D5" w:rsidRDefault="0058651E" w:rsidP="00554E1F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Менш затребуван</w:t>
      </w:r>
      <w:r w:rsidR="00D44313" w:rsidRPr="00FC23D5">
        <w:rPr>
          <w:bCs/>
          <w:sz w:val="28"/>
          <w:szCs w:val="28"/>
        </w:rPr>
        <w:t>ою</w:t>
      </w:r>
      <w:r w:rsidRPr="00FC23D5">
        <w:rPr>
          <w:bCs/>
          <w:sz w:val="28"/>
          <w:szCs w:val="28"/>
        </w:rPr>
        <w:t>, але важлив</w:t>
      </w:r>
      <w:r w:rsidR="00D44313" w:rsidRPr="00FC23D5">
        <w:rPr>
          <w:bCs/>
          <w:sz w:val="28"/>
          <w:szCs w:val="28"/>
        </w:rPr>
        <w:t>ою</w:t>
      </w:r>
      <w:r w:rsidR="00554E1F" w:rsidRPr="00FC23D5">
        <w:rPr>
          <w:bCs/>
          <w:sz w:val="28"/>
          <w:szCs w:val="28"/>
        </w:rPr>
        <w:t xml:space="preserve"> в умовах сьогодення бул</w:t>
      </w:r>
      <w:r w:rsidR="00D44313" w:rsidRPr="00FC23D5">
        <w:rPr>
          <w:bCs/>
          <w:sz w:val="28"/>
          <w:szCs w:val="28"/>
        </w:rPr>
        <w:t>о навчання за освітньою програмою</w:t>
      </w:r>
      <w:r w:rsidR="00554E1F" w:rsidRPr="00FC23D5">
        <w:rPr>
          <w:bCs/>
          <w:sz w:val="28"/>
          <w:szCs w:val="28"/>
        </w:rPr>
        <w:t xml:space="preserve"> </w:t>
      </w:r>
      <w:r w:rsidR="00845C82" w:rsidRPr="00FC23D5">
        <w:rPr>
          <w:bCs/>
          <w:sz w:val="28"/>
          <w:szCs w:val="28"/>
        </w:rPr>
        <w:t>«Цифрова грамотність як складова професійної компетентності», адже</w:t>
      </w:r>
      <w:r w:rsidRPr="00FC23D5">
        <w:rPr>
          <w:bCs/>
          <w:sz w:val="28"/>
          <w:szCs w:val="28"/>
        </w:rPr>
        <w:t xml:space="preserve"> </w:t>
      </w:r>
      <w:r w:rsidR="00D44313" w:rsidRPr="00FC23D5">
        <w:rPr>
          <w:bCs/>
          <w:sz w:val="28"/>
          <w:szCs w:val="28"/>
        </w:rPr>
        <w:t xml:space="preserve">це </w:t>
      </w:r>
      <w:r w:rsidR="00554E1F" w:rsidRPr="00FC23D5">
        <w:rPr>
          <w:bCs/>
          <w:sz w:val="28"/>
          <w:szCs w:val="28"/>
        </w:rPr>
        <w:t>допомага</w:t>
      </w:r>
      <w:r w:rsidR="00D44313" w:rsidRPr="00FC23D5">
        <w:rPr>
          <w:bCs/>
          <w:sz w:val="28"/>
          <w:szCs w:val="28"/>
        </w:rPr>
        <w:t>є</w:t>
      </w:r>
      <w:r w:rsidR="00554E1F" w:rsidRPr="00FC23D5">
        <w:rPr>
          <w:bCs/>
          <w:sz w:val="28"/>
          <w:szCs w:val="28"/>
        </w:rPr>
        <w:t xml:space="preserve"> у всіх сферах </w:t>
      </w:r>
      <w:r w:rsidR="00845C82" w:rsidRPr="00FC23D5">
        <w:rPr>
          <w:bCs/>
          <w:sz w:val="28"/>
          <w:szCs w:val="28"/>
        </w:rPr>
        <w:t>впевнен</w:t>
      </w:r>
      <w:r w:rsidR="00554E1F" w:rsidRPr="00FC23D5">
        <w:rPr>
          <w:bCs/>
          <w:sz w:val="28"/>
          <w:szCs w:val="28"/>
        </w:rPr>
        <w:t>о</w:t>
      </w:r>
      <w:r w:rsidR="00845C82" w:rsidRPr="00FC23D5">
        <w:rPr>
          <w:bCs/>
          <w:sz w:val="28"/>
          <w:szCs w:val="28"/>
        </w:rPr>
        <w:t xml:space="preserve"> користува</w:t>
      </w:r>
      <w:r w:rsidR="00554E1F" w:rsidRPr="00FC23D5">
        <w:rPr>
          <w:bCs/>
          <w:sz w:val="28"/>
          <w:szCs w:val="28"/>
        </w:rPr>
        <w:t>тися</w:t>
      </w:r>
      <w:r w:rsidR="00845C82" w:rsidRPr="00FC23D5">
        <w:rPr>
          <w:bCs/>
          <w:sz w:val="28"/>
          <w:szCs w:val="28"/>
        </w:rPr>
        <w:t xml:space="preserve"> сучасними технологіями, інформацією, електронними сервісами та онлайн-комунікаці</w:t>
      </w:r>
      <w:r w:rsidR="00554E1F" w:rsidRPr="00FC23D5">
        <w:rPr>
          <w:bCs/>
          <w:sz w:val="28"/>
          <w:szCs w:val="28"/>
        </w:rPr>
        <w:t>ями.</w:t>
      </w:r>
    </w:p>
    <w:p w14:paraId="392746E1" w14:textId="3335D6F5" w:rsidR="00827FA9" w:rsidRPr="00FC23D5" w:rsidRDefault="00554E1F" w:rsidP="00827FA9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 xml:space="preserve">Для впевненого </w:t>
      </w:r>
      <w:r w:rsidR="00827FA9" w:rsidRPr="00FC23D5">
        <w:rPr>
          <w:bCs/>
          <w:sz w:val="28"/>
          <w:szCs w:val="28"/>
        </w:rPr>
        <w:t xml:space="preserve">володіння державною мовою під час </w:t>
      </w:r>
      <w:r w:rsidRPr="00FC23D5">
        <w:rPr>
          <w:bCs/>
          <w:sz w:val="28"/>
          <w:szCs w:val="28"/>
        </w:rPr>
        <w:t>спілкува</w:t>
      </w:r>
      <w:r w:rsidR="00827FA9" w:rsidRPr="00FC23D5">
        <w:rPr>
          <w:bCs/>
          <w:sz w:val="28"/>
          <w:szCs w:val="28"/>
        </w:rPr>
        <w:t>ння</w:t>
      </w:r>
      <w:r w:rsidRPr="00FC23D5">
        <w:rPr>
          <w:bCs/>
          <w:sz w:val="28"/>
          <w:szCs w:val="28"/>
        </w:rPr>
        <w:t xml:space="preserve"> в офіційному, професійному та публічному середовищі </w:t>
      </w:r>
      <w:r w:rsidR="00827FA9" w:rsidRPr="00FC23D5">
        <w:rPr>
          <w:bCs/>
          <w:sz w:val="28"/>
          <w:szCs w:val="28"/>
        </w:rPr>
        <w:t xml:space="preserve">учасники бойових дій та особи з інвалідністю проходили </w:t>
      </w:r>
      <w:r w:rsidR="00D44313" w:rsidRPr="00FC23D5">
        <w:rPr>
          <w:bCs/>
          <w:sz w:val="28"/>
          <w:szCs w:val="28"/>
        </w:rPr>
        <w:t>навчання</w:t>
      </w:r>
      <w:r w:rsidR="00374C80" w:rsidRPr="00FC23D5">
        <w:rPr>
          <w:bCs/>
          <w:sz w:val="28"/>
          <w:szCs w:val="28"/>
        </w:rPr>
        <w:t xml:space="preserve"> за напрямком</w:t>
      </w:r>
      <w:r w:rsidR="000942F8" w:rsidRPr="00FC23D5">
        <w:rPr>
          <w:bCs/>
          <w:sz w:val="28"/>
          <w:szCs w:val="28"/>
        </w:rPr>
        <w:t xml:space="preserve"> «Сучасна ділова українська мова». Це не лише корисна комунікативна навичка, а й інструмент для </w:t>
      </w:r>
      <w:r w:rsidR="00827FA9" w:rsidRPr="00FC23D5">
        <w:rPr>
          <w:bCs/>
          <w:sz w:val="28"/>
          <w:szCs w:val="28"/>
        </w:rPr>
        <w:t xml:space="preserve">активної </w:t>
      </w:r>
      <w:r w:rsidR="000942F8" w:rsidRPr="00FC23D5">
        <w:rPr>
          <w:bCs/>
          <w:sz w:val="28"/>
          <w:szCs w:val="28"/>
        </w:rPr>
        <w:t>участі в громадському житті, веденн</w:t>
      </w:r>
      <w:r w:rsidR="00827FA9" w:rsidRPr="00FC23D5">
        <w:rPr>
          <w:bCs/>
          <w:sz w:val="28"/>
          <w:szCs w:val="28"/>
        </w:rPr>
        <w:t>і</w:t>
      </w:r>
      <w:r w:rsidR="000942F8" w:rsidRPr="00FC23D5">
        <w:rPr>
          <w:bCs/>
          <w:sz w:val="28"/>
          <w:szCs w:val="28"/>
        </w:rPr>
        <w:t xml:space="preserve"> ділової документації, комунікації з установами та реалізації власних ініціатив.</w:t>
      </w:r>
      <w:r w:rsidR="00827FA9" w:rsidRPr="00FC23D5">
        <w:rPr>
          <w:bCs/>
          <w:sz w:val="28"/>
          <w:szCs w:val="28"/>
        </w:rPr>
        <w:t xml:space="preserve"> Опанування української мови це</w:t>
      </w:r>
      <w:r w:rsidR="00D12506" w:rsidRPr="00FC23D5">
        <w:rPr>
          <w:bCs/>
          <w:sz w:val="28"/>
          <w:szCs w:val="28"/>
        </w:rPr>
        <w:t xml:space="preserve"> ще й </w:t>
      </w:r>
      <w:r w:rsidR="00827FA9" w:rsidRPr="00FC23D5">
        <w:rPr>
          <w:bCs/>
          <w:sz w:val="28"/>
          <w:szCs w:val="28"/>
        </w:rPr>
        <w:t xml:space="preserve"> прояв патріотизму та спосіб підкреслити свою приналежність до нації, виявити повагу до культури та ідентичності, стати активною частиною мовного та культурного простору держави.</w:t>
      </w:r>
    </w:p>
    <w:p w14:paraId="7B0AB646" w14:textId="67FAC2FC" w:rsidR="006370F1" w:rsidRPr="00FC23D5" w:rsidRDefault="006370F1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>Серед іншого</w:t>
      </w:r>
      <w:r w:rsidR="00374C80" w:rsidRPr="00FC23D5">
        <w:rPr>
          <w:bCs/>
          <w:sz w:val="28"/>
          <w:szCs w:val="28"/>
        </w:rPr>
        <w:t xml:space="preserve"> учасники бойових дій </w:t>
      </w:r>
      <w:r w:rsidRPr="00FC23D5">
        <w:rPr>
          <w:bCs/>
          <w:sz w:val="28"/>
          <w:szCs w:val="28"/>
        </w:rPr>
        <w:t>та особи з інвалі</w:t>
      </w:r>
      <w:r w:rsidR="00374C80" w:rsidRPr="00FC23D5">
        <w:rPr>
          <w:bCs/>
          <w:sz w:val="28"/>
          <w:szCs w:val="28"/>
        </w:rPr>
        <w:t>дністю</w:t>
      </w:r>
      <w:r w:rsidRPr="00FC23D5">
        <w:rPr>
          <w:bCs/>
          <w:sz w:val="28"/>
          <w:szCs w:val="28"/>
        </w:rPr>
        <w:t xml:space="preserve"> </w:t>
      </w:r>
      <w:r w:rsidR="00374C80" w:rsidRPr="00FC23D5">
        <w:rPr>
          <w:bCs/>
          <w:sz w:val="28"/>
          <w:szCs w:val="28"/>
        </w:rPr>
        <w:t xml:space="preserve">опановували навчання за напрямками: </w:t>
      </w:r>
      <w:r w:rsidR="00FD4DD9" w:rsidRPr="00FC23D5">
        <w:rPr>
          <w:bCs/>
          <w:sz w:val="28"/>
          <w:szCs w:val="28"/>
        </w:rPr>
        <w:t>«Побутове та промислове зварювання: методи та прийоми з’єднання та заміна поліпропіленових труб систем водопостачання та каналізації», «Школа успішного бізнесу: ФОП від А до Я» та багато інших.</w:t>
      </w:r>
    </w:p>
    <w:p w14:paraId="72604730" w14:textId="1D3F4AC3" w:rsidR="00845C82" w:rsidRPr="00FC23D5" w:rsidRDefault="006370F1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lastRenderedPageBreak/>
        <w:t xml:space="preserve">Для навчання здобувачі освіти обирали </w:t>
      </w:r>
      <w:r w:rsidR="00554E1F" w:rsidRPr="00FC23D5">
        <w:rPr>
          <w:bCs/>
          <w:sz w:val="28"/>
          <w:szCs w:val="28"/>
        </w:rPr>
        <w:t>Полтавськ</w:t>
      </w:r>
      <w:r w:rsidRPr="00FC23D5">
        <w:rPr>
          <w:bCs/>
          <w:sz w:val="28"/>
          <w:szCs w:val="28"/>
        </w:rPr>
        <w:t xml:space="preserve">ий, </w:t>
      </w:r>
      <w:r w:rsidR="00554E1F" w:rsidRPr="00FC23D5">
        <w:rPr>
          <w:bCs/>
          <w:sz w:val="28"/>
          <w:szCs w:val="28"/>
        </w:rPr>
        <w:t>Харківськ</w:t>
      </w:r>
      <w:r w:rsidRPr="00FC23D5">
        <w:rPr>
          <w:bCs/>
          <w:sz w:val="28"/>
          <w:szCs w:val="28"/>
        </w:rPr>
        <w:t xml:space="preserve">ий, </w:t>
      </w:r>
      <w:r w:rsidR="00554E1F" w:rsidRPr="00FC23D5">
        <w:rPr>
          <w:bCs/>
          <w:sz w:val="28"/>
          <w:szCs w:val="28"/>
        </w:rPr>
        <w:t xml:space="preserve"> Одеськ</w:t>
      </w:r>
      <w:r w:rsidR="00FD4DD9" w:rsidRPr="00FC23D5">
        <w:rPr>
          <w:bCs/>
          <w:sz w:val="28"/>
          <w:szCs w:val="28"/>
        </w:rPr>
        <w:t>ий</w:t>
      </w:r>
      <w:r w:rsidR="00A77343" w:rsidRPr="00FC23D5">
        <w:rPr>
          <w:bCs/>
          <w:sz w:val="28"/>
          <w:szCs w:val="28"/>
        </w:rPr>
        <w:t>,</w:t>
      </w:r>
      <w:r w:rsidR="00FD4DD9" w:rsidRPr="00FC23D5">
        <w:rPr>
          <w:bCs/>
          <w:sz w:val="28"/>
          <w:szCs w:val="28"/>
        </w:rPr>
        <w:t xml:space="preserve"> С</w:t>
      </w:r>
      <w:r w:rsidRPr="00FC23D5">
        <w:rPr>
          <w:bCs/>
          <w:sz w:val="28"/>
          <w:szCs w:val="28"/>
        </w:rPr>
        <w:t xml:space="preserve">умський, </w:t>
      </w:r>
      <w:r w:rsidR="00FD4DD9" w:rsidRPr="00FC23D5">
        <w:rPr>
          <w:bCs/>
          <w:sz w:val="28"/>
          <w:szCs w:val="28"/>
        </w:rPr>
        <w:t>І</w:t>
      </w:r>
      <w:r w:rsidRPr="00FC23D5">
        <w:rPr>
          <w:bCs/>
          <w:sz w:val="28"/>
          <w:szCs w:val="28"/>
        </w:rPr>
        <w:t>вано</w:t>
      </w:r>
      <w:r w:rsidR="00FD4DD9" w:rsidRPr="00FC23D5">
        <w:rPr>
          <w:bCs/>
          <w:sz w:val="28"/>
          <w:szCs w:val="28"/>
        </w:rPr>
        <w:t>-</w:t>
      </w:r>
      <w:r w:rsidR="00D12506" w:rsidRPr="00FC23D5">
        <w:rPr>
          <w:bCs/>
          <w:sz w:val="28"/>
          <w:szCs w:val="28"/>
        </w:rPr>
        <w:t>Ф</w:t>
      </w:r>
      <w:r w:rsidRPr="00FC23D5">
        <w:rPr>
          <w:bCs/>
          <w:sz w:val="28"/>
          <w:szCs w:val="28"/>
        </w:rPr>
        <w:t>ранківський</w:t>
      </w:r>
      <w:r w:rsidR="00FD4DD9" w:rsidRPr="00FC23D5">
        <w:rPr>
          <w:bCs/>
          <w:sz w:val="28"/>
          <w:szCs w:val="28"/>
        </w:rPr>
        <w:t xml:space="preserve"> центри професійно-технічної освіти </w:t>
      </w:r>
      <w:r w:rsidR="00837D8C" w:rsidRPr="00FC23D5">
        <w:rPr>
          <w:bCs/>
          <w:sz w:val="28"/>
          <w:szCs w:val="28"/>
        </w:rPr>
        <w:t>Д</w:t>
      </w:r>
      <w:r w:rsidR="00FD4DD9" w:rsidRPr="00FC23D5">
        <w:rPr>
          <w:bCs/>
          <w:sz w:val="28"/>
          <w:szCs w:val="28"/>
        </w:rPr>
        <w:t xml:space="preserve">ержавної служби зайнятості. </w:t>
      </w:r>
    </w:p>
    <w:p w14:paraId="4531D875" w14:textId="21E1D04F" w:rsidR="00FD4DD9" w:rsidRPr="00FC23D5" w:rsidRDefault="00827FA9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 xml:space="preserve"> Ви </w:t>
      </w:r>
      <w:r w:rsidR="00FD4DD9" w:rsidRPr="00FC23D5">
        <w:rPr>
          <w:bCs/>
          <w:sz w:val="28"/>
          <w:szCs w:val="28"/>
        </w:rPr>
        <w:t xml:space="preserve">є учасником бойових дій </w:t>
      </w:r>
      <w:r w:rsidRPr="00FC23D5">
        <w:rPr>
          <w:bCs/>
          <w:sz w:val="28"/>
          <w:szCs w:val="28"/>
        </w:rPr>
        <w:t>чи особ</w:t>
      </w:r>
      <w:r w:rsidR="00FD4DD9" w:rsidRPr="00FC23D5">
        <w:rPr>
          <w:bCs/>
          <w:sz w:val="28"/>
          <w:szCs w:val="28"/>
        </w:rPr>
        <w:t>ою</w:t>
      </w:r>
      <w:r w:rsidRPr="00FC23D5">
        <w:rPr>
          <w:bCs/>
          <w:sz w:val="28"/>
          <w:szCs w:val="28"/>
        </w:rPr>
        <w:t xml:space="preserve"> з ін</w:t>
      </w:r>
      <w:r w:rsidR="00FD4DD9" w:rsidRPr="00FC23D5">
        <w:rPr>
          <w:bCs/>
          <w:sz w:val="28"/>
          <w:szCs w:val="28"/>
        </w:rPr>
        <w:t>валідністю</w:t>
      </w:r>
      <w:r w:rsidRPr="00FC23D5">
        <w:rPr>
          <w:bCs/>
          <w:sz w:val="28"/>
          <w:szCs w:val="28"/>
        </w:rPr>
        <w:t xml:space="preserve">, </w:t>
      </w:r>
      <w:r w:rsidR="00FD4DD9" w:rsidRPr="00FC23D5">
        <w:rPr>
          <w:bCs/>
          <w:sz w:val="28"/>
          <w:szCs w:val="28"/>
        </w:rPr>
        <w:t xml:space="preserve">маєте бажання </w:t>
      </w:r>
      <w:r w:rsidRPr="00FC23D5">
        <w:rPr>
          <w:bCs/>
          <w:sz w:val="28"/>
          <w:szCs w:val="28"/>
        </w:rPr>
        <w:t>опанувати нові професії, знання та навички? Не зволікайте, навчайтеся – ек</w:t>
      </w:r>
      <w:r w:rsidR="00FA3E4F" w:rsidRPr="00FC23D5">
        <w:rPr>
          <w:bCs/>
          <w:sz w:val="28"/>
          <w:szCs w:val="28"/>
        </w:rPr>
        <w:t>с</w:t>
      </w:r>
      <w:r w:rsidRPr="00FC23D5">
        <w:rPr>
          <w:bCs/>
          <w:sz w:val="28"/>
          <w:szCs w:val="28"/>
        </w:rPr>
        <w:t>периментальний про</w:t>
      </w:r>
      <w:r w:rsidR="00A77343" w:rsidRPr="00FC23D5">
        <w:rPr>
          <w:bCs/>
          <w:sz w:val="28"/>
          <w:szCs w:val="28"/>
        </w:rPr>
        <w:t>е</w:t>
      </w:r>
      <w:r w:rsidRPr="00FC23D5">
        <w:rPr>
          <w:bCs/>
          <w:sz w:val="28"/>
          <w:szCs w:val="28"/>
        </w:rPr>
        <w:t xml:space="preserve">кт, який адмініструє </w:t>
      </w:r>
      <w:r w:rsidR="00AD072E" w:rsidRPr="00FC23D5">
        <w:rPr>
          <w:bCs/>
          <w:sz w:val="28"/>
          <w:szCs w:val="28"/>
        </w:rPr>
        <w:t>Державна служба зайнятості, вам у поміч. Все про про</w:t>
      </w:r>
      <w:r w:rsidR="00A77343" w:rsidRPr="00FC23D5">
        <w:rPr>
          <w:bCs/>
          <w:sz w:val="28"/>
          <w:szCs w:val="28"/>
        </w:rPr>
        <w:t>е</w:t>
      </w:r>
      <w:r w:rsidR="00AD072E" w:rsidRPr="00FC23D5">
        <w:rPr>
          <w:bCs/>
          <w:sz w:val="28"/>
          <w:szCs w:val="28"/>
        </w:rPr>
        <w:t xml:space="preserve">кт тут:  </w:t>
      </w:r>
      <w:hyperlink r:id="rId7" w:history="1">
        <w:r w:rsidR="00FA3E4F" w:rsidRPr="00FC23D5">
          <w:rPr>
            <w:rStyle w:val="ae"/>
            <w:bCs/>
            <w:sz w:val="28"/>
            <w:szCs w:val="28"/>
          </w:rPr>
          <w:t>https://shorturl.at/xrAXx</w:t>
        </w:r>
      </w:hyperlink>
      <w:r w:rsidR="00FA3E4F" w:rsidRPr="00FC23D5">
        <w:rPr>
          <w:bCs/>
          <w:sz w:val="28"/>
          <w:szCs w:val="28"/>
        </w:rPr>
        <w:t xml:space="preserve"> </w:t>
      </w:r>
    </w:p>
    <w:p w14:paraId="48E9EC72" w14:textId="76E0B703" w:rsidR="00827FA9" w:rsidRPr="00FC23D5" w:rsidRDefault="00FA3E4F" w:rsidP="00725B47">
      <w:pPr>
        <w:spacing w:before="40" w:after="40" w:line="240" w:lineRule="auto"/>
        <w:ind w:left="567" w:firstLine="567"/>
        <w:jc w:val="both"/>
        <w:rPr>
          <w:bCs/>
          <w:sz w:val="28"/>
          <w:szCs w:val="28"/>
        </w:rPr>
      </w:pPr>
      <w:r w:rsidRPr="00FC23D5">
        <w:rPr>
          <w:bCs/>
          <w:sz w:val="28"/>
          <w:szCs w:val="28"/>
        </w:rPr>
        <w:t xml:space="preserve">Потрібна </w:t>
      </w:r>
      <w:r w:rsidR="00AD072E" w:rsidRPr="00FC23D5">
        <w:rPr>
          <w:bCs/>
          <w:sz w:val="28"/>
          <w:szCs w:val="28"/>
        </w:rPr>
        <w:t xml:space="preserve">консультація, контакти тут:  </w:t>
      </w:r>
      <w:hyperlink r:id="rId8" w:history="1">
        <w:r w:rsidRPr="00FC23D5">
          <w:rPr>
            <w:rStyle w:val="ae"/>
            <w:bCs/>
            <w:sz w:val="28"/>
            <w:szCs w:val="28"/>
          </w:rPr>
          <w:t>https://shorturl.at/n0Emq</w:t>
        </w:r>
      </w:hyperlink>
      <w:r w:rsidRPr="00FC23D5">
        <w:rPr>
          <w:bCs/>
          <w:sz w:val="28"/>
          <w:szCs w:val="28"/>
        </w:rPr>
        <w:t xml:space="preserve"> </w:t>
      </w:r>
    </w:p>
    <w:sectPr w:rsidR="00827FA9" w:rsidRPr="00FC23D5" w:rsidSect="00AD072E">
      <w:headerReference w:type="default" r:id="rId9"/>
      <w:footerReference w:type="default" r:id="rId10"/>
      <w:pgSz w:w="11906" w:h="16838"/>
      <w:pgMar w:top="142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F084" w14:textId="77777777" w:rsidR="00B16DC0" w:rsidRDefault="00B16DC0">
      <w:pPr>
        <w:spacing w:after="0" w:line="240" w:lineRule="auto"/>
      </w:pPr>
      <w:r>
        <w:separator/>
      </w:r>
    </w:p>
  </w:endnote>
  <w:endnote w:type="continuationSeparator" w:id="0">
    <w:p w14:paraId="68B2BE97" w14:textId="77777777" w:rsidR="00B16DC0" w:rsidRDefault="00B1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22A" w14:textId="77777777" w:rsidR="00964937" w:rsidRDefault="00964937">
    <w:pPr>
      <w:pStyle w:val="af7"/>
    </w:pPr>
  </w:p>
  <w:p w14:paraId="1486BE33" w14:textId="77777777" w:rsidR="00964937" w:rsidRDefault="0096493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CA1A" w14:textId="77777777" w:rsidR="00B16DC0" w:rsidRDefault="00B16DC0">
      <w:pPr>
        <w:spacing w:after="0" w:line="240" w:lineRule="auto"/>
      </w:pPr>
      <w:r>
        <w:separator/>
      </w:r>
    </w:p>
  </w:footnote>
  <w:footnote w:type="continuationSeparator" w:id="0">
    <w:p w14:paraId="3FC5BB0E" w14:textId="77777777" w:rsidR="00B16DC0" w:rsidRDefault="00B1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062670"/>
      <w:docPartObj>
        <w:docPartGallery w:val="Page Numbers (Top of Page)"/>
        <w:docPartUnique/>
      </w:docPartObj>
    </w:sdtPr>
    <w:sdtContent>
      <w:p w14:paraId="3966BCF6" w14:textId="77777777" w:rsidR="00964937" w:rsidRDefault="00837D8C" w:rsidP="004D1D7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083353">
    <w:abstractNumId w:val="10"/>
  </w:num>
  <w:num w:numId="2" w16cid:durableId="850072629">
    <w:abstractNumId w:val="0"/>
  </w:num>
  <w:num w:numId="3" w16cid:durableId="591932360">
    <w:abstractNumId w:val="9"/>
  </w:num>
  <w:num w:numId="4" w16cid:durableId="805318187">
    <w:abstractNumId w:val="6"/>
  </w:num>
  <w:num w:numId="5" w16cid:durableId="1858153282">
    <w:abstractNumId w:val="8"/>
  </w:num>
  <w:num w:numId="6" w16cid:durableId="912934811">
    <w:abstractNumId w:val="5"/>
  </w:num>
  <w:num w:numId="7" w16cid:durableId="1373730975">
    <w:abstractNumId w:val="4"/>
  </w:num>
  <w:num w:numId="8" w16cid:durableId="2019191773">
    <w:abstractNumId w:val="7"/>
  </w:num>
  <w:num w:numId="9" w16cid:durableId="1151600679">
    <w:abstractNumId w:val="3"/>
  </w:num>
  <w:num w:numId="10" w16cid:durableId="816605758">
    <w:abstractNumId w:val="1"/>
  </w:num>
  <w:num w:numId="11" w16cid:durableId="179005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05"/>
    <w:rsid w:val="000942F8"/>
    <w:rsid w:val="000B5BC4"/>
    <w:rsid w:val="00133217"/>
    <w:rsid w:val="0015145D"/>
    <w:rsid w:val="001A28DC"/>
    <w:rsid w:val="001A7183"/>
    <w:rsid w:val="00265304"/>
    <w:rsid w:val="002670B8"/>
    <w:rsid w:val="00291AC5"/>
    <w:rsid w:val="002B2B8E"/>
    <w:rsid w:val="002E4211"/>
    <w:rsid w:val="003066F4"/>
    <w:rsid w:val="00353FEC"/>
    <w:rsid w:val="00374C80"/>
    <w:rsid w:val="003833C9"/>
    <w:rsid w:val="003946E0"/>
    <w:rsid w:val="003E3779"/>
    <w:rsid w:val="00406A7A"/>
    <w:rsid w:val="00490335"/>
    <w:rsid w:val="004D4494"/>
    <w:rsid w:val="004F7C11"/>
    <w:rsid w:val="00545EE4"/>
    <w:rsid w:val="00554087"/>
    <w:rsid w:val="00554E1F"/>
    <w:rsid w:val="0056620C"/>
    <w:rsid w:val="0057072E"/>
    <w:rsid w:val="0058651E"/>
    <w:rsid w:val="005B16D2"/>
    <w:rsid w:val="006370F1"/>
    <w:rsid w:val="006B1F65"/>
    <w:rsid w:val="006B4731"/>
    <w:rsid w:val="006B47BC"/>
    <w:rsid w:val="006F65EE"/>
    <w:rsid w:val="00704E54"/>
    <w:rsid w:val="00725B47"/>
    <w:rsid w:val="00761065"/>
    <w:rsid w:val="007B7336"/>
    <w:rsid w:val="00815FE7"/>
    <w:rsid w:val="00827FA9"/>
    <w:rsid w:val="00837D8C"/>
    <w:rsid w:val="00845C82"/>
    <w:rsid w:val="008A62C5"/>
    <w:rsid w:val="008F20A8"/>
    <w:rsid w:val="00964937"/>
    <w:rsid w:val="00985923"/>
    <w:rsid w:val="00995AC8"/>
    <w:rsid w:val="009C6230"/>
    <w:rsid w:val="009E0402"/>
    <w:rsid w:val="009F6A18"/>
    <w:rsid w:val="00A5583C"/>
    <w:rsid w:val="00A77343"/>
    <w:rsid w:val="00AD072E"/>
    <w:rsid w:val="00AF69E1"/>
    <w:rsid w:val="00AF74D7"/>
    <w:rsid w:val="00B16DC0"/>
    <w:rsid w:val="00B90AAB"/>
    <w:rsid w:val="00C76BB6"/>
    <w:rsid w:val="00C86939"/>
    <w:rsid w:val="00D12506"/>
    <w:rsid w:val="00D44313"/>
    <w:rsid w:val="00D847F3"/>
    <w:rsid w:val="00DC7F05"/>
    <w:rsid w:val="00E425D1"/>
    <w:rsid w:val="00EC599F"/>
    <w:rsid w:val="00ED02DD"/>
    <w:rsid w:val="00EF10BC"/>
    <w:rsid w:val="00F36F88"/>
    <w:rsid w:val="00FA3E4F"/>
    <w:rsid w:val="00FC23D5"/>
    <w:rsid w:val="00FC74B8"/>
    <w:rsid w:val="00FD4DD9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docId w15:val="{2118D057-9C37-454A-B23D-6A743E9B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0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1">
    <w:name w:val="Strong"/>
    <w:basedOn w:val="a0"/>
    <w:uiPriority w:val="22"/>
    <w:qFormat/>
    <w:rsid w:val="000B5BC4"/>
    <w:rPr>
      <w:b/>
      <w:bCs/>
    </w:rPr>
  </w:style>
  <w:style w:type="paragraph" w:styleId="af2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3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4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2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5">
    <w:name w:val="header"/>
    <w:basedOn w:val="a"/>
    <w:link w:val="af6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7">
    <w:name w:val="footer"/>
    <w:basedOn w:val="a"/>
    <w:link w:val="af8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9">
    <w:name w:val="Balloon Text"/>
    <w:basedOn w:val="a"/>
    <w:link w:val="afa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b">
    <w:name w:val="Body Text"/>
    <w:basedOn w:val="a"/>
    <w:link w:val="afc"/>
    <w:rsid w:val="000B5BC4"/>
    <w:pPr>
      <w:spacing w:after="120"/>
    </w:pPr>
    <w:rPr>
      <w:lang w:val="ru-RU" w:eastAsia="ru-RU"/>
    </w:rPr>
  </w:style>
  <w:style w:type="character" w:customStyle="1" w:styleId="afc">
    <w:name w:val="Основний текст Знак"/>
    <w:basedOn w:val="a0"/>
    <w:link w:val="afb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3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d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e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B5BC4"/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B5BC4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3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3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1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n0E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xrA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9</cp:revision>
  <dcterms:created xsi:type="dcterms:W3CDTF">2025-06-16T11:46:00Z</dcterms:created>
  <dcterms:modified xsi:type="dcterms:W3CDTF">2025-06-17T10:36:00Z</dcterms:modified>
</cp:coreProperties>
</file>