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28"/>
        <w:gridCol w:w="4497"/>
      </w:tblGrid>
      <w:tr w:rsidR="00C27253" w:rsidRPr="007A4AEF">
        <w:trPr>
          <w:trHeight w:val="545"/>
        </w:trPr>
        <w:tc>
          <w:tcPr>
            <w:tcW w:w="5328" w:type="dxa"/>
            <w:shd w:val="clear" w:color="auto" w:fill="auto"/>
          </w:tcPr>
          <w:p w:rsidR="00C27253" w:rsidRPr="00C27253" w:rsidRDefault="00C27253" w:rsidP="00C27253">
            <w:pPr>
              <w:pStyle w:val="21"/>
              <w:spacing w:after="0" w:line="240" w:lineRule="auto"/>
              <w:jc w:val="left"/>
              <w:rPr>
                <w:sz w:val="20"/>
                <w:lang w:val="uk-UA"/>
              </w:rPr>
            </w:pPr>
          </w:p>
        </w:tc>
        <w:tc>
          <w:tcPr>
            <w:tcW w:w="4497" w:type="dxa"/>
            <w:shd w:val="clear" w:color="auto" w:fill="auto"/>
          </w:tcPr>
          <w:p w:rsidR="00C27253" w:rsidRPr="00C27253" w:rsidRDefault="00C27253" w:rsidP="00C27253">
            <w:pPr>
              <w:pStyle w:val="21"/>
              <w:spacing w:after="0" w:line="240" w:lineRule="auto"/>
              <w:jc w:val="left"/>
              <w:rPr>
                <w:sz w:val="20"/>
                <w:lang w:val="uk-UA"/>
              </w:rPr>
            </w:pPr>
            <w:r w:rsidRPr="00C27253">
              <w:rPr>
                <w:sz w:val="20"/>
                <w:lang w:val="uk-UA"/>
              </w:rPr>
              <w:t xml:space="preserve">Додаток до листа РВ ФДМУ по Дніпропетровській, Запорізькій </w:t>
            </w:r>
          </w:p>
          <w:p w:rsidR="00C27253" w:rsidRPr="00C27253" w:rsidRDefault="00C27253" w:rsidP="00C27253">
            <w:pPr>
              <w:pStyle w:val="21"/>
              <w:spacing w:after="0" w:line="240" w:lineRule="auto"/>
              <w:jc w:val="left"/>
              <w:rPr>
                <w:sz w:val="20"/>
                <w:lang w:val="uk-UA"/>
              </w:rPr>
            </w:pPr>
            <w:r w:rsidRPr="00C27253">
              <w:rPr>
                <w:sz w:val="20"/>
                <w:lang w:val="uk-UA"/>
              </w:rPr>
              <w:t xml:space="preserve">та Кіровоградський областях </w:t>
            </w:r>
          </w:p>
          <w:p w:rsidR="00C27253" w:rsidRPr="00F4049E" w:rsidRDefault="00C27253" w:rsidP="00C27253">
            <w:pPr>
              <w:pStyle w:val="21"/>
              <w:spacing w:after="0" w:line="240" w:lineRule="auto"/>
              <w:jc w:val="left"/>
              <w:rPr>
                <w:sz w:val="20"/>
                <w:lang w:val="uk-UA"/>
              </w:rPr>
            </w:pPr>
            <w:r w:rsidRPr="006B45B4">
              <w:rPr>
                <w:sz w:val="20"/>
                <w:lang w:val="uk-UA"/>
              </w:rPr>
              <w:t xml:space="preserve">від  </w:t>
            </w:r>
            <w:r w:rsidR="006B45B4" w:rsidRPr="006B45B4">
              <w:rPr>
                <w:sz w:val="20"/>
                <w:lang w:val="uk-UA"/>
              </w:rPr>
              <w:t>21</w:t>
            </w:r>
            <w:r w:rsidR="007E4D03" w:rsidRPr="006B45B4">
              <w:rPr>
                <w:sz w:val="20"/>
                <w:lang w:val="uk-UA"/>
              </w:rPr>
              <w:t>.</w:t>
            </w:r>
            <w:r w:rsidR="006B45B4" w:rsidRPr="006B45B4">
              <w:rPr>
                <w:sz w:val="20"/>
                <w:lang w:val="uk-UA"/>
              </w:rPr>
              <w:t>07</w:t>
            </w:r>
            <w:r w:rsidR="007E4D03" w:rsidRPr="006B45B4">
              <w:rPr>
                <w:sz w:val="20"/>
                <w:lang w:val="uk-UA"/>
              </w:rPr>
              <w:t>.202</w:t>
            </w:r>
            <w:r w:rsidR="006B45B4" w:rsidRPr="006B45B4">
              <w:rPr>
                <w:sz w:val="20"/>
                <w:lang w:val="uk-UA"/>
              </w:rPr>
              <w:t>5</w:t>
            </w:r>
            <w:r w:rsidRPr="006B45B4">
              <w:rPr>
                <w:sz w:val="20"/>
                <w:lang w:val="uk-UA"/>
              </w:rPr>
              <w:t xml:space="preserve">  №</w:t>
            </w:r>
            <w:r w:rsidR="006E2AEC">
              <w:rPr>
                <w:sz w:val="20"/>
                <w:lang w:val="uk-UA"/>
              </w:rPr>
              <w:t>0</w:t>
            </w:r>
            <w:r w:rsidR="00B42F5F">
              <w:rPr>
                <w:sz w:val="20"/>
                <w:lang w:val="uk-UA"/>
              </w:rPr>
              <w:t>5</w:t>
            </w:r>
            <w:r w:rsidR="007E4D03" w:rsidRPr="006B45B4">
              <w:rPr>
                <w:sz w:val="20"/>
                <w:lang w:val="uk-UA"/>
              </w:rPr>
              <w:t>/2-01-</w:t>
            </w:r>
            <w:r w:rsidR="006B45B4" w:rsidRPr="006B45B4">
              <w:rPr>
                <w:sz w:val="20"/>
                <w:lang w:val="uk-UA"/>
              </w:rPr>
              <w:t>15</w:t>
            </w:r>
            <w:r w:rsidR="00B42F5F">
              <w:rPr>
                <w:sz w:val="20"/>
                <w:lang w:val="uk-UA"/>
              </w:rPr>
              <w:t>7</w:t>
            </w:r>
            <w:r w:rsidR="00704CA5">
              <w:rPr>
                <w:sz w:val="20"/>
                <w:lang w:val="uk-UA"/>
              </w:rPr>
              <w:t>8</w:t>
            </w:r>
          </w:p>
        </w:tc>
      </w:tr>
    </w:tbl>
    <w:p w:rsidR="001366B3" w:rsidRPr="007A4AEF" w:rsidRDefault="001366B3" w:rsidP="008608CC">
      <w:pPr>
        <w:jc w:val="center"/>
        <w:rPr>
          <w:b/>
          <w:sz w:val="16"/>
          <w:szCs w:val="16"/>
          <w:lang w:val="uk-UA"/>
        </w:rPr>
      </w:pPr>
    </w:p>
    <w:p w:rsidR="00C13E17" w:rsidRPr="00C13E17" w:rsidRDefault="00B67075" w:rsidP="00C13E1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</w:t>
      </w:r>
      <w:r w:rsidR="00C13E17" w:rsidRPr="00C13E17">
        <w:rPr>
          <w:b/>
          <w:sz w:val="24"/>
          <w:szCs w:val="24"/>
          <w:lang w:val="uk-UA"/>
        </w:rPr>
        <w:t>нформаційн</w:t>
      </w:r>
      <w:r>
        <w:rPr>
          <w:b/>
          <w:sz w:val="24"/>
          <w:szCs w:val="24"/>
          <w:lang w:val="uk-UA"/>
        </w:rPr>
        <w:t>е</w:t>
      </w:r>
      <w:r w:rsidR="00C13E17" w:rsidRPr="00C13E17">
        <w:rPr>
          <w:b/>
          <w:sz w:val="24"/>
          <w:szCs w:val="24"/>
          <w:lang w:val="uk-UA"/>
        </w:rPr>
        <w:t xml:space="preserve"> повідомлення</w:t>
      </w:r>
    </w:p>
    <w:p w:rsidR="00C13E17" w:rsidRPr="00C13E17" w:rsidRDefault="00C13E17" w:rsidP="00C13E17">
      <w:pPr>
        <w:jc w:val="center"/>
        <w:rPr>
          <w:b/>
          <w:sz w:val="24"/>
          <w:szCs w:val="24"/>
          <w:lang w:val="uk-UA"/>
        </w:rPr>
      </w:pPr>
      <w:r w:rsidRPr="00C13E17">
        <w:rPr>
          <w:b/>
          <w:sz w:val="24"/>
          <w:szCs w:val="24"/>
          <w:lang w:val="uk-UA"/>
        </w:rPr>
        <w:t xml:space="preserve">Управління забезпечення реалізації повноважень у Кіровоградській області Регіонального відділення Фонду державного майна України по Дніпропетровській, Запорізькій та Кіровоградській областях про продаж об`єкта малої приватизації – окремого майна – </w:t>
      </w:r>
      <w:bookmarkStart w:id="0" w:name="_Hlk198805881"/>
      <w:r w:rsidRPr="00C13E17">
        <w:rPr>
          <w:b/>
          <w:sz w:val="24"/>
          <w:szCs w:val="24"/>
          <w:lang w:val="uk-UA"/>
        </w:rPr>
        <w:t xml:space="preserve">комплексу будівель та споруд громадського призначення </w:t>
      </w:r>
    </w:p>
    <w:p w:rsidR="00C13E17" w:rsidRPr="00C13E17" w:rsidRDefault="00C13E17" w:rsidP="00C13E17">
      <w:pPr>
        <w:jc w:val="center"/>
        <w:rPr>
          <w:b/>
          <w:sz w:val="24"/>
          <w:szCs w:val="24"/>
          <w:lang w:val="uk-UA"/>
        </w:rPr>
      </w:pPr>
      <w:r w:rsidRPr="00C13E17">
        <w:rPr>
          <w:b/>
          <w:sz w:val="24"/>
          <w:szCs w:val="24"/>
          <w:lang w:val="uk-UA"/>
        </w:rPr>
        <w:t>загальною площею 74,9 кв.м</w:t>
      </w:r>
      <w:bookmarkEnd w:id="0"/>
      <w:r w:rsidRPr="00C13E17">
        <w:rPr>
          <w:b/>
          <w:sz w:val="24"/>
          <w:szCs w:val="24"/>
          <w:lang w:val="uk-UA"/>
        </w:rPr>
        <w:t xml:space="preserve">, </w:t>
      </w:r>
    </w:p>
    <w:p w:rsidR="00C13E17" w:rsidRPr="00C13E17" w:rsidRDefault="00C13E17" w:rsidP="00C13E17">
      <w:pPr>
        <w:jc w:val="center"/>
        <w:rPr>
          <w:b/>
          <w:sz w:val="24"/>
          <w:szCs w:val="24"/>
          <w:lang w:val="uk-UA"/>
        </w:rPr>
      </w:pPr>
      <w:r w:rsidRPr="00C13E17">
        <w:rPr>
          <w:b/>
          <w:sz w:val="24"/>
          <w:szCs w:val="24"/>
          <w:lang w:val="uk-UA"/>
        </w:rPr>
        <w:t xml:space="preserve">за адресою: </w:t>
      </w:r>
      <w:bookmarkStart w:id="1" w:name="_Hlk198805902"/>
      <w:r w:rsidRPr="00C13E17">
        <w:rPr>
          <w:b/>
          <w:sz w:val="24"/>
          <w:szCs w:val="24"/>
          <w:lang w:val="uk-UA"/>
        </w:rPr>
        <w:t>Кіровоградська обл., Новоукраїнський р-н, с. Семенасте, пров. Тичини, 8</w:t>
      </w:r>
      <w:bookmarkEnd w:id="1"/>
    </w:p>
    <w:p w:rsidR="00C13E17" w:rsidRPr="00C13E17" w:rsidRDefault="00C13E17" w:rsidP="00C13E17">
      <w:pPr>
        <w:jc w:val="center"/>
        <w:rPr>
          <w:b/>
          <w:bCs/>
          <w:sz w:val="24"/>
          <w:szCs w:val="24"/>
          <w:lang w:val="uk-UA"/>
        </w:rPr>
      </w:pPr>
    </w:p>
    <w:p w:rsidR="00C13E17" w:rsidRPr="00C13E17" w:rsidRDefault="00C13E17" w:rsidP="00C13E17">
      <w:pPr>
        <w:numPr>
          <w:ilvl w:val="0"/>
          <w:numId w:val="4"/>
        </w:numPr>
        <w:rPr>
          <w:b/>
          <w:sz w:val="24"/>
          <w:szCs w:val="24"/>
          <w:lang w:val="uk-UA"/>
        </w:rPr>
      </w:pPr>
      <w:r w:rsidRPr="00C13E17">
        <w:rPr>
          <w:b/>
          <w:sz w:val="24"/>
          <w:szCs w:val="24"/>
          <w:lang w:val="uk-UA"/>
        </w:rPr>
        <w:t>Інформація про об’єкт приватизації.</w:t>
      </w:r>
    </w:p>
    <w:p w:rsidR="00C13E17" w:rsidRPr="00C13E17" w:rsidRDefault="00C13E17" w:rsidP="00C13E17">
      <w:pPr>
        <w:ind w:left="720"/>
        <w:rPr>
          <w:b/>
          <w:sz w:val="24"/>
          <w:szCs w:val="24"/>
          <w:lang w:val="uk-UA"/>
        </w:rPr>
      </w:pPr>
    </w:p>
    <w:p w:rsidR="00C13E17" w:rsidRPr="00C13E17" w:rsidRDefault="00C13E17" w:rsidP="00C13E17">
      <w:pPr>
        <w:ind w:firstLine="720"/>
        <w:rPr>
          <w:sz w:val="24"/>
          <w:szCs w:val="24"/>
          <w:lang w:val="uk-UA"/>
        </w:rPr>
      </w:pPr>
      <w:r w:rsidRPr="00C13E17">
        <w:rPr>
          <w:b/>
          <w:bCs/>
          <w:sz w:val="24"/>
          <w:szCs w:val="24"/>
          <w:lang w:val="uk-UA"/>
        </w:rPr>
        <w:t>Найменування об’єкта приватизації:</w:t>
      </w:r>
      <w:r w:rsidRPr="00C13E17">
        <w:rPr>
          <w:sz w:val="24"/>
          <w:szCs w:val="24"/>
          <w:lang w:val="uk-UA"/>
        </w:rPr>
        <w:t xml:space="preserve"> </w:t>
      </w:r>
      <w:bookmarkStart w:id="2" w:name="_Hlk198825399"/>
      <w:r w:rsidRPr="00C13E17">
        <w:rPr>
          <w:sz w:val="24"/>
          <w:szCs w:val="24"/>
          <w:lang w:val="uk-UA"/>
        </w:rPr>
        <w:t>комплекс будівель та споруд громадського призначення загальною площею 74,9 кв.м</w:t>
      </w:r>
      <w:bookmarkEnd w:id="2"/>
      <w:r w:rsidRPr="00C13E17">
        <w:rPr>
          <w:sz w:val="24"/>
          <w:szCs w:val="24"/>
          <w:lang w:val="uk-UA"/>
        </w:rPr>
        <w:t xml:space="preserve"> (далі – Об’єкт приватизації).</w:t>
      </w:r>
    </w:p>
    <w:p w:rsidR="00C13E17" w:rsidRPr="00C13E17" w:rsidRDefault="00C13E17" w:rsidP="00C13E17">
      <w:pPr>
        <w:ind w:firstLine="720"/>
        <w:rPr>
          <w:sz w:val="24"/>
          <w:szCs w:val="24"/>
          <w:lang w:val="uk-UA"/>
        </w:rPr>
      </w:pPr>
      <w:r w:rsidRPr="00C13E17">
        <w:rPr>
          <w:b/>
          <w:sz w:val="24"/>
          <w:szCs w:val="24"/>
          <w:lang w:val="uk-UA"/>
        </w:rPr>
        <w:t>Місцезнаходження</w:t>
      </w:r>
      <w:r w:rsidRPr="00C13E17">
        <w:rPr>
          <w:sz w:val="24"/>
          <w:szCs w:val="24"/>
          <w:lang w:val="uk-UA"/>
        </w:rPr>
        <w:t>:</w:t>
      </w:r>
      <w:r w:rsidRPr="00C13E17">
        <w:rPr>
          <w:i/>
          <w:sz w:val="24"/>
          <w:szCs w:val="24"/>
          <w:lang w:val="uk-UA"/>
        </w:rPr>
        <w:t xml:space="preserve"> </w:t>
      </w:r>
      <w:r w:rsidRPr="00C13E17">
        <w:rPr>
          <w:sz w:val="24"/>
          <w:szCs w:val="24"/>
          <w:lang w:val="uk-UA"/>
        </w:rPr>
        <w:t>Кіровоградська обл., Новоукраїнський р-н, с. Семенасте,                   пров. Тичини, 8.</w:t>
      </w:r>
    </w:p>
    <w:p w:rsidR="00C13E17" w:rsidRPr="00C13E17" w:rsidRDefault="00C13E17" w:rsidP="00C13E17">
      <w:pPr>
        <w:ind w:firstLine="720"/>
        <w:rPr>
          <w:sz w:val="24"/>
          <w:szCs w:val="24"/>
          <w:lang w:val="uk-UA"/>
        </w:rPr>
      </w:pPr>
      <w:r w:rsidRPr="00C13E17">
        <w:rPr>
          <w:b/>
          <w:sz w:val="24"/>
          <w:szCs w:val="24"/>
          <w:lang w:val="uk-UA"/>
        </w:rPr>
        <w:t>Назва та контактні дані балансоутримувача:</w:t>
      </w:r>
      <w:r w:rsidRPr="00C13E17">
        <w:rPr>
          <w:sz w:val="24"/>
          <w:szCs w:val="24"/>
          <w:lang w:val="uk-UA"/>
        </w:rPr>
        <w:t xml:space="preserve"> Новоукраїнська районна державна лікарня ветеринарної медицини (код за ЄДРПОУ 00700080), адреса: Кіровоградська обл.,              м. Новоукраїнка, вул. Чайковського, 4, телефон: +38 (05251)2-11-62.</w:t>
      </w:r>
    </w:p>
    <w:p w:rsidR="00C13E17" w:rsidRPr="00C13E17" w:rsidRDefault="00C13E17" w:rsidP="00C13E17">
      <w:pPr>
        <w:ind w:firstLine="720"/>
        <w:rPr>
          <w:sz w:val="24"/>
          <w:szCs w:val="24"/>
          <w:lang w:val="uk-UA"/>
        </w:rPr>
      </w:pPr>
    </w:p>
    <w:p w:rsidR="00C13E17" w:rsidRPr="00C13E17" w:rsidRDefault="00C13E17" w:rsidP="00C13E17">
      <w:pPr>
        <w:ind w:firstLine="720"/>
        <w:rPr>
          <w:b/>
          <w:sz w:val="24"/>
          <w:szCs w:val="24"/>
          <w:lang w:val="uk-UA"/>
        </w:rPr>
      </w:pPr>
      <w:r w:rsidRPr="00C13E17">
        <w:rPr>
          <w:b/>
          <w:sz w:val="24"/>
          <w:szCs w:val="24"/>
          <w:lang w:val="uk-UA"/>
        </w:rPr>
        <w:t>Відомості про нерухоме майно: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575"/>
        <w:gridCol w:w="851"/>
        <w:gridCol w:w="1534"/>
        <w:gridCol w:w="1260"/>
        <w:gridCol w:w="1742"/>
        <w:gridCol w:w="1559"/>
      </w:tblGrid>
      <w:tr w:rsidR="00C13E17" w:rsidRPr="00C13E17" w:rsidTr="006F6C25">
        <w:tc>
          <w:tcPr>
            <w:tcW w:w="1260" w:type="dxa"/>
          </w:tcPr>
          <w:p w:rsidR="00C13E17" w:rsidRPr="00C13E17" w:rsidRDefault="00C13E17" w:rsidP="00C13E17">
            <w:pPr>
              <w:spacing w:after="120"/>
              <w:jc w:val="center"/>
              <w:rPr>
                <w:sz w:val="20"/>
                <w:lang w:val="uk-UA"/>
              </w:rPr>
            </w:pPr>
            <w:r w:rsidRPr="00C13E17">
              <w:rPr>
                <w:sz w:val="20"/>
                <w:lang w:val="uk-UA"/>
              </w:rPr>
              <w:t>Назва</w:t>
            </w:r>
          </w:p>
        </w:tc>
        <w:tc>
          <w:tcPr>
            <w:tcW w:w="1575" w:type="dxa"/>
          </w:tcPr>
          <w:p w:rsidR="00C13E17" w:rsidRPr="00C13E17" w:rsidRDefault="00C13E17" w:rsidP="00C13E17">
            <w:pPr>
              <w:spacing w:after="120"/>
              <w:jc w:val="center"/>
              <w:rPr>
                <w:sz w:val="20"/>
                <w:lang w:val="uk-UA"/>
              </w:rPr>
            </w:pPr>
            <w:r w:rsidRPr="00C13E17">
              <w:rPr>
                <w:sz w:val="20"/>
                <w:lang w:val="uk-UA"/>
              </w:rPr>
              <w:t>Місцезнаход-ження</w:t>
            </w:r>
          </w:p>
        </w:tc>
        <w:tc>
          <w:tcPr>
            <w:tcW w:w="851" w:type="dxa"/>
          </w:tcPr>
          <w:p w:rsidR="00C13E17" w:rsidRPr="00C13E17" w:rsidRDefault="00C13E17" w:rsidP="00C13E17">
            <w:pPr>
              <w:spacing w:after="120"/>
              <w:ind w:left="-108" w:right="-108"/>
              <w:jc w:val="center"/>
              <w:rPr>
                <w:sz w:val="20"/>
                <w:lang w:val="uk-UA"/>
              </w:rPr>
            </w:pPr>
            <w:r w:rsidRPr="00C13E17">
              <w:rPr>
                <w:sz w:val="20"/>
                <w:lang w:val="uk-UA"/>
              </w:rPr>
              <w:t>Загальна площа, (кв.м)</w:t>
            </w:r>
          </w:p>
        </w:tc>
        <w:tc>
          <w:tcPr>
            <w:tcW w:w="1534" w:type="dxa"/>
          </w:tcPr>
          <w:p w:rsidR="00C13E17" w:rsidRPr="00C13E17" w:rsidRDefault="00C13E17" w:rsidP="00C13E17">
            <w:pPr>
              <w:spacing w:after="120"/>
              <w:jc w:val="center"/>
              <w:rPr>
                <w:sz w:val="20"/>
                <w:lang w:val="uk-UA"/>
              </w:rPr>
            </w:pPr>
            <w:r w:rsidRPr="00C13E17">
              <w:rPr>
                <w:sz w:val="20"/>
                <w:lang w:val="uk-UA"/>
              </w:rPr>
              <w:t>Реєстраційний номер</w:t>
            </w:r>
          </w:p>
        </w:tc>
        <w:tc>
          <w:tcPr>
            <w:tcW w:w="1260" w:type="dxa"/>
          </w:tcPr>
          <w:p w:rsidR="00C13E17" w:rsidRPr="00C13E17" w:rsidRDefault="00C13E17" w:rsidP="00C13E17">
            <w:pPr>
              <w:spacing w:after="120"/>
              <w:jc w:val="center"/>
              <w:rPr>
                <w:sz w:val="20"/>
              </w:rPr>
            </w:pPr>
            <w:r w:rsidRPr="00C13E17">
              <w:rPr>
                <w:sz w:val="20"/>
                <w:lang w:val="uk-UA"/>
              </w:rPr>
              <w:t>Функціона-льне викор</w:t>
            </w:r>
            <w:r w:rsidRPr="00C13E17">
              <w:rPr>
                <w:sz w:val="20"/>
              </w:rPr>
              <w:t>и</w:t>
            </w:r>
            <w:r w:rsidRPr="00C13E17">
              <w:rPr>
                <w:sz w:val="20"/>
                <w:lang w:val="uk-UA"/>
              </w:rPr>
              <w:t>-</w:t>
            </w:r>
            <w:r w:rsidRPr="00C13E17">
              <w:rPr>
                <w:sz w:val="20"/>
              </w:rPr>
              <w:t>стання</w:t>
            </w:r>
          </w:p>
        </w:tc>
        <w:tc>
          <w:tcPr>
            <w:tcW w:w="1742" w:type="dxa"/>
          </w:tcPr>
          <w:p w:rsidR="00C13E17" w:rsidRPr="00C13E17" w:rsidRDefault="00C13E17" w:rsidP="00C13E17">
            <w:pPr>
              <w:spacing w:after="120"/>
              <w:jc w:val="center"/>
              <w:rPr>
                <w:sz w:val="20"/>
              </w:rPr>
            </w:pPr>
            <w:r w:rsidRPr="00C13E17">
              <w:rPr>
                <w:sz w:val="20"/>
              </w:rPr>
              <w:t>Підстава виникнення права власності</w:t>
            </w:r>
          </w:p>
        </w:tc>
        <w:tc>
          <w:tcPr>
            <w:tcW w:w="1559" w:type="dxa"/>
          </w:tcPr>
          <w:p w:rsidR="00C13E17" w:rsidRPr="00C13E17" w:rsidRDefault="00C13E17" w:rsidP="00C13E17">
            <w:pPr>
              <w:spacing w:after="120"/>
              <w:jc w:val="center"/>
              <w:rPr>
                <w:sz w:val="20"/>
                <w:lang w:val="uk-UA"/>
              </w:rPr>
            </w:pPr>
            <w:r w:rsidRPr="00C13E17">
              <w:rPr>
                <w:sz w:val="20"/>
              </w:rPr>
              <w:t>Форма власност</w:t>
            </w:r>
            <w:r w:rsidRPr="00C13E17">
              <w:rPr>
                <w:sz w:val="20"/>
                <w:lang w:val="uk-UA"/>
              </w:rPr>
              <w:t>і та</w:t>
            </w:r>
            <w:r w:rsidRPr="00C13E17">
              <w:rPr>
                <w:sz w:val="20"/>
              </w:rPr>
              <w:t xml:space="preserve"> власник</w:t>
            </w:r>
            <w:r w:rsidRPr="00C13E17">
              <w:rPr>
                <w:sz w:val="20"/>
                <w:lang w:val="uk-UA"/>
              </w:rPr>
              <w:t>/орган управління</w:t>
            </w:r>
          </w:p>
        </w:tc>
      </w:tr>
      <w:tr w:rsidR="00C13E17" w:rsidRPr="00C13E17" w:rsidTr="006F6C25">
        <w:tc>
          <w:tcPr>
            <w:tcW w:w="1260" w:type="dxa"/>
          </w:tcPr>
          <w:p w:rsidR="00C13E17" w:rsidRPr="00C13E17" w:rsidRDefault="00C13E17" w:rsidP="00C13E17">
            <w:pPr>
              <w:jc w:val="center"/>
              <w:rPr>
                <w:sz w:val="20"/>
                <w:lang w:val="uk-UA"/>
              </w:rPr>
            </w:pPr>
            <w:r w:rsidRPr="00C13E17">
              <w:rPr>
                <w:sz w:val="20"/>
                <w:lang w:val="uk-UA"/>
              </w:rPr>
              <w:t>Комплекс будівель та споруд громадсь-кого призначен-ня загальною площею 74,9 кв.м</w:t>
            </w:r>
          </w:p>
        </w:tc>
        <w:tc>
          <w:tcPr>
            <w:tcW w:w="1575" w:type="dxa"/>
          </w:tcPr>
          <w:p w:rsidR="00C13E17" w:rsidRPr="00C13E17" w:rsidRDefault="00C13E17" w:rsidP="00C13E17">
            <w:pPr>
              <w:jc w:val="center"/>
              <w:rPr>
                <w:sz w:val="20"/>
                <w:lang w:val="uk-UA"/>
              </w:rPr>
            </w:pPr>
            <w:r w:rsidRPr="00C13E17">
              <w:rPr>
                <w:sz w:val="20"/>
                <w:lang w:val="uk-UA"/>
              </w:rPr>
              <w:t xml:space="preserve">Кіровоградська обл., Новоукраїнсь-кий р-н, </w:t>
            </w:r>
          </w:p>
          <w:p w:rsidR="00C13E17" w:rsidRPr="00C13E17" w:rsidRDefault="00C13E17" w:rsidP="00C13E17">
            <w:pPr>
              <w:jc w:val="center"/>
              <w:rPr>
                <w:sz w:val="20"/>
                <w:lang w:val="uk-UA"/>
              </w:rPr>
            </w:pPr>
            <w:r w:rsidRPr="00C13E17">
              <w:rPr>
                <w:sz w:val="20"/>
                <w:lang w:val="uk-UA"/>
              </w:rPr>
              <w:t>с. Семенасте,                   пров. Тичини, 8</w:t>
            </w:r>
          </w:p>
        </w:tc>
        <w:tc>
          <w:tcPr>
            <w:tcW w:w="851" w:type="dxa"/>
          </w:tcPr>
          <w:p w:rsidR="00C13E17" w:rsidRPr="00C13E17" w:rsidRDefault="00C13E17" w:rsidP="00C13E17">
            <w:pPr>
              <w:jc w:val="center"/>
              <w:rPr>
                <w:sz w:val="20"/>
                <w:lang w:val="uk-UA"/>
              </w:rPr>
            </w:pPr>
            <w:r w:rsidRPr="00C13E17">
              <w:rPr>
                <w:sz w:val="20"/>
                <w:lang w:val="uk-UA"/>
              </w:rPr>
              <w:t>74,9</w:t>
            </w:r>
          </w:p>
        </w:tc>
        <w:tc>
          <w:tcPr>
            <w:tcW w:w="1534" w:type="dxa"/>
          </w:tcPr>
          <w:p w:rsidR="00C13E17" w:rsidRPr="00C13E17" w:rsidRDefault="00C13E17" w:rsidP="00C13E17">
            <w:pPr>
              <w:jc w:val="center"/>
              <w:rPr>
                <w:sz w:val="20"/>
                <w:lang w:val="uk-UA"/>
              </w:rPr>
            </w:pPr>
            <w:r w:rsidRPr="00C13E17">
              <w:rPr>
                <w:sz w:val="20"/>
                <w:lang w:val="uk-UA"/>
              </w:rPr>
              <w:t>1947671335240</w:t>
            </w:r>
          </w:p>
        </w:tc>
        <w:tc>
          <w:tcPr>
            <w:tcW w:w="1260" w:type="dxa"/>
          </w:tcPr>
          <w:p w:rsidR="00C13E17" w:rsidRPr="00C13E17" w:rsidRDefault="00C13E17" w:rsidP="00C13E17">
            <w:pPr>
              <w:jc w:val="center"/>
              <w:rPr>
                <w:sz w:val="20"/>
                <w:lang w:val="uk-UA"/>
              </w:rPr>
            </w:pPr>
            <w:r w:rsidRPr="00C13E17">
              <w:rPr>
                <w:sz w:val="20"/>
                <w:lang w:val="uk-UA"/>
              </w:rPr>
              <w:t>1220.9 Будівлі для конторсь-ких та адміністра-тивних цілей інші</w:t>
            </w:r>
          </w:p>
        </w:tc>
        <w:tc>
          <w:tcPr>
            <w:tcW w:w="1742" w:type="dxa"/>
          </w:tcPr>
          <w:p w:rsidR="00C13E17" w:rsidRPr="00C13E17" w:rsidRDefault="00C13E17" w:rsidP="00C13E17">
            <w:pPr>
              <w:jc w:val="center"/>
              <w:rPr>
                <w:sz w:val="20"/>
                <w:lang w:val="uk-UA"/>
              </w:rPr>
            </w:pPr>
            <w:r w:rsidRPr="00C13E17">
              <w:rPr>
                <w:sz w:val="20"/>
                <w:lang w:val="uk-UA"/>
              </w:rPr>
              <w:t>Витяг з Державного реєстру речових прав від 08.05.2025, індексний номер витягу 425934814</w:t>
            </w:r>
            <w:r w:rsidRPr="00C13E17">
              <w:t xml:space="preserve"> </w:t>
            </w:r>
          </w:p>
        </w:tc>
        <w:tc>
          <w:tcPr>
            <w:tcW w:w="1559" w:type="dxa"/>
          </w:tcPr>
          <w:p w:rsidR="00C13E17" w:rsidRPr="00C13E17" w:rsidRDefault="00C13E17" w:rsidP="00C13E17">
            <w:pPr>
              <w:jc w:val="center"/>
              <w:rPr>
                <w:sz w:val="20"/>
                <w:lang w:val="uk-UA"/>
              </w:rPr>
            </w:pPr>
            <w:r w:rsidRPr="00C13E17">
              <w:rPr>
                <w:sz w:val="20"/>
                <w:lang w:val="uk-UA"/>
              </w:rPr>
              <w:t>Державна, Державна служба України з питань безпечності харчових продуктів та захисту споживачів</w:t>
            </w:r>
          </w:p>
          <w:p w:rsidR="00C13E17" w:rsidRPr="00C13E17" w:rsidRDefault="00C13E17" w:rsidP="00C13E17">
            <w:pPr>
              <w:jc w:val="center"/>
              <w:rPr>
                <w:sz w:val="20"/>
                <w:lang w:val="uk-UA"/>
              </w:rPr>
            </w:pPr>
            <w:r w:rsidRPr="00C13E17">
              <w:rPr>
                <w:sz w:val="20"/>
                <w:lang w:val="uk-UA"/>
              </w:rPr>
              <w:t>(код за ЄДРПОУ 39924774)</w:t>
            </w:r>
          </w:p>
        </w:tc>
      </w:tr>
    </w:tbl>
    <w:p w:rsidR="00C13E17" w:rsidRPr="00C13E17" w:rsidRDefault="00C13E17" w:rsidP="00C13E17">
      <w:pPr>
        <w:ind w:firstLine="720"/>
        <w:rPr>
          <w:sz w:val="24"/>
          <w:szCs w:val="24"/>
        </w:rPr>
      </w:pPr>
      <w:bookmarkStart w:id="3" w:name="_Hlk125570706"/>
    </w:p>
    <w:p w:rsidR="00C13E17" w:rsidRPr="00C13E17" w:rsidRDefault="00C13E17" w:rsidP="00C13E17">
      <w:pPr>
        <w:ind w:firstLine="720"/>
        <w:rPr>
          <w:sz w:val="24"/>
          <w:szCs w:val="24"/>
          <w:lang w:val="uk-UA"/>
        </w:rPr>
      </w:pPr>
      <w:r w:rsidRPr="00C13E17">
        <w:rPr>
          <w:sz w:val="24"/>
          <w:szCs w:val="24"/>
        </w:rPr>
        <w:t xml:space="preserve">До складу </w:t>
      </w:r>
      <w:r w:rsidRPr="00C13E17">
        <w:rPr>
          <w:sz w:val="24"/>
          <w:szCs w:val="24"/>
          <w:lang w:val="uk-UA"/>
        </w:rPr>
        <w:t>О</w:t>
      </w:r>
      <w:r w:rsidRPr="00C13E17">
        <w:rPr>
          <w:sz w:val="24"/>
          <w:szCs w:val="24"/>
        </w:rPr>
        <w:t xml:space="preserve">б’єкта приватизації входять: </w:t>
      </w:r>
    </w:p>
    <w:p w:rsidR="00C13E17" w:rsidRPr="00C13E17" w:rsidRDefault="00C13E17" w:rsidP="00C13E17">
      <w:pPr>
        <w:ind w:firstLine="709"/>
        <w:rPr>
          <w:sz w:val="24"/>
          <w:szCs w:val="24"/>
          <w:lang w:val="uk-UA"/>
        </w:rPr>
      </w:pPr>
      <w:r w:rsidRPr="00C13E17">
        <w:rPr>
          <w:sz w:val="24"/>
          <w:szCs w:val="24"/>
          <w:lang w:val="uk-UA"/>
        </w:rPr>
        <w:t xml:space="preserve">- А – приміщення дільничної лікарні ветеринарної медицини, </w:t>
      </w:r>
      <w:bookmarkStart w:id="4" w:name="_Hlk196212844"/>
      <w:bookmarkStart w:id="5" w:name="_Hlk203484869"/>
      <w:r w:rsidRPr="00C13E17">
        <w:rPr>
          <w:sz w:val="24"/>
          <w:szCs w:val="24"/>
          <w:lang w:val="uk-UA"/>
        </w:rPr>
        <w:t>рік побудови - 1953</w:t>
      </w:r>
      <w:bookmarkEnd w:id="5"/>
      <w:r w:rsidRPr="00C13E17">
        <w:rPr>
          <w:sz w:val="24"/>
          <w:szCs w:val="24"/>
          <w:lang w:val="uk-UA"/>
        </w:rPr>
        <w:t>, (фундамент – бутовий камінь; стіни – шлакобетон; покрівля – азбофанера; перекриття – дерев’яні балки; підлога – дошка)</w:t>
      </w:r>
      <w:bookmarkEnd w:id="4"/>
      <w:r w:rsidRPr="00C13E17">
        <w:rPr>
          <w:sz w:val="24"/>
          <w:szCs w:val="24"/>
          <w:lang w:val="uk-UA"/>
        </w:rPr>
        <w:t xml:space="preserve">; </w:t>
      </w:r>
    </w:p>
    <w:p w:rsidR="00C13E17" w:rsidRPr="00C13E17" w:rsidRDefault="00C13E17" w:rsidP="00C13E17">
      <w:pPr>
        <w:ind w:firstLine="709"/>
        <w:rPr>
          <w:sz w:val="24"/>
          <w:szCs w:val="24"/>
          <w:lang w:val="uk-UA"/>
        </w:rPr>
      </w:pPr>
      <w:r w:rsidRPr="00C13E17">
        <w:rPr>
          <w:sz w:val="24"/>
          <w:szCs w:val="24"/>
          <w:lang w:val="uk-UA"/>
        </w:rPr>
        <w:t xml:space="preserve">- а,а1 – веранди, </w:t>
      </w:r>
      <w:bookmarkStart w:id="6" w:name="_Hlk203484975"/>
      <w:r w:rsidRPr="00C13E17">
        <w:rPr>
          <w:sz w:val="24"/>
          <w:szCs w:val="24"/>
          <w:lang w:val="uk-UA"/>
        </w:rPr>
        <w:t>рік побудови - 1953</w:t>
      </w:r>
      <w:bookmarkEnd w:id="6"/>
      <w:r w:rsidRPr="00C13E17">
        <w:rPr>
          <w:sz w:val="24"/>
          <w:szCs w:val="24"/>
          <w:lang w:val="uk-UA"/>
        </w:rPr>
        <w:t>, (фундамент – бутовий камінь; стіни – цегла; покрівля – азбофанера; перекриття – дерев’яні балки;</w:t>
      </w:r>
      <w:r w:rsidRPr="00C13E17">
        <w:rPr>
          <w:lang w:val="uk-UA"/>
        </w:rPr>
        <w:t xml:space="preserve"> </w:t>
      </w:r>
      <w:r w:rsidRPr="00C13E17">
        <w:rPr>
          <w:sz w:val="24"/>
          <w:szCs w:val="24"/>
          <w:lang w:val="uk-UA"/>
        </w:rPr>
        <w:t>підлога – бетон);</w:t>
      </w:r>
    </w:p>
    <w:p w:rsidR="00C13E17" w:rsidRPr="00C13E17" w:rsidRDefault="00C13E17" w:rsidP="00C13E17">
      <w:pPr>
        <w:ind w:firstLine="709"/>
        <w:rPr>
          <w:sz w:val="24"/>
          <w:szCs w:val="24"/>
          <w:lang w:val="uk-UA"/>
        </w:rPr>
      </w:pPr>
      <w:r w:rsidRPr="00C13E17">
        <w:rPr>
          <w:sz w:val="24"/>
          <w:szCs w:val="24"/>
          <w:lang w:val="uk-UA"/>
        </w:rPr>
        <w:t>- а2 – ганок бетонний, рік побудови - 1953;</w:t>
      </w:r>
    </w:p>
    <w:p w:rsidR="00C13E17" w:rsidRPr="00C13E17" w:rsidRDefault="00C13E17" w:rsidP="00C13E17">
      <w:pPr>
        <w:ind w:firstLine="709"/>
        <w:rPr>
          <w:sz w:val="24"/>
          <w:szCs w:val="24"/>
          <w:lang w:val="uk-UA"/>
        </w:rPr>
      </w:pPr>
      <w:r w:rsidRPr="00C13E17">
        <w:rPr>
          <w:sz w:val="24"/>
          <w:szCs w:val="24"/>
          <w:lang w:val="uk-UA"/>
        </w:rPr>
        <w:t>- В – погріб, рік побудови - 1953, (фундамент – копка; стіни – цегла; покрівля – відсутня; перекриття – з/бетон; підлога – глина; сходи – бетонні); стан незадовільний;</w:t>
      </w:r>
    </w:p>
    <w:p w:rsidR="00C13E17" w:rsidRPr="00C13E17" w:rsidRDefault="00C13E17" w:rsidP="00C13E17">
      <w:pPr>
        <w:ind w:firstLine="709"/>
        <w:rPr>
          <w:sz w:val="24"/>
          <w:szCs w:val="24"/>
          <w:lang w:val="uk-UA"/>
        </w:rPr>
      </w:pPr>
      <w:r w:rsidRPr="00C13E17">
        <w:rPr>
          <w:sz w:val="24"/>
          <w:szCs w:val="24"/>
          <w:lang w:val="uk-UA"/>
        </w:rPr>
        <w:t>- Г – убиральня,</w:t>
      </w:r>
      <w:r w:rsidRPr="00C13E17">
        <w:rPr>
          <w:lang w:val="uk-UA"/>
        </w:rPr>
        <w:t xml:space="preserve"> </w:t>
      </w:r>
      <w:r w:rsidRPr="00C13E17">
        <w:rPr>
          <w:sz w:val="24"/>
          <w:szCs w:val="24"/>
          <w:lang w:val="uk-UA"/>
        </w:rPr>
        <w:t>рік побудови - 2010, (стіни – азбофанера; покрівля – азбофанера; підлога – земля); побудована з азбофанери як некапітальна споруда.</w:t>
      </w:r>
    </w:p>
    <w:p w:rsidR="00C13E17" w:rsidRPr="00C13E17" w:rsidRDefault="00C13E17" w:rsidP="00C13E17">
      <w:pPr>
        <w:ind w:firstLine="709"/>
        <w:rPr>
          <w:sz w:val="24"/>
          <w:szCs w:val="24"/>
          <w:lang w:val="uk-UA"/>
        </w:rPr>
      </w:pPr>
      <w:r w:rsidRPr="00C13E17">
        <w:rPr>
          <w:sz w:val="24"/>
          <w:szCs w:val="24"/>
          <w:lang w:val="uk-UA"/>
        </w:rPr>
        <w:t>Об’єкт приватизації до 2017 року використовувався для розміщення дільничної лікарні ветеринарної медицини. Об</w:t>
      </w:r>
      <w:r w:rsidRPr="00C13E17">
        <w:rPr>
          <w:sz w:val="24"/>
          <w:szCs w:val="24"/>
        </w:rPr>
        <w:t>’</w:t>
      </w:r>
      <w:r w:rsidRPr="00C13E17">
        <w:rPr>
          <w:sz w:val="24"/>
          <w:szCs w:val="24"/>
          <w:lang w:val="uk-UA"/>
        </w:rPr>
        <w:t>єкт знаходиться в задовільному стані, електропостачання підведене, водопостачання відсутнє, опалення пічне.</w:t>
      </w:r>
    </w:p>
    <w:p w:rsidR="00C13E17" w:rsidRPr="00C13E17" w:rsidRDefault="00C13E17" w:rsidP="00C13E17">
      <w:pPr>
        <w:ind w:firstLine="709"/>
        <w:rPr>
          <w:sz w:val="24"/>
          <w:szCs w:val="24"/>
          <w:lang w:val="uk-UA"/>
        </w:rPr>
      </w:pPr>
    </w:p>
    <w:p w:rsidR="00C13E17" w:rsidRPr="00C13E17" w:rsidRDefault="00C13E17" w:rsidP="00C13E17">
      <w:pPr>
        <w:ind w:firstLine="709"/>
        <w:rPr>
          <w:sz w:val="24"/>
          <w:szCs w:val="24"/>
          <w:lang w:val="uk-UA"/>
        </w:rPr>
      </w:pPr>
    </w:p>
    <w:p w:rsidR="00C13E17" w:rsidRPr="00C13E17" w:rsidRDefault="00C13E17" w:rsidP="00C13E17">
      <w:pPr>
        <w:ind w:firstLine="709"/>
        <w:rPr>
          <w:sz w:val="24"/>
          <w:szCs w:val="24"/>
          <w:lang w:val="uk-UA"/>
        </w:rPr>
      </w:pPr>
    </w:p>
    <w:bookmarkEnd w:id="3"/>
    <w:p w:rsidR="00C13E17" w:rsidRPr="00C13E17" w:rsidRDefault="00C13E17" w:rsidP="00C13E17">
      <w:pPr>
        <w:ind w:firstLine="720"/>
        <w:rPr>
          <w:b/>
          <w:sz w:val="24"/>
          <w:szCs w:val="24"/>
          <w:lang w:val="uk-UA"/>
        </w:rPr>
      </w:pPr>
      <w:r w:rsidRPr="00C13E17">
        <w:rPr>
          <w:b/>
          <w:sz w:val="24"/>
          <w:szCs w:val="24"/>
          <w:lang w:val="uk-UA"/>
        </w:rPr>
        <w:lastRenderedPageBreak/>
        <w:t>Відомості про земельну ділянку: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620"/>
        <w:gridCol w:w="900"/>
        <w:gridCol w:w="2340"/>
        <w:gridCol w:w="1080"/>
        <w:gridCol w:w="2700"/>
      </w:tblGrid>
      <w:tr w:rsidR="00C13E17" w:rsidRPr="00C13E17" w:rsidTr="006F6C25">
        <w:trPr>
          <w:cantSplit/>
          <w:trHeight w:val="1562"/>
        </w:trPr>
        <w:tc>
          <w:tcPr>
            <w:tcW w:w="1080" w:type="dxa"/>
            <w:shd w:val="clear" w:color="auto" w:fill="auto"/>
            <w:vAlign w:val="center"/>
          </w:tcPr>
          <w:p w:rsidR="00C13E17" w:rsidRPr="00C13E17" w:rsidRDefault="00C13E17" w:rsidP="00C13E17">
            <w:pPr>
              <w:jc w:val="center"/>
              <w:rPr>
                <w:sz w:val="20"/>
                <w:lang w:val="uk-UA"/>
              </w:rPr>
            </w:pPr>
            <w:r w:rsidRPr="00C13E17">
              <w:rPr>
                <w:sz w:val="20"/>
                <w:lang w:val="uk-UA"/>
              </w:rPr>
              <w:t>Назва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13E17" w:rsidRPr="00C13E17" w:rsidRDefault="00C13E17" w:rsidP="00C13E17">
            <w:pPr>
              <w:ind w:left="72" w:right="-108"/>
              <w:jc w:val="center"/>
              <w:rPr>
                <w:sz w:val="20"/>
                <w:lang w:val="uk-UA"/>
              </w:rPr>
            </w:pPr>
            <w:r w:rsidRPr="00C13E17">
              <w:rPr>
                <w:sz w:val="20"/>
                <w:lang w:val="uk-UA"/>
              </w:rPr>
              <w:t>Адреса розташування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3E17" w:rsidRPr="00C13E17" w:rsidRDefault="00C13E17" w:rsidP="00C13E17">
            <w:pPr>
              <w:jc w:val="center"/>
              <w:rPr>
                <w:sz w:val="20"/>
                <w:lang w:val="uk-UA"/>
              </w:rPr>
            </w:pPr>
            <w:r w:rsidRPr="00C13E17">
              <w:rPr>
                <w:sz w:val="20"/>
                <w:lang w:val="uk-UA"/>
              </w:rPr>
              <w:t>Площа земельної ділянки</w:t>
            </w:r>
          </w:p>
          <w:p w:rsidR="00C13E17" w:rsidRPr="00C13E17" w:rsidRDefault="00C13E17" w:rsidP="00C13E17">
            <w:pPr>
              <w:jc w:val="center"/>
              <w:rPr>
                <w:sz w:val="20"/>
                <w:lang w:val="uk-UA"/>
              </w:rPr>
            </w:pPr>
            <w:r w:rsidRPr="00C13E17">
              <w:rPr>
                <w:sz w:val="20"/>
                <w:lang w:val="uk-UA"/>
              </w:rPr>
              <w:t>(га)</w:t>
            </w:r>
          </w:p>
        </w:tc>
        <w:tc>
          <w:tcPr>
            <w:tcW w:w="2340" w:type="dxa"/>
            <w:vAlign w:val="center"/>
          </w:tcPr>
          <w:p w:rsidR="00C13E17" w:rsidRPr="00C13E17" w:rsidRDefault="00C13E17" w:rsidP="00C13E17">
            <w:pPr>
              <w:jc w:val="center"/>
              <w:rPr>
                <w:sz w:val="20"/>
                <w:lang w:val="uk-UA"/>
              </w:rPr>
            </w:pPr>
            <w:r w:rsidRPr="00C13E17">
              <w:rPr>
                <w:sz w:val="20"/>
                <w:lang w:val="uk-UA"/>
              </w:rPr>
              <w:t>Кадастровий номер земельної ділянки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3E17" w:rsidRPr="00C13E17" w:rsidRDefault="00C13E17" w:rsidP="00C13E17">
            <w:pPr>
              <w:ind w:left="-107"/>
              <w:jc w:val="center"/>
              <w:rPr>
                <w:sz w:val="20"/>
              </w:rPr>
            </w:pPr>
            <w:r w:rsidRPr="00C13E17">
              <w:rPr>
                <w:sz w:val="20"/>
                <w:lang w:val="uk-UA"/>
              </w:rPr>
              <w:t>Ціль</w:t>
            </w:r>
            <w:r w:rsidRPr="00C13E17">
              <w:rPr>
                <w:sz w:val="20"/>
              </w:rPr>
              <w:t>ове призначення земельної</w:t>
            </w:r>
          </w:p>
          <w:p w:rsidR="00C13E17" w:rsidRPr="00C13E17" w:rsidRDefault="00C13E17" w:rsidP="00C13E17">
            <w:pPr>
              <w:ind w:left="-107"/>
              <w:jc w:val="center"/>
              <w:rPr>
                <w:sz w:val="20"/>
              </w:rPr>
            </w:pPr>
            <w:r w:rsidRPr="00C13E17">
              <w:rPr>
                <w:sz w:val="20"/>
              </w:rPr>
              <w:t>ділянки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13E17" w:rsidRPr="00C13E17" w:rsidRDefault="00C13E17" w:rsidP="00C13E17">
            <w:pPr>
              <w:jc w:val="center"/>
              <w:rPr>
                <w:sz w:val="20"/>
              </w:rPr>
            </w:pPr>
            <w:r w:rsidRPr="00C13E17">
              <w:rPr>
                <w:sz w:val="20"/>
              </w:rPr>
              <w:t>Форма власності, підстава на право користування земельною ділянкою, інформація про обтяження</w:t>
            </w:r>
          </w:p>
        </w:tc>
      </w:tr>
      <w:tr w:rsidR="00C13E17" w:rsidRPr="00C13E17" w:rsidTr="006F6C25">
        <w:trPr>
          <w:cantSplit/>
          <w:trHeight w:val="2842"/>
        </w:trPr>
        <w:tc>
          <w:tcPr>
            <w:tcW w:w="1080" w:type="dxa"/>
            <w:shd w:val="clear" w:color="auto" w:fill="auto"/>
          </w:tcPr>
          <w:p w:rsidR="00C13E17" w:rsidRPr="00C13E17" w:rsidRDefault="00C13E17" w:rsidP="00C13E17">
            <w:pPr>
              <w:jc w:val="center"/>
              <w:rPr>
                <w:sz w:val="20"/>
                <w:lang w:val="uk-UA"/>
              </w:rPr>
            </w:pPr>
          </w:p>
          <w:p w:rsidR="00C13E17" w:rsidRPr="00C13E17" w:rsidRDefault="00C13E17" w:rsidP="00C13E17">
            <w:pPr>
              <w:jc w:val="center"/>
              <w:rPr>
                <w:sz w:val="20"/>
              </w:rPr>
            </w:pPr>
            <w:r w:rsidRPr="00C13E17">
              <w:rPr>
                <w:sz w:val="20"/>
              </w:rPr>
              <w:t>Земельна ділянка</w:t>
            </w:r>
          </w:p>
        </w:tc>
        <w:tc>
          <w:tcPr>
            <w:tcW w:w="1620" w:type="dxa"/>
            <w:shd w:val="clear" w:color="auto" w:fill="auto"/>
          </w:tcPr>
          <w:p w:rsidR="00C13E17" w:rsidRPr="00C13E17" w:rsidRDefault="00C13E17" w:rsidP="00C13E17">
            <w:pPr>
              <w:jc w:val="center"/>
              <w:rPr>
                <w:sz w:val="20"/>
                <w:lang w:val="uk-UA"/>
              </w:rPr>
            </w:pPr>
            <w:r w:rsidRPr="00C13E17">
              <w:rPr>
                <w:sz w:val="20"/>
                <w:lang w:val="uk-UA"/>
              </w:rPr>
              <w:t xml:space="preserve">Кіровоградська обл., Новоукраїнсь-кий р-н, </w:t>
            </w:r>
          </w:p>
          <w:p w:rsidR="00C13E17" w:rsidRPr="00C13E17" w:rsidRDefault="00C13E17" w:rsidP="00C13E17">
            <w:pPr>
              <w:jc w:val="center"/>
              <w:rPr>
                <w:sz w:val="20"/>
                <w:lang w:val="uk-UA"/>
              </w:rPr>
            </w:pPr>
            <w:r w:rsidRPr="00C13E17">
              <w:rPr>
                <w:sz w:val="20"/>
                <w:lang w:val="uk-UA"/>
              </w:rPr>
              <w:t>с. Семенасте,                   пров. Тичини, земельна ділянка 8</w:t>
            </w:r>
          </w:p>
        </w:tc>
        <w:tc>
          <w:tcPr>
            <w:tcW w:w="900" w:type="dxa"/>
            <w:shd w:val="clear" w:color="auto" w:fill="auto"/>
          </w:tcPr>
          <w:p w:rsidR="00C13E17" w:rsidRPr="00C13E17" w:rsidRDefault="00C13E17" w:rsidP="00C13E17">
            <w:pPr>
              <w:jc w:val="center"/>
              <w:rPr>
                <w:sz w:val="20"/>
                <w:lang w:val="uk-UA"/>
              </w:rPr>
            </w:pPr>
          </w:p>
          <w:p w:rsidR="00C13E17" w:rsidRPr="00C13E17" w:rsidRDefault="00C13E17" w:rsidP="00C13E17">
            <w:pPr>
              <w:jc w:val="center"/>
              <w:rPr>
                <w:sz w:val="20"/>
                <w:lang w:val="uk-UA"/>
              </w:rPr>
            </w:pPr>
            <w:r w:rsidRPr="00C13E17">
              <w:rPr>
                <w:sz w:val="20"/>
                <w:lang w:val="uk-UA"/>
              </w:rPr>
              <w:t>0,2448</w:t>
            </w:r>
          </w:p>
        </w:tc>
        <w:tc>
          <w:tcPr>
            <w:tcW w:w="2340" w:type="dxa"/>
          </w:tcPr>
          <w:p w:rsidR="00C13E17" w:rsidRPr="00C13E17" w:rsidRDefault="00C13E17" w:rsidP="00C13E17">
            <w:pPr>
              <w:ind w:right="-108"/>
              <w:rPr>
                <w:sz w:val="20"/>
                <w:lang w:val="uk-UA"/>
              </w:rPr>
            </w:pPr>
          </w:p>
          <w:p w:rsidR="00C13E17" w:rsidRPr="00C13E17" w:rsidRDefault="00C13E17" w:rsidP="00C13E17">
            <w:pPr>
              <w:ind w:right="-108"/>
              <w:rPr>
                <w:sz w:val="20"/>
                <w:lang w:val="uk-UA"/>
              </w:rPr>
            </w:pPr>
            <w:r w:rsidRPr="00C13E17">
              <w:rPr>
                <w:sz w:val="20"/>
                <w:lang w:val="uk-UA"/>
              </w:rPr>
              <w:t>3524086000:51:000:0016</w:t>
            </w:r>
          </w:p>
        </w:tc>
        <w:tc>
          <w:tcPr>
            <w:tcW w:w="1080" w:type="dxa"/>
            <w:shd w:val="clear" w:color="auto" w:fill="auto"/>
          </w:tcPr>
          <w:p w:rsidR="00C13E17" w:rsidRPr="00C13E17" w:rsidRDefault="00C13E17" w:rsidP="00C13E17">
            <w:pPr>
              <w:tabs>
                <w:tab w:val="left" w:pos="82"/>
              </w:tabs>
              <w:jc w:val="center"/>
              <w:rPr>
                <w:sz w:val="20"/>
                <w:lang w:val="uk-UA"/>
              </w:rPr>
            </w:pPr>
            <w:r w:rsidRPr="00C13E17">
              <w:rPr>
                <w:sz w:val="20"/>
                <w:lang w:val="uk-UA"/>
              </w:rPr>
              <w:t>03.15 Для будівництва та обслуговування інших будівель громадської забудови</w:t>
            </w:r>
          </w:p>
        </w:tc>
        <w:tc>
          <w:tcPr>
            <w:tcW w:w="2700" w:type="dxa"/>
            <w:shd w:val="clear" w:color="auto" w:fill="auto"/>
          </w:tcPr>
          <w:p w:rsidR="00C13E17" w:rsidRPr="00C13E17" w:rsidRDefault="00C13E17" w:rsidP="00C13E17">
            <w:pPr>
              <w:jc w:val="center"/>
              <w:rPr>
                <w:sz w:val="20"/>
                <w:lang w:val="uk-UA"/>
              </w:rPr>
            </w:pPr>
            <w:r w:rsidRPr="00C13E17">
              <w:rPr>
                <w:sz w:val="20"/>
                <w:lang w:val="uk-UA"/>
              </w:rPr>
              <w:t>Комунальна</w:t>
            </w:r>
            <w:r w:rsidRPr="00C13E17">
              <w:rPr>
                <w:color w:val="FF0000"/>
                <w:sz w:val="20"/>
                <w:lang w:val="uk-UA"/>
              </w:rPr>
              <w:t>.</w:t>
            </w:r>
            <w:r w:rsidRPr="00C13E17">
              <w:rPr>
                <w:sz w:val="20"/>
                <w:lang w:val="uk-UA"/>
              </w:rPr>
              <w:t xml:space="preserve"> </w:t>
            </w:r>
          </w:p>
          <w:p w:rsidR="00C13E17" w:rsidRPr="00C13E17" w:rsidRDefault="00C13E17" w:rsidP="00C13E17">
            <w:pPr>
              <w:jc w:val="center"/>
              <w:rPr>
                <w:sz w:val="20"/>
                <w:lang w:val="uk-UA"/>
              </w:rPr>
            </w:pPr>
            <w:r w:rsidRPr="00C13E17">
              <w:rPr>
                <w:sz w:val="20"/>
                <w:lang w:val="uk-UA"/>
              </w:rPr>
              <w:t xml:space="preserve">Власник: Семенастівська сільська рада (код  за ЄДРПОУ 04364006). </w:t>
            </w:r>
          </w:p>
          <w:p w:rsidR="00C13E17" w:rsidRPr="00C13E17" w:rsidRDefault="00C13E17" w:rsidP="00C13E17">
            <w:pPr>
              <w:jc w:val="center"/>
              <w:rPr>
                <w:sz w:val="20"/>
                <w:lang w:val="uk-UA"/>
              </w:rPr>
            </w:pPr>
            <w:r w:rsidRPr="00C13E17">
              <w:rPr>
                <w:sz w:val="20"/>
                <w:lang w:val="uk-UA"/>
              </w:rPr>
              <w:t xml:space="preserve">Витяг з Державного реєстру речових прав на нерухоме майно про реєстрацію іншого речового права  від 19.09.2018, індексний номер </w:t>
            </w:r>
            <w:r w:rsidRPr="00C13E17">
              <w:rPr>
                <w:sz w:val="20"/>
                <w:lang w:val="uk-UA"/>
              </w:rPr>
              <w:br/>
              <w:t xml:space="preserve">138287413. </w:t>
            </w:r>
          </w:p>
          <w:p w:rsidR="00C13E17" w:rsidRPr="00C13E17" w:rsidRDefault="00C13E17" w:rsidP="00C13E17">
            <w:pPr>
              <w:jc w:val="center"/>
              <w:rPr>
                <w:sz w:val="20"/>
                <w:lang w:val="uk-UA"/>
              </w:rPr>
            </w:pPr>
            <w:r w:rsidRPr="00C13E17">
              <w:rPr>
                <w:sz w:val="20"/>
                <w:lang w:val="uk-UA"/>
              </w:rPr>
              <w:t>Право постійного користування земельною ділянкою. Правокористувач: Новоукраїнська державна лікарня ветеринарної медицини (код за ЄДРПОУ 00700080).</w:t>
            </w:r>
          </w:p>
          <w:p w:rsidR="00C13E17" w:rsidRPr="00C13E17" w:rsidRDefault="00C13E17" w:rsidP="00C13E17">
            <w:pPr>
              <w:jc w:val="center"/>
              <w:rPr>
                <w:sz w:val="20"/>
                <w:lang w:val="uk-UA"/>
              </w:rPr>
            </w:pPr>
            <w:r w:rsidRPr="00C13E17">
              <w:rPr>
                <w:sz w:val="20"/>
                <w:lang w:val="uk-UA"/>
              </w:rPr>
              <w:t>Відомості про державну реєстрацію обтяжень відсутні.</w:t>
            </w:r>
          </w:p>
        </w:tc>
      </w:tr>
    </w:tbl>
    <w:p w:rsidR="00C13E17" w:rsidRPr="00C13E17" w:rsidRDefault="00C13E17" w:rsidP="00C13E17">
      <w:pPr>
        <w:ind w:firstLine="709"/>
        <w:rPr>
          <w:sz w:val="24"/>
          <w:szCs w:val="24"/>
          <w:lang w:val="uk-UA"/>
        </w:rPr>
      </w:pPr>
    </w:p>
    <w:p w:rsidR="00C13E17" w:rsidRPr="00C13E17" w:rsidRDefault="00C13E17" w:rsidP="00C13E17">
      <w:pPr>
        <w:ind w:firstLine="709"/>
        <w:rPr>
          <w:sz w:val="24"/>
          <w:szCs w:val="24"/>
          <w:lang w:val="uk-UA"/>
        </w:rPr>
      </w:pPr>
      <w:r w:rsidRPr="00C13E17">
        <w:rPr>
          <w:sz w:val="24"/>
          <w:szCs w:val="24"/>
          <w:lang w:val="uk-UA"/>
        </w:rPr>
        <w:t>Земельна ділянка, на якій розташований Об’єкт приватизації, не є предметом купівлі-продажу, тому питання землекористування покупець вирішує самостійно в установленому чинним законодавством порядку після переходу до покупця права власності на Об’єкт приватизації.</w:t>
      </w:r>
    </w:p>
    <w:p w:rsidR="00C13E17" w:rsidRPr="00C13E17" w:rsidRDefault="00C13E17" w:rsidP="00C13E17">
      <w:pPr>
        <w:ind w:firstLine="709"/>
        <w:rPr>
          <w:sz w:val="24"/>
          <w:szCs w:val="24"/>
        </w:rPr>
      </w:pPr>
    </w:p>
    <w:p w:rsidR="00C13E17" w:rsidRPr="00C13E17" w:rsidRDefault="00C13E17" w:rsidP="00C13E17">
      <w:pPr>
        <w:ind w:firstLine="709"/>
        <w:rPr>
          <w:sz w:val="24"/>
          <w:szCs w:val="24"/>
          <w:lang w:val="uk-UA"/>
        </w:rPr>
      </w:pPr>
      <w:r w:rsidRPr="00C13E17">
        <w:rPr>
          <w:sz w:val="24"/>
          <w:szCs w:val="24"/>
        </w:rPr>
        <w:t xml:space="preserve">Станом на </w:t>
      </w:r>
      <w:r w:rsidRPr="00C13E17">
        <w:rPr>
          <w:sz w:val="24"/>
          <w:szCs w:val="24"/>
          <w:lang w:val="uk-UA"/>
        </w:rPr>
        <w:t>07</w:t>
      </w:r>
      <w:r w:rsidRPr="00C13E17">
        <w:rPr>
          <w:sz w:val="24"/>
          <w:szCs w:val="24"/>
        </w:rPr>
        <w:t>.</w:t>
      </w:r>
      <w:r w:rsidRPr="00C13E17">
        <w:rPr>
          <w:sz w:val="24"/>
          <w:szCs w:val="24"/>
          <w:lang w:val="uk-UA"/>
        </w:rPr>
        <w:t>07</w:t>
      </w:r>
      <w:r w:rsidRPr="00C13E17">
        <w:rPr>
          <w:sz w:val="24"/>
          <w:szCs w:val="24"/>
        </w:rPr>
        <w:t>.202</w:t>
      </w:r>
      <w:r w:rsidRPr="00C13E17">
        <w:rPr>
          <w:sz w:val="24"/>
          <w:szCs w:val="24"/>
          <w:lang w:val="uk-UA"/>
        </w:rPr>
        <w:t>5</w:t>
      </w:r>
      <w:r w:rsidRPr="00C13E17">
        <w:rPr>
          <w:sz w:val="24"/>
          <w:szCs w:val="24"/>
        </w:rPr>
        <w:t xml:space="preserve"> </w:t>
      </w:r>
      <w:r w:rsidRPr="00C13E17">
        <w:rPr>
          <w:bCs/>
          <w:sz w:val="24"/>
          <w:szCs w:val="24"/>
          <w:lang w:val="uk-UA"/>
        </w:rPr>
        <w:t>О</w:t>
      </w:r>
      <w:r w:rsidRPr="00C13E17">
        <w:rPr>
          <w:bCs/>
          <w:sz w:val="24"/>
          <w:szCs w:val="24"/>
        </w:rPr>
        <w:t>б’єкт</w:t>
      </w:r>
      <w:r w:rsidRPr="00C13E17">
        <w:rPr>
          <w:bCs/>
          <w:sz w:val="24"/>
          <w:szCs w:val="24"/>
          <w:lang w:val="uk-UA"/>
        </w:rPr>
        <w:t xml:space="preserve"> приватизації</w:t>
      </w:r>
      <w:r w:rsidRPr="00C13E17">
        <w:rPr>
          <w:bCs/>
          <w:sz w:val="24"/>
          <w:szCs w:val="24"/>
        </w:rPr>
        <w:t xml:space="preserve"> </w:t>
      </w:r>
      <w:r w:rsidRPr="00C13E17">
        <w:rPr>
          <w:bCs/>
          <w:sz w:val="24"/>
          <w:szCs w:val="24"/>
          <w:lang w:val="uk-UA"/>
        </w:rPr>
        <w:t>в оренді не перебуває.</w:t>
      </w:r>
    </w:p>
    <w:p w:rsidR="00C13E17" w:rsidRPr="00C13E17" w:rsidRDefault="00C13E17" w:rsidP="00C13E17">
      <w:pPr>
        <w:rPr>
          <w:sz w:val="20"/>
          <w:lang w:val="uk-UA"/>
        </w:rPr>
      </w:pPr>
    </w:p>
    <w:p w:rsidR="00C13E17" w:rsidRPr="00C13E17" w:rsidRDefault="00C13E17" w:rsidP="00C13E17">
      <w:pPr>
        <w:numPr>
          <w:ilvl w:val="0"/>
          <w:numId w:val="4"/>
        </w:numPr>
        <w:rPr>
          <w:b/>
          <w:bCs/>
          <w:sz w:val="24"/>
          <w:szCs w:val="24"/>
          <w:lang w:val="uk-UA"/>
        </w:rPr>
      </w:pPr>
      <w:r w:rsidRPr="00C13E17">
        <w:rPr>
          <w:b/>
          <w:bCs/>
          <w:sz w:val="24"/>
          <w:szCs w:val="24"/>
        </w:rPr>
        <w:t>Інформація про аукціон.</w:t>
      </w:r>
    </w:p>
    <w:p w:rsidR="00C13E17" w:rsidRPr="00C13E17" w:rsidRDefault="00C13E17" w:rsidP="00C13E17">
      <w:pPr>
        <w:ind w:left="720"/>
        <w:rPr>
          <w:b/>
          <w:bCs/>
          <w:sz w:val="24"/>
          <w:szCs w:val="24"/>
          <w:lang w:val="uk-UA"/>
        </w:rPr>
      </w:pPr>
    </w:p>
    <w:p w:rsidR="00C13E17" w:rsidRPr="00C13E17" w:rsidRDefault="00C13E17" w:rsidP="00C13E17">
      <w:pPr>
        <w:ind w:firstLine="720"/>
        <w:rPr>
          <w:sz w:val="24"/>
          <w:szCs w:val="24"/>
        </w:rPr>
      </w:pPr>
      <w:r w:rsidRPr="00C13E17">
        <w:rPr>
          <w:b/>
          <w:sz w:val="24"/>
          <w:szCs w:val="24"/>
        </w:rPr>
        <w:t>Спосіб проведення аукціону</w:t>
      </w:r>
      <w:r w:rsidRPr="00C13E17">
        <w:rPr>
          <w:sz w:val="24"/>
          <w:szCs w:val="24"/>
        </w:rPr>
        <w:t xml:space="preserve">: аукціон </w:t>
      </w:r>
      <w:r w:rsidRPr="00C13E17">
        <w:rPr>
          <w:sz w:val="24"/>
          <w:szCs w:val="24"/>
          <w:lang w:val="uk-UA"/>
        </w:rPr>
        <w:t>без умов</w:t>
      </w:r>
      <w:r w:rsidRPr="00C13E17">
        <w:rPr>
          <w:sz w:val="24"/>
          <w:szCs w:val="24"/>
        </w:rPr>
        <w:t>.</w:t>
      </w:r>
    </w:p>
    <w:p w:rsidR="00C13E17" w:rsidRPr="00C13E17" w:rsidRDefault="00C13E17" w:rsidP="00C13E17">
      <w:pPr>
        <w:ind w:firstLine="720"/>
        <w:rPr>
          <w:bCs/>
          <w:sz w:val="24"/>
          <w:szCs w:val="24"/>
        </w:rPr>
      </w:pPr>
      <w:r w:rsidRPr="00C13E17">
        <w:rPr>
          <w:b/>
          <w:bCs/>
          <w:sz w:val="24"/>
          <w:szCs w:val="24"/>
        </w:rPr>
        <w:t>Дата та час проведення аукціону:</w:t>
      </w:r>
      <w:r w:rsidRPr="00C13E17">
        <w:rPr>
          <w:b/>
          <w:sz w:val="24"/>
          <w:szCs w:val="24"/>
          <w:lang w:val="uk-UA"/>
        </w:rPr>
        <w:t xml:space="preserve"> </w:t>
      </w:r>
      <w:r w:rsidRPr="00C13E17">
        <w:rPr>
          <w:bCs/>
          <w:sz w:val="24"/>
          <w:szCs w:val="24"/>
          <w:lang w:val="uk-UA"/>
        </w:rPr>
        <w:t xml:space="preserve">14 серпня </w:t>
      </w:r>
      <w:r w:rsidRPr="00C13E17">
        <w:rPr>
          <w:bCs/>
          <w:sz w:val="24"/>
          <w:szCs w:val="24"/>
        </w:rPr>
        <w:t>202</w:t>
      </w:r>
      <w:r w:rsidRPr="00C13E17">
        <w:rPr>
          <w:bCs/>
          <w:sz w:val="24"/>
          <w:szCs w:val="24"/>
          <w:lang w:val="uk-UA"/>
        </w:rPr>
        <w:t>5</w:t>
      </w:r>
      <w:r w:rsidRPr="00C13E17">
        <w:rPr>
          <w:bCs/>
          <w:sz w:val="24"/>
          <w:szCs w:val="24"/>
        </w:rPr>
        <w:t xml:space="preserve"> року.</w:t>
      </w:r>
    </w:p>
    <w:p w:rsidR="00C13E17" w:rsidRPr="00C13E17" w:rsidRDefault="00C13E17" w:rsidP="00C13E17">
      <w:pPr>
        <w:ind w:firstLine="720"/>
        <w:rPr>
          <w:b/>
          <w:bCs/>
          <w:sz w:val="24"/>
          <w:szCs w:val="24"/>
        </w:rPr>
      </w:pPr>
    </w:p>
    <w:p w:rsidR="00C13E17" w:rsidRPr="00C13E17" w:rsidRDefault="00C13E17" w:rsidP="00C13E17">
      <w:pPr>
        <w:ind w:firstLine="720"/>
        <w:rPr>
          <w:sz w:val="24"/>
          <w:szCs w:val="24"/>
        </w:rPr>
      </w:pPr>
      <w:r w:rsidRPr="00C13E17">
        <w:rPr>
          <w:bCs/>
          <w:sz w:val="24"/>
          <w:szCs w:val="24"/>
        </w:rPr>
        <w:t xml:space="preserve">Після опублікування інформаційного повідомлення </w:t>
      </w:r>
      <w:r w:rsidRPr="00C13E17">
        <w:rPr>
          <w:sz w:val="24"/>
          <w:szCs w:val="24"/>
        </w:rPr>
        <w:t xml:space="preserve">електронна торгова система автоматично встановлює для кожного електронного аукціону </w:t>
      </w:r>
      <w:r w:rsidRPr="00C13E17">
        <w:rPr>
          <w:sz w:val="24"/>
          <w:szCs w:val="24"/>
          <w:lang w:val="uk-UA"/>
        </w:rPr>
        <w:t xml:space="preserve">дату та </w:t>
      </w:r>
      <w:r w:rsidRPr="00C13E17">
        <w:rPr>
          <w:sz w:val="24"/>
          <w:szCs w:val="24"/>
        </w:rPr>
        <w:t>час його проведення.</w:t>
      </w:r>
    </w:p>
    <w:p w:rsidR="00C13E17" w:rsidRPr="00C13E17" w:rsidRDefault="00C13E17" w:rsidP="00C13E17">
      <w:pPr>
        <w:ind w:firstLine="720"/>
        <w:rPr>
          <w:sz w:val="24"/>
          <w:szCs w:val="24"/>
        </w:rPr>
      </w:pPr>
      <w:r w:rsidRPr="00C13E17">
        <w:rPr>
          <w:b/>
          <w:bCs/>
          <w:sz w:val="24"/>
          <w:szCs w:val="24"/>
        </w:rPr>
        <w:t>Кінцевий строк подання заяви на участь</w:t>
      </w:r>
      <w:r w:rsidRPr="00C13E17">
        <w:rPr>
          <w:sz w:val="24"/>
          <w:szCs w:val="24"/>
        </w:rPr>
        <w:t xml:space="preserve"> в електронному аукціоні </w:t>
      </w:r>
      <w:r w:rsidRPr="00C13E17">
        <w:rPr>
          <w:sz w:val="24"/>
          <w:szCs w:val="24"/>
          <w:lang w:val="uk-UA"/>
        </w:rPr>
        <w:t xml:space="preserve">без </w:t>
      </w:r>
      <w:r w:rsidRPr="00C13E17">
        <w:rPr>
          <w:sz w:val="24"/>
          <w:szCs w:val="24"/>
        </w:rPr>
        <w:t>умов, із зниженням стартової ціни встановлюється електронною торговою системою для кожного електронного аукціону окремо в проміжку часу з 19 години 30 хвилин до 20 години 30 хвилин дня, що передує дню проведення електронного аукціону.</w:t>
      </w:r>
    </w:p>
    <w:p w:rsidR="00C13E17" w:rsidRPr="00C13E17" w:rsidRDefault="00C13E17" w:rsidP="00C13E17">
      <w:pPr>
        <w:ind w:firstLine="720"/>
        <w:rPr>
          <w:sz w:val="24"/>
          <w:szCs w:val="24"/>
          <w:lang w:val="uk-UA"/>
        </w:rPr>
      </w:pPr>
      <w:r w:rsidRPr="00C13E17">
        <w:rPr>
          <w:b/>
          <w:bCs/>
          <w:sz w:val="24"/>
          <w:szCs w:val="24"/>
          <w:lang w:val="uk-UA"/>
        </w:rPr>
        <w:t>Кінцевий строк подання заяви на участь</w:t>
      </w:r>
      <w:r w:rsidRPr="00C13E17">
        <w:rPr>
          <w:sz w:val="24"/>
          <w:szCs w:val="24"/>
          <w:lang w:val="uk-UA"/>
        </w:rPr>
        <w:t xml:space="preserve">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аукціону.</w:t>
      </w:r>
    </w:p>
    <w:p w:rsidR="00C13E17" w:rsidRPr="00C13E17" w:rsidRDefault="00C13E17" w:rsidP="00C13E17">
      <w:pPr>
        <w:rPr>
          <w:b/>
          <w:bCs/>
          <w:sz w:val="24"/>
          <w:szCs w:val="24"/>
          <w:highlight w:val="yellow"/>
          <w:lang w:val="uk-UA"/>
        </w:rPr>
      </w:pPr>
    </w:p>
    <w:p w:rsidR="00C13E17" w:rsidRPr="00C13E17" w:rsidRDefault="00C13E17" w:rsidP="00C13E17">
      <w:pPr>
        <w:numPr>
          <w:ilvl w:val="0"/>
          <w:numId w:val="4"/>
        </w:numPr>
        <w:rPr>
          <w:b/>
          <w:bCs/>
          <w:sz w:val="24"/>
          <w:szCs w:val="24"/>
          <w:lang w:val="uk-UA"/>
        </w:rPr>
      </w:pPr>
      <w:r w:rsidRPr="00C13E17">
        <w:rPr>
          <w:b/>
          <w:bCs/>
          <w:sz w:val="24"/>
          <w:szCs w:val="24"/>
        </w:rPr>
        <w:t>Інформація про умови, на яких здійснюється приватизація об’єкта.</w:t>
      </w:r>
    </w:p>
    <w:p w:rsidR="00C13E17" w:rsidRPr="00C13E17" w:rsidRDefault="00C13E17" w:rsidP="00C13E17">
      <w:pPr>
        <w:ind w:left="720"/>
        <w:rPr>
          <w:b/>
          <w:bCs/>
          <w:sz w:val="24"/>
          <w:szCs w:val="24"/>
          <w:lang w:val="uk-UA"/>
        </w:rPr>
      </w:pPr>
    </w:p>
    <w:p w:rsidR="00C13E17" w:rsidRPr="00C13E17" w:rsidRDefault="00C13E17" w:rsidP="00C13E17">
      <w:pPr>
        <w:ind w:firstLine="720"/>
        <w:rPr>
          <w:sz w:val="24"/>
          <w:szCs w:val="24"/>
          <w:lang w:val="uk-UA"/>
        </w:rPr>
      </w:pPr>
      <w:r w:rsidRPr="00C13E17">
        <w:rPr>
          <w:sz w:val="24"/>
          <w:szCs w:val="24"/>
          <w:lang w:val="uk-UA"/>
        </w:rPr>
        <w:t>Приватизація Об’єкта приватизації здійснюється відповідно до вимог законів України «Про приватизацію державного і комунального майна» (із змінами), «Про внесення змін до деяких законодавчих актів України щодо сприяння процесам релокації підприємств в умовах воєнного стану та економічного відновлення держави» та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№432 (із змінами).</w:t>
      </w:r>
    </w:p>
    <w:p w:rsidR="00C13E17" w:rsidRPr="00C13E17" w:rsidRDefault="00C13E17" w:rsidP="00C13E17">
      <w:pPr>
        <w:ind w:firstLine="720"/>
        <w:rPr>
          <w:sz w:val="24"/>
          <w:szCs w:val="24"/>
          <w:lang w:val="uk-UA"/>
        </w:rPr>
      </w:pPr>
      <w:r w:rsidRPr="00C13E17">
        <w:rPr>
          <w:sz w:val="24"/>
          <w:szCs w:val="24"/>
          <w:lang w:val="uk-UA"/>
        </w:rPr>
        <w:lastRenderedPageBreak/>
        <w:t>Покупець Об’єкта приватизації повинен відповідати  вимогам, передбаченим у статті 8 Закону України «Про приватизацію державного і комунального майна» (із змінами).</w:t>
      </w:r>
    </w:p>
    <w:p w:rsidR="00C13E17" w:rsidRPr="00C13E17" w:rsidRDefault="00C13E17" w:rsidP="00C13E17">
      <w:pPr>
        <w:ind w:firstLine="720"/>
        <w:rPr>
          <w:sz w:val="24"/>
          <w:szCs w:val="24"/>
          <w:lang w:val="uk-UA"/>
        </w:rPr>
      </w:pPr>
      <w:r w:rsidRPr="00C13E17">
        <w:rPr>
          <w:sz w:val="16"/>
          <w:szCs w:val="16"/>
          <w:lang w:val="uk-UA"/>
        </w:rPr>
        <w:t xml:space="preserve"> </w:t>
      </w:r>
      <w:r w:rsidRPr="00C13E17">
        <w:rPr>
          <w:sz w:val="24"/>
          <w:szCs w:val="24"/>
          <w:lang w:val="uk-UA"/>
        </w:rPr>
        <w:t>Відповідно до частини першої статті 26 Закону України «Про приватизацію державного і комунального майна» у разі необхідності виготовлення документів для нотаріального посвідчення договору купівлі-продажу об’єкта приватизації за рішенням державного органу приватизації між державним органом приватизації та переможцем електронного аукціону укладається попередній договір купівлі-продажу об’єкта приватизації після сплати в повному обсязі ціни продажу об’єкта приватизації та протягом 25 робочих днів з дня формування протоколу про результати електронного аукціону.</w:t>
      </w:r>
    </w:p>
    <w:p w:rsidR="00C13E17" w:rsidRPr="00C13E17" w:rsidRDefault="00C13E17" w:rsidP="00C13E17">
      <w:pPr>
        <w:ind w:firstLine="720"/>
        <w:rPr>
          <w:sz w:val="24"/>
          <w:szCs w:val="24"/>
          <w:lang w:val="uk-UA"/>
        </w:rPr>
      </w:pPr>
      <w:r w:rsidRPr="00C13E17">
        <w:rPr>
          <w:sz w:val="24"/>
          <w:szCs w:val="24"/>
        </w:rPr>
        <w:t> Витрати, пов’язані з виготовленням документів для нотаріального посвідчення</w:t>
      </w:r>
      <w:r w:rsidRPr="00C13E17">
        <w:rPr>
          <w:sz w:val="24"/>
          <w:szCs w:val="24"/>
        </w:rPr>
        <w:br/>
        <w:t>договору купівлі - продажу об’єкта приватизації, покладаються на переможця електронного</w:t>
      </w:r>
      <w:r w:rsidRPr="00C13E17">
        <w:rPr>
          <w:sz w:val="24"/>
          <w:szCs w:val="24"/>
        </w:rPr>
        <w:br/>
        <w:t>аукціону. У такому разі договір купівлі-продажу об’єкта приватизації укладається протягом</w:t>
      </w:r>
      <w:r w:rsidRPr="00C13E17">
        <w:rPr>
          <w:sz w:val="24"/>
          <w:szCs w:val="24"/>
        </w:rPr>
        <w:br/>
        <w:t>60 робочих днів з дня укладення попереднього договору.</w:t>
      </w:r>
    </w:p>
    <w:p w:rsidR="00C13E17" w:rsidRPr="00C13E17" w:rsidRDefault="00C13E17" w:rsidP="00C13E17">
      <w:pPr>
        <w:ind w:firstLine="720"/>
        <w:rPr>
          <w:b/>
          <w:bCs/>
          <w:sz w:val="24"/>
          <w:szCs w:val="24"/>
          <w:highlight w:val="yellow"/>
          <w:lang w:val="uk-UA"/>
        </w:rPr>
      </w:pPr>
    </w:p>
    <w:p w:rsidR="00C13E17" w:rsidRPr="00C13E17" w:rsidRDefault="00C13E17" w:rsidP="00C13E17">
      <w:pPr>
        <w:ind w:firstLine="720"/>
        <w:rPr>
          <w:b/>
          <w:bCs/>
          <w:sz w:val="24"/>
          <w:szCs w:val="24"/>
        </w:rPr>
      </w:pPr>
      <w:r w:rsidRPr="00C13E17">
        <w:rPr>
          <w:b/>
          <w:bCs/>
          <w:sz w:val="24"/>
          <w:szCs w:val="24"/>
        </w:rPr>
        <w:t>Стартова ціна об’єкта для:</w:t>
      </w:r>
    </w:p>
    <w:p w:rsidR="00C13E17" w:rsidRPr="00C13E17" w:rsidRDefault="00C13E17" w:rsidP="00C13E17">
      <w:pPr>
        <w:tabs>
          <w:tab w:val="left" w:pos="720"/>
        </w:tabs>
        <w:ind w:firstLine="720"/>
        <w:rPr>
          <w:sz w:val="24"/>
          <w:szCs w:val="24"/>
        </w:rPr>
      </w:pPr>
      <w:r w:rsidRPr="00C13E17">
        <w:rPr>
          <w:sz w:val="24"/>
          <w:szCs w:val="24"/>
        </w:rPr>
        <w:t>- аукціону</w:t>
      </w:r>
      <w:r w:rsidRPr="00C13E17">
        <w:rPr>
          <w:sz w:val="24"/>
          <w:szCs w:val="24"/>
          <w:lang w:val="uk-UA"/>
        </w:rPr>
        <w:t xml:space="preserve"> без</w:t>
      </w:r>
      <w:r w:rsidRPr="00C13E17">
        <w:rPr>
          <w:sz w:val="24"/>
          <w:szCs w:val="24"/>
        </w:rPr>
        <w:t xml:space="preserve"> умов – </w:t>
      </w:r>
      <w:r w:rsidRPr="00C13E17">
        <w:rPr>
          <w:b/>
          <w:sz w:val="24"/>
          <w:szCs w:val="24"/>
          <w:lang w:val="uk-UA"/>
        </w:rPr>
        <w:t>422,35</w:t>
      </w:r>
      <w:r w:rsidRPr="00C13E17">
        <w:rPr>
          <w:b/>
          <w:sz w:val="24"/>
          <w:szCs w:val="24"/>
        </w:rPr>
        <w:t xml:space="preserve"> г</w:t>
      </w:r>
      <w:r w:rsidRPr="00C13E17">
        <w:rPr>
          <w:b/>
          <w:sz w:val="24"/>
          <w:szCs w:val="24"/>
          <w:lang w:val="uk-UA"/>
        </w:rPr>
        <w:t>рн</w:t>
      </w:r>
      <w:r w:rsidRPr="00C13E17">
        <w:rPr>
          <w:sz w:val="24"/>
          <w:szCs w:val="24"/>
          <w:lang w:val="uk-UA"/>
        </w:rPr>
        <w:t xml:space="preserve"> </w:t>
      </w:r>
      <w:r w:rsidRPr="00C13E17">
        <w:rPr>
          <w:sz w:val="24"/>
          <w:szCs w:val="24"/>
        </w:rPr>
        <w:t>(без урахування ПДВ);</w:t>
      </w:r>
    </w:p>
    <w:p w:rsidR="00C13E17" w:rsidRPr="00C13E17" w:rsidRDefault="00C13E17" w:rsidP="00C13E17">
      <w:pPr>
        <w:tabs>
          <w:tab w:val="left" w:pos="720"/>
        </w:tabs>
        <w:ind w:firstLine="720"/>
        <w:rPr>
          <w:sz w:val="24"/>
          <w:szCs w:val="24"/>
        </w:rPr>
      </w:pPr>
      <w:r w:rsidRPr="00C13E17">
        <w:rPr>
          <w:sz w:val="24"/>
          <w:szCs w:val="24"/>
        </w:rPr>
        <w:t xml:space="preserve">- аукціону із зниженням стартової ціни – </w:t>
      </w:r>
      <w:bookmarkStart w:id="7" w:name="_Hlk198825287"/>
      <w:r w:rsidRPr="00C13E17">
        <w:rPr>
          <w:b/>
          <w:sz w:val="24"/>
          <w:szCs w:val="24"/>
          <w:lang w:val="uk-UA"/>
        </w:rPr>
        <w:t>211,18</w:t>
      </w:r>
      <w:r w:rsidRPr="00C13E17">
        <w:rPr>
          <w:b/>
          <w:sz w:val="24"/>
          <w:szCs w:val="24"/>
        </w:rPr>
        <w:t xml:space="preserve"> </w:t>
      </w:r>
      <w:bookmarkEnd w:id="7"/>
      <w:r w:rsidRPr="00C13E17">
        <w:rPr>
          <w:b/>
          <w:sz w:val="24"/>
          <w:szCs w:val="24"/>
        </w:rPr>
        <w:t>г</w:t>
      </w:r>
      <w:r w:rsidRPr="00C13E17">
        <w:rPr>
          <w:b/>
          <w:sz w:val="24"/>
          <w:szCs w:val="24"/>
          <w:lang w:val="uk-UA"/>
        </w:rPr>
        <w:t>рн</w:t>
      </w:r>
      <w:r w:rsidRPr="00C13E17">
        <w:rPr>
          <w:sz w:val="24"/>
          <w:szCs w:val="24"/>
        </w:rPr>
        <w:t xml:space="preserve"> (без урахування ПДВ);</w:t>
      </w:r>
    </w:p>
    <w:p w:rsidR="00C13E17" w:rsidRPr="00C13E17" w:rsidRDefault="00C13E17" w:rsidP="00C13E17">
      <w:pPr>
        <w:tabs>
          <w:tab w:val="left" w:pos="720"/>
        </w:tabs>
        <w:ind w:firstLine="720"/>
        <w:rPr>
          <w:sz w:val="24"/>
          <w:szCs w:val="24"/>
          <w:lang w:val="uk-UA"/>
        </w:rPr>
      </w:pPr>
      <w:r w:rsidRPr="00C13E17">
        <w:rPr>
          <w:sz w:val="24"/>
          <w:szCs w:val="24"/>
        </w:rPr>
        <w:t xml:space="preserve">- аукціону за методом покрокового зниження стартової ціни та подальшого подання цінових пропозицій – </w:t>
      </w:r>
      <w:r w:rsidRPr="00C13E17">
        <w:rPr>
          <w:b/>
          <w:sz w:val="24"/>
          <w:szCs w:val="24"/>
          <w:lang w:val="uk-UA"/>
        </w:rPr>
        <w:t xml:space="preserve">211,18 </w:t>
      </w:r>
      <w:r w:rsidRPr="00C13E17">
        <w:rPr>
          <w:b/>
          <w:sz w:val="24"/>
          <w:szCs w:val="24"/>
        </w:rPr>
        <w:t>г</w:t>
      </w:r>
      <w:r w:rsidRPr="00C13E17">
        <w:rPr>
          <w:b/>
          <w:sz w:val="24"/>
          <w:szCs w:val="24"/>
          <w:lang w:val="uk-UA"/>
        </w:rPr>
        <w:t>рн</w:t>
      </w:r>
      <w:r w:rsidRPr="00C13E17">
        <w:rPr>
          <w:sz w:val="24"/>
          <w:szCs w:val="24"/>
        </w:rPr>
        <w:t xml:space="preserve"> (без урахування ПДВ)</w:t>
      </w:r>
      <w:r w:rsidRPr="00C13E17">
        <w:rPr>
          <w:sz w:val="24"/>
          <w:szCs w:val="24"/>
          <w:lang w:val="uk-UA"/>
        </w:rPr>
        <w:t>;</w:t>
      </w:r>
    </w:p>
    <w:p w:rsidR="00C13E17" w:rsidRPr="00C13E17" w:rsidRDefault="00C13E17" w:rsidP="00C13E17">
      <w:pPr>
        <w:tabs>
          <w:tab w:val="left" w:pos="1080"/>
        </w:tabs>
        <w:ind w:firstLine="720"/>
        <w:rPr>
          <w:sz w:val="24"/>
          <w:szCs w:val="24"/>
          <w:lang w:val="uk-UA"/>
        </w:rPr>
      </w:pPr>
      <w:r w:rsidRPr="00C13E17">
        <w:rPr>
          <w:sz w:val="24"/>
          <w:szCs w:val="24"/>
          <w:lang w:val="uk-UA"/>
        </w:rPr>
        <w:t>- повторного аукціону за методом покрокового зниження стартової ціни та подальшого подання цінових пропозицій (</w:t>
      </w:r>
      <w:r w:rsidRPr="00C13E17">
        <w:rPr>
          <w:sz w:val="24"/>
          <w:szCs w:val="24"/>
          <w:shd w:val="clear" w:color="auto" w:fill="FFFFFF"/>
          <w:lang w:val="uk-UA"/>
        </w:rPr>
        <w:t>у разі якщо аукціон за методом покрокового зниження стартової ціни та подальшого подання цінових пропозицій</w:t>
      </w:r>
      <w:r w:rsidRPr="00C13E17">
        <w:rPr>
          <w:sz w:val="24"/>
          <w:szCs w:val="24"/>
          <w:shd w:val="clear" w:color="auto" w:fill="FFFFFF"/>
          <w:lang w:val="en-US"/>
        </w:rPr>
        <w:t> </w:t>
      </w:r>
      <w:r w:rsidRPr="00C13E17">
        <w:rPr>
          <w:sz w:val="24"/>
          <w:szCs w:val="24"/>
          <w:shd w:val="clear" w:color="auto" w:fill="FFFFFF"/>
          <w:lang w:val="uk-UA"/>
        </w:rPr>
        <w:t>буде визнано таким, що не відбувся, у випадках, передбачених</w:t>
      </w:r>
      <w:r w:rsidRPr="00C13E17">
        <w:rPr>
          <w:sz w:val="24"/>
          <w:szCs w:val="24"/>
          <w:shd w:val="clear" w:color="auto" w:fill="FFFFFF"/>
          <w:lang w:val="en-US"/>
        </w:rPr>
        <w:t> </w:t>
      </w:r>
      <w:hyperlink r:id="rId7" w:anchor="n343" w:history="1">
        <w:r w:rsidRPr="00C13E17">
          <w:rPr>
            <w:sz w:val="24"/>
            <w:szCs w:val="24"/>
            <w:shd w:val="clear" w:color="auto" w:fill="FFFFFF"/>
            <w:lang w:val="uk-UA"/>
          </w:rPr>
          <w:t>абзацом третім</w:t>
        </w:r>
      </w:hyperlink>
      <w:r w:rsidRPr="00C13E17">
        <w:rPr>
          <w:sz w:val="24"/>
          <w:szCs w:val="24"/>
          <w:shd w:val="clear" w:color="auto" w:fill="FFFFFF"/>
          <w:lang w:val="en-US"/>
        </w:rPr>
        <w:t> </w:t>
      </w:r>
      <w:r w:rsidRPr="00C13E17">
        <w:rPr>
          <w:sz w:val="24"/>
          <w:szCs w:val="24"/>
          <w:shd w:val="clear" w:color="auto" w:fill="FFFFFF"/>
          <w:lang w:val="uk-UA"/>
        </w:rPr>
        <w:t xml:space="preserve">частини шостої статті 15 Закону України «Про приватизацію державного і комунального майна» (із змінами)) </w:t>
      </w:r>
      <w:r w:rsidRPr="00C13E17">
        <w:rPr>
          <w:sz w:val="24"/>
          <w:szCs w:val="24"/>
          <w:lang w:val="uk-UA"/>
        </w:rPr>
        <w:t xml:space="preserve">– </w:t>
      </w:r>
      <w:r w:rsidRPr="00C13E17">
        <w:rPr>
          <w:sz w:val="24"/>
          <w:szCs w:val="24"/>
          <w:lang w:val="uk-UA"/>
        </w:rPr>
        <w:br/>
      </w:r>
      <w:r w:rsidRPr="00C13E17">
        <w:rPr>
          <w:b/>
          <w:sz w:val="24"/>
          <w:szCs w:val="24"/>
          <w:lang w:val="uk-UA"/>
        </w:rPr>
        <w:t xml:space="preserve">211,18 </w:t>
      </w:r>
      <w:r w:rsidRPr="00C13E17">
        <w:rPr>
          <w:b/>
          <w:sz w:val="24"/>
          <w:szCs w:val="24"/>
        </w:rPr>
        <w:t>г</w:t>
      </w:r>
      <w:r w:rsidRPr="00C13E17">
        <w:rPr>
          <w:b/>
          <w:sz w:val="24"/>
          <w:szCs w:val="24"/>
          <w:lang w:val="uk-UA"/>
        </w:rPr>
        <w:t>рн</w:t>
      </w:r>
      <w:r w:rsidRPr="00C13E17">
        <w:rPr>
          <w:sz w:val="24"/>
          <w:szCs w:val="24"/>
        </w:rPr>
        <w:t xml:space="preserve"> </w:t>
      </w:r>
      <w:r w:rsidRPr="00C13E17">
        <w:rPr>
          <w:sz w:val="24"/>
          <w:szCs w:val="24"/>
          <w:lang w:val="uk-UA"/>
        </w:rPr>
        <w:t>(без урахування ПДВ).</w:t>
      </w:r>
    </w:p>
    <w:p w:rsidR="00C13E17" w:rsidRPr="00C13E17" w:rsidRDefault="00C13E17" w:rsidP="00C13E17">
      <w:pPr>
        <w:tabs>
          <w:tab w:val="left" w:pos="709"/>
        </w:tabs>
        <w:rPr>
          <w:b/>
          <w:bCs/>
          <w:sz w:val="24"/>
          <w:szCs w:val="24"/>
          <w:lang w:val="uk-UA"/>
        </w:rPr>
      </w:pPr>
    </w:p>
    <w:p w:rsidR="00C13E17" w:rsidRPr="00C13E17" w:rsidRDefault="00C13E17" w:rsidP="00C13E17">
      <w:pPr>
        <w:tabs>
          <w:tab w:val="left" w:pos="709"/>
        </w:tabs>
        <w:ind w:firstLine="720"/>
        <w:rPr>
          <w:b/>
          <w:bCs/>
          <w:sz w:val="24"/>
          <w:szCs w:val="24"/>
        </w:rPr>
      </w:pPr>
      <w:r w:rsidRPr="00C13E17">
        <w:rPr>
          <w:b/>
          <w:bCs/>
          <w:sz w:val="24"/>
          <w:szCs w:val="24"/>
        </w:rPr>
        <w:t>На остаточну ціну продажу</w:t>
      </w:r>
      <w:r w:rsidRPr="00C13E17">
        <w:rPr>
          <w:b/>
          <w:bCs/>
          <w:sz w:val="24"/>
          <w:szCs w:val="24"/>
          <w:lang w:val="uk-UA"/>
        </w:rPr>
        <w:t xml:space="preserve"> </w:t>
      </w:r>
      <w:r w:rsidRPr="00C13E17">
        <w:rPr>
          <w:b/>
          <w:bCs/>
          <w:sz w:val="24"/>
          <w:szCs w:val="24"/>
        </w:rPr>
        <w:t>нараховується ПДВ.</w:t>
      </w:r>
    </w:p>
    <w:p w:rsidR="00C13E17" w:rsidRPr="00C13E17" w:rsidRDefault="00C13E17" w:rsidP="00C13E17">
      <w:pPr>
        <w:ind w:firstLine="720"/>
        <w:rPr>
          <w:b/>
          <w:bCs/>
          <w:sz w:val="24"/>
          <w:szCs w:val="24"/>
          <w:lang w:val="uk-UA"/>
        </w:rPr>
      </w:pPr>
    </w:p>
    <w:p w:rsidR="00C13E17" w:rsidRPr="00C13E17" w:rsidRDefault="00C13E17" w:rsidP="00C13E17">
      <w:pPr>
        <w:ind w:firstLine="720"/>
        <w:rPr>
          <w:b/>
          <w:bCs/>
          <w:sz w:val="24"/>
          <w:szCs w:val="24"/>
        </w:rPr>
      </w:pPr>
      <w:r w:rsidRPr="00C13E17">
        <w:rPr>
          <w:b/>
          <w:bCs/>
          <w:sz w:val="24"/>
          <w:szCs w:val="24"/>
        </w:rPr>
        <w:t>Розмір гарантійного внеску для:</w:t>
      </w:r>
    </w:p>
    <w:p w:rsidR="00C13E17" w:rsidRPr="00C13E17" w:rsidRDefault="00C13E17" w:rsidP="00C13E17">
      <w:pPr>
        <w:tabs>
          <w:tab w:val="left" w:pos="720"/>
        </w:tabs>
        <w:ind w:firstLine="720"/>
        <w:rPr>
          <w:sz w:val="24"/>
          <w:szCs w:val="24"/>
        </w:rPr>
      </w:pPr>
      <w:r w:rsidRPr="00C13E17">
        <w:rPr>
          <w:sz w:val="24"/>
          <w:szCs w:val="24"/>
        </w:rPr>
        <w:t xml:space="preserve">- аукціону </w:t>
      </w:r>
      <w:r w:rsidRPr="00C13E17">
        <w:rPr>
          <w:sz w:val="24"/>
          <w:szCs w:val="24"/>
          <w:lang w:val="uk-UA"/>
        </w:rPr>
        <w:t xml:space="preserve">без </w:t>
      </w:r>
      <w:r w:rsidRPr="00C13E17">
        <w:rPr>
          <w:sz w:val="24"/>
          <w:szCs w:val="24"/>
        </w:rPr>
        <w:t xml:space="preserve">умов – </w:t>
      </w:r>
      <w:r w:rsidRPr="00C13E17">
        <w:rPr>
          <w:b/>
          <w:sz w:val="24"/>
          <w:szCs w:val="24"/>
          <w:lang w:val="uk-UA"/>
        </w:rPr>
        <w:t>84,47</w:t>
      </w:r>
      <w:r w:rsidRPr="00C13E17">
        <w:rPr>
          <w:b/>
          <w:sz w:val="24"/>
          <w:szCs w:val="24"/>
        </w:rPr>
        <w:t xml:space="preserve"> гр</w:t>
      </w:r>
      <w:r w:rsidRPr="00C13E17">
        <w:rPr>
          <w:b/>
          <w:sz w:val="24"/>
          <w:szCs w:val="24"/>
          <w:lang w:val="uk-UA"/>
        </w:rPr>
        <w:t xml:space="preserve">н </w:t>
      </w:r>
      <w:r w:rsidRPr="00C13E17">
        <w:rPr>
          <w:sz w:val="24"/>
          <w:szCs w:val="24"/>
        </w:rPr>
        <w:t>(без урахування ПДВ);</w:t>
      </w:r>
    </w:p>
    <w:p w:rsidR="00C13E17" w:rsidRPr="00C13E17" w:rsidRDefault="00C13E17" w:rsidP="00C13E17">
      <w:pPr>
        <w:tabs>
          <w:tab w:val="left" w:pos="720"/>
        </w:tabs>
        <w:ind w:firstLine="720"/>
        <w:rPr>
          <w:sz w:val="24"/>
          <w:szCs w:val="24"/>
        </w:rPr>
      </w:pPr>
      <w:r w:rsidRPr="00C13E17">
        <w:rPr>
          <w:sz w:val="24"/>
          <w:szCs w:val="24"/>
        </w:rPr>
        <w:t xml:space="preserve">- аукціону із зниженням стартової ціни – </w:t>
      </w:r>
      <w:bookmarkStart w:id="8" w:name="_Hlk198825351"/>
      <w:r w:rsidRPr="00C13E17">
        <w:rPr>
          <w:b/>
          <w:sz w:val="24"/>
          <w:szCs w:val="24"/>
          <w:lang w:val="uk-UA"/>
        </w:rPr>
        <w:t xml:space="preserve">42,24 </w:t>
      </w:r>
      <w:bookmarkEnd w:id="8"/>
      <w:r w:rsidRPr="00C13E17">
        <w:rPr>
          <w:b/>
          <w:sz w:val="24"/>
          <w:szCs w:val="24"/>
          <w:lang w:val="uk-UA"/>
        </w:rPr>
        <w:t>грн</w:t>
      </w:r>
      <w:r w:rsidRPr="00C13E17">
        <w:rPr>
          <w:sz w:val="24"/>
          <w:szCs w:val="24"/>
        </w:rPr>
        <w:t xml:space="preserve"> (без урахування ПДВ);</w:t>
      </w:r>
    </w:p>
    <w:p w:rsidR="00C13E17" w:rsidRPr="00C13E17" w:rsidRDefault="00C13E17" w:rsidP="00C13E17">
      <w:pPr>
        <w:tabs>
          <w:tab w:val="left" w:pos="720"/>
        </w:tabs>
        <w:ind w:firstLine="720"/>
        <w:rPr>
          <w:sz w:val="24"/>
          <w:szCs w:val="24"/>
          <w:lang w:val="uk-UA"/>
        </w:rPr>
      </w:pPr>
      <w:r w:rsidRPr="00C13E17">
        <w:rPr>
          <w:sz w:val="24"/>
          <w:szCs w:val="24"/>
        </w:rPr>
        <w:t xml:space="preserve">- аукціону за методом покрокового зниження стартової ціни та подальшого подання цінових пропозицій – </w:t>
      </w:r>
      <w:r w:rsidRPr="00C13E17">
        <w:rPr>
          <w:b/>
          <w:sz w:val="24"/>
          <w:szCs w:val="24"/>
          <w:lang w:val="uk-UA"/>
        </w:rPr>
        <w:t>42,24 грн</w:t>
      </w:r>
      <w:r w:rsidRPr="00C13E17">
        <w:rPr>
          <w:sz w:val="24"/>
          <w:szCs w:val="24"/>
        </w:rPr>
        <w:t xml:space="preserve"> (без урахування ПДВ)</w:t>
      </w:r>
      <w:r w:rsidRPr="00C13E17">
        <w:rPr>
          <w:sz w:val="24"/>
          <w:szCs w:val="24"/>
          <w:lang w:val="uk-UA"/>
        </w:rPr>
        <w:t>;</w:t>
      </w:r>
    </w:p>
    <w:p w:rsidR="00C13E17" w:rsidRPr="00C13E17" w:rsidRDefault="00C13E17" w:rsidP="00C13E17">
      <w:pPr>
        <w:ind w:firstLine="720"/>
        <w:rPr>
          <w:sz w:val="24"/>
          <w:szCs w:val="24"/>
          <w:lang w:val="uk-UA"/>
        </w:rPr>
      </w:pPr>
      <w:r w:rsidRPr="00C13E17">
        <w:rPr>
          <w:sz w:val="24"/>
          <w:szCs w:val="24"/>
          <w:lang w:val="uk-UA"/>
        </w:rPr>
        <w:t xml:space="preserve">- повторного аукціону за методом покрокового зниження стартової ціни та подальшого подання цінових пропозицій – </w:t>
      </w:r>
      <w:r w:rsidRPr="00C13E17">
        <w:rPr>
          <w:b/>
          <w:sz w:val="24"/>
          <w:szCs w:val="24"/>
          <w:lang w:val="uk-UA"/>
        </w:rPr>
        <w:t>42,24 грн</w:t>
      </w:r>
      <w:r w:rsidRPr="00C13E17">
        <w:rPr>
          <w:sz w:val="24"/>
          <w:szCs w:val="24"/>
          <w:lang w:val="uk-UA"/>
        </w:rPr>
        <w:t xml:space="preserve"> (без урахування ПДВ).</w:t>
      </w:r>
    </w:p>
    <w:p w:rsidR="00C13E17" w:rsidRPr="00C13E17" w:rsidRDefault="00C13E17" w:rsidP="00C13E17">
      <w:pPr>
        <w:ind w:firstLine="709"/>
        <w:rPr>
          <w:sz w:val="24"/>
          <w:szCs w:val="24"/>
          <w:highlight w:val="yellow"/>
          <w:lang w:val="uk-UA"/>
        </w:rPr>
      </w:pPr>
    </w:p>
    <w:p w:rsidR="00C13E17" w:rsidRPr="00C13E17" w:rsidRDefault="00C13E17" w:rsidP="00C13E17">
      <w:pPr>
        <w:ind w:firstLine="709"/>
        <w:rPr>
          <w:sz w:val="24"/>
          <w:szCs w:val="24"/>
          <w:lang w:val="uk-UA"/>
        </w:rPr>
      </w:pPr>
      <w:r w:rsidRPr="00C13E17">
        <w:rPr>
          <w:sz w:val="24"/>
          <w:szCs w:val="24"/>
          <w:lang w:val="uk-UA"/>
        </w:rPr>
        <w:t>Для об’єкта приватизації, два аукціони з продажу якого будуть визнані такими, що не відбулися, у випадках, передбачених абзацом третім частини шостої статті 15 Закону України «Про приватизацію державного і комунального майна», розмір гарантійного внеску встановлюється в розмірі, який є більшим:</w:t>
      </w:r>
    </w:p>
    <w:p w:rsidR="00C13E17" w:rsidRPr="00C13E17" w:rsidRDefault="00C13E17" w:rsidP="00C13E17">
      <w:pPr>
        <w:ind w:firstLine="709"/>
        <w:rPr>
          <w:sz w:val="24"/>
          <w:szCs w:val="24"/>
          <w:lang w:val="uk-UA"/>
        </w:rPr>
      </w:pPr>
      <w:r w:rsidRPr="00C13E17">
        <w:rPr>
          <w:sz w:val="24"/>
          <w:szCs w:val="24"/>
          <w:lang w:val="uk-UA"/>
        </w:rPr>
        <w:t>- 50 відсотків стартової ціни об’єкта приватизації;</w:t>
      </w:r>
    </w:p>
    <w:p w:rsidR="00C13E17" w:rsidRPr="00C13E17" w:rsidRDefault="00C13E17" w:rsidP="00C13E17">
      <w:pPr>
        <w:ind w:firstLine="709"/>
        <w:rPr>
          <w:sz w:val="24"/>
          <w:szCs w:val="24"/>
          <w:lang w:val="uk-UA"/>
        </w:rPr>
      </w:pPr>
      <w:r w:rsidRPr="00C13E17">
        <w:rPr>
          <w:sz w:val="24"/>
          <w:szCs w:val="24"/>
          <w:lang w:val="uk-UA"/>
        </w:rPr>
        <w:t>- 30 розмірів мінімальних заробітних плат станом на 1 січня року, в якому оприлюднюється інформаційне повідомлення.</w:t>
      </w:r>
    </w:p>
    <w:p w:rsidR="00C13E17" w:rsidRPr="00C13E17" w:rsidRDefault="00C13E17" w:rsidP="00C13E17">
      <w:pPr>
        <w:ind w:firstLine="709"/>
        <w:rPr>
          <w:sz w:val="24"/>
          <w:szCs w:val="24"/>
          <w:lang w:val="uk-UA"/>
        </w:rPr>
      </w:pPr>
    </w:p>
    <w:p w:rsidR="00C13E17" w:rsidRPr="00C13E17" w:rsidRDefault="00C13E17" w:rsidP="00C13E17">
      <w:pPr>
        <w:ind w:firstLine="540"/>
        <w:rPr>
          <w:b/>
          <w:bCs/>
          <w:sz w:val="24"/>
          <w:szCs w:val="24"/>
          <w:lang w:val="uk-UA"/>
        </w:rPr>
      </w:pPr>
      <w:r w:rsidRPr="00C13E17">
        <w:rPr>
          <w:b/>
          <w:bCs/>
          <w:sz w:val="24"/>
          <w:szCs w:val="24"/>
        </w:rPr>
        <w:t>Розмір реєстраційного внеску:</w:t>
      </w:r>
      <w:r w:rsidRPr="00C13E17">
        <w:rPr>
          <w:bCs/>
          <w:sz w:val="24"/>
          <w:szCs w:val="24"/>
          <w:lang w:val="uk-UA"/>
        </w:rPr>
        <w:t xml:space="preserve"> </w:t>
      </w:r>
      <w:r w:rsidRPr="00C13E17">
        <w:rPr>
          <w:b/>
          <w:bCs/>
          <w:sz w:val="24"/>
          <w:szCs w:val="24"/>
          <w:lang w:val="uk-UA"/>
        </w:rPr>
        <w:t>1 600,00 гривень.</w:t>
      </w:r>
    </w:p>
    <w:p w:rsidR="00C13E17" w:rsidRPr="00C13E17" w:rsidRDefault="00C13E17" w:rsidP="00C13E17">
      <w:pPr>
        <w:ind w:firstLine="720"/>
        <w:rPr>
          <w:b/>
          <w:bCs/>
          <w:sz w:val="24"/>
          <w:szCs w:val="24"/>
          <w:lang w:val="uk-UA"/>
        </w:rPr>
      </w:pPr>
    </w:p>
    <w:p w:rsidR="00C13E17" w:rsidRPr="00C13E17" w:rsidRDefault="00C13E17" w:rsidP="00C13E17">
      <w:pPr>
        <w:numPr>
          <w:ilvl w:val="0"/>
          <w:numId w:val="4"/>
        </w:numPr>
        <w:rPr>
          <w:b/>
          <w:bCs/>
          <w:sz w:val="24"/>
          <w:szCs w:val="24"/>
          <w:lang w:val="uk-UA"/>
        </w:rPr>
      </w:pPr>
      <w:r w:rsidRPr="00C13E17">
        <w:rPr>
          <w:b/>
          <w:bCs/>
          <w:sz w:val="24"/>
          <w:szCs w:val="24"/>
          <w:lang w:val="uk-UA"/>
        </w:rPr>
        <w:t>Додаткова інформація.</w:t>
      </w:r>
    </w:p>
    <w:p w:rsidR="00C13E17" w:rsidRPr="00C13E17" w:rsidRDefault="00C13E17" w:rsidP="00C13E17">
      <w:pPr>
        <w:ind w:left="720"/>
        <w:rPr>
          <w:b/>
          <w:bCs/>
          <w:sz w:val="24"/>
          <w:szCs w:val="24"/>
          <w:lang w:val="uk-UA"/>
        </w:rPr>
      </w:pPr>
    </w:p>
    <w:p w:rsidR="00C13E17" w:rsidRPr="00C13E17" w:rsidRDefault="00C13E17" w:rsidP="00C13E17">
      <w:pPr>
        <w:ind w:firstLine="720"/>
        <w:rPr>
          <w:b/>
          <w:iCs/>
          <w:sz w:val="24"/>
          <w:szCs w:val="24"/>
          <w:lang w:val="uk-UA"/>
        </w:rPr>
      </w:pPr>
      <w:r w:rsidRPr="00C13E17">
        <w:rPr>
          <w:b/>
          <w:iCs/>
          <w:sz w:val="24"/>
          <w:szCs w:val="24"/>
          <w:lang w:val="uk-UA"/>
        </w:rPr>
        <w:t xml:space="preserve">Найменування та ідентифікаційні коди за ЄДРПОУ одержувачів платежів, номери банківських та казначейських рахунків за стандартом </w:t>
      </w:r>
      <w:r w:rsidRPr="00C13E17">
        <w:rPr>
          <w:b/>
          <w:iCs/>
          <w:sz w:val="24"/>
          <w:szCs w:val="24"/>
        </w:rPr>
        <w:t>IBAN</w:t>
      </w:r>
      <w:r w:rsidRPr="00C13E17">
        <w:rPr>
          <w:b/>
          <w:iCs/>
          <w:sz w:val="24"/>
          <w:szCs w:val="24"/>
          <w:lang w:val="uk-UA"/>
        </w:rPr>
        <w:t xml:space="preserve"> у національній та іноземній валюті, відкритих для внесення операторами електронних майданчиків гарантійних внесків (їх частини), реєстраційних внесків потенційних покупців та проведення переможцями аукціонів розрахунків за придбані об’єкти.</w:t>
      </w:r>
    </w:p>
    <w:p w:rsidR="00C13E17" w:rsidRPr="00C13E17" w:rsidRDefault="00C13E17" w:rsidP="00C13E17">
      <w:pPr>
        <w:widowControl w:val="0"/>
        <w:tabs>
          <w:tab w:val="left" w:pos="0"/>
          <w:tab w:val="left" w:pos="720"/>
        </w:tabs>
        <w:ind w:firstLine="720"/>
        <w:rPr>
          <w:spacing w:val="4"/>
          <w:sz w:val="24"/>
          <w:szCs w:val="24"/>
          <w:shd w:val="clear" w:color="auto" w:fill="FFFFFF"/>
          <w:lang w:val="uk-UA" w:eastAsia="ru-RU"/>
        </w:rPr>
      </w:pPr>
      <w:r w:rsidRPr="00C13E17">
        <w:rPr>
          <w:spacing w:val="4"/>
          <w:sz w:val="24"/>
          <w:szCs w:val="24"/>
          <w:shd w:val="clear" w:color="auto" w:fill="FFFFFF"/>
          <w:lang w:val="uk-UA" w:eastAsia="ru-RU"/>
        </w:rPr>
        <w:t xml:space="preserve">Оператор електронного майданчика здійснює перерахування гарантійного </w:t>
      </w:r>
      <w:r w:rsidRPr="00C13E17">
        <w:rPr>
          <w:spacing w:val="4"/>
          <w:sz w:val="24"/>
          <w:szCs w:val="24"/>
          <w:shd w:val="clear" w:color="auto" w:fill="FFFFFF"/>
          <w:lang w:val="ru-RU" w:eastAsia="ru-RU"/>
        </w:rPr>
        <w:t>(за вирахуванням плати за участь в електронному аукціоні)</w:t>
      </w:r>
      <w:r w:rsidRPr="00C13E17">
        <w:rPr>
          <w:spacing w:val="4"/>
          <w:sz w:val="24"/>
          <w:szCs w:val="24"/>
          <w:shd w:val="clear" w:color="auto" w:fill="FFFFFF"/>
          <w:lang w:val="uk-UA" w:eastAsia="ru-RU"/>
        </w:rPr>
        <w:t xml:space="preserve"> та реєстраційного внесків на </w:t>
      </w:r>
      <w:r w:rsidRPr="00C13E17">
        <w:rPr>
          <w:spacing w:val="4"/>
          <w:sz w:val="24"/>
          <w:szCs w:val="24"/>
          <w:shd w:val="clear" w:color="auto" w:fill="FFFFFF"/>
          <w:lang w:val="uk-UA" w:eastAsia="ru-RU"/>
        </w:rPr>
        <w:lastRenderedPageBreak/>
        <w:t>казначейські рахунки за такими реквізитами:</w:t>
      </w:r>
    </w:p>
    <w:p w:rsidR="00C13E17" w:rsidRPr="00C13E17" w:rsidRDefault="00C13E17" w:rsidP="00C13E17">
      <w:pPr>
        <w:widowControl w:val="0"/>
        <w:tabs>
          <w:tab w:val="left" w:pos="0"/>
          <w:tab w:val="left" w:pos="720"/>
        </w:tabs>
        <w:ind w:firstLine="720"/>
        <w:rPr>
          <w:sz w:val="24"/>
          <w:szCs w:val="24"/>
          <w:shd w:val="clear" w:color="auto" w:fill="FFFFFF"/>
          <w:lang w:val="uk-UA" w:eastAsia="ru-RU"/>
        </w:rPr>
      </w:pPr>
      <w:r w:rsidRPr="00C13E17">
        <w:rPr>
          <w:b/>
          <w:spacing w:val="4"/>
          <w:sz w:val="24"/>
          <w:szCs w:val="24"/>
          <w:shd w:val="clear" w:color="auto" w:fill="FFFFFF"/>
          <w:lang w:val="uk-UA" w:eastAsia="ru-RU"/>
        </w:rPr>
        <w:t>у національній валюті</w:t>
      </w:r>
      <w:r w:rsidRPr="00C13E17">
        <w:rPr>
          <w:spacing w:val="4"/>
          <w:sz w:val="24"/>
          <w:szCs w:val="24"/>
          <w:shd w:val="clear" w:color="auto" w:fill="FFFFFF"/>
          <w:lang w:val="uk-UA" w:eastAsia="ru-RU"/>
        </w:rPr>
        <w:t>:</w:t>
      </w:r>
    </w:p>
    <w:p w:rsidR="00C13E17" w:rsidRPr="00C13E17" w:rsidRDefault="00C13E17" w:rsidP="00C13E17">
      <w:pPr>
        <w:widowControl w:val="0"/>
        <w:tabs>
          <w:tab w:val="left" w:pos="0"/>
        </w:tabs>
        <w:ind w:firstLine="720"/>
        <w:rPr>
          <w:b/>
          <w:sz w:val="24"/>
          <w:szCs w:val="24"/>
          <w:shd w:val="clear" w:color="auto" w:fill="FFFFFF"/>
          <w:lang w:val="uk-UA" w:eastAsia="ru-RU"/>
        </w:rPr>
      </w:pPr>
      <w:r w:rsidRPr="00C13E17">
        <w:rPr>
          <w:b/>
          <w:sz w:val="24"/>
          <w:szCs w:val="24"/>
          <w:shd w:val="clear" w:color="auto" w:fill="FFFFFF"/>
          <w:lang w:val="uk-UA" w:eastAsia="ru-RU"/>
        </w:rPr>
        <w:t>Одержувач:</w:t>
      </w:r>
      <w:r w:rsidRPr="00C13E17">
        <w:rPr>
          <w:sz w:val="24"/>
          <w:szCs w:val="24"/>
          <w:shd w:val="clear" w:color="auto" w:fill="FFFFFF"/>
          <w:lang w:val="uk-UA" w:eastAsia="ru-RU"/>
        </w:rPr>
        <w:t xml:space="preserve"> Регіональне відділення Фонду державного майна України по </w:t>
      </w:r>
      <w:r w:rsidRPr="00C13E17">
        <w:rPr>
          <w:spacing w:val="4"/>
          <w:sz w:val="24"/>
          <w:szCs w:val="24"/>
          <w:shd w:val="clear" w:color="auto" w:fill="FFFFFF"/>
          <w:lang w:val="uk-UA" w:eastAsia="ru-RU"/>
        </w:rPr>
        <w:t>Дніпропетровській, Запорізькій та Кіровоградській областях.</w:t>
      </w:r>
      <w:r w:rsidRPr="00C13E17">
        <w:rPr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C13E17" w:rsidRPr="00C13E17" w:rsidRDefault="00C13E17" w:rsidP="00C13E17">
      <w:pPr>
        <w:ind w:firstLine="709"/>
        <w:rPr>
          <w:sz w:val="24"/>
          <w:szCs w:val="24"/>
          <w:lang w:val="uk-UA"/>
        </w:rPr>
      </w:pPr>
      <w:r w:rsidRPr="00C13E17">
        <w:rPr>
          <w:b/>
          <w:sz w:val="24"/>
          <w:szCs w:val="24"/>
          <w:lang w:val="uk-UA"/>
        </w:rPr>
        <w:t>Рахунок:</w:t>
      </w:r>
      <w:r w:rsidRPr="00C13E17">
        <w:rPr>
          <w:sz w:val="24"/>
          <w:szCs w:val="24"/>
          <w:lang w:val="uk-UA"/>
        </w:rPr>
        <w:t xml:space="preserve"> №</w:t>
      </w:r>
      <w:r w:rsidRPr="00C13E17">
        <w:rPr>
          <w:sz w:val="24"/>
          <w:szCs w:val="24"/>
          <w:lang w:val="en-US"/>
        </w:rPr>
        <w:t>UA</w:t>
      </w:r>
      <w:r w:rsidRPr="00C13E17">
        <w:rPr>
          <w:sz w:val="24"/>
          <w:szCs w:val="24"/>
          <w:lang w:val="uk-UA"/>
        </w:rPr>
        <w:t>958201720355549003000055549</w:t>
      </w:r>
      <w:r w:rsidRPr="00C13E17">
        <w:rPr>
          <w:lang w:val="uk-UA"/>
        </w:rPr>
        <w:t xml:space="preserve"> </w:t>
      </w:r>
      <w:r w:rsidRPr="00C13E17">
        <w:rPr>
          <w:sz w:val="24"/>
          <w:szCs w:val="24"/>
          <w:lang w:val="uk-UA"/>
        </w:rPr>
        <w:t>(для перерахування реєстраційного внеску, плати за участь в електронному аукціоні та проведення переможцем аукціону розрахунків за придбаний об’єкт малої приватизації –</w:t>
      </w:r>
      <w:r w:rsidRPr="00C13E17">
        <w:rPr>
          <w:color w:val="FF0000"/>
          <w:sz w:val="24"/>
          <w:szCs w:val="24"/>
          <w:lang w:val="uk-UA"/>
        </w:rPr>
        <w:t xml:space="preserve"> </w:t>
      </w:r>
      <w:r w:rsidRPr="00C13E17">
        <w:rPr>
          <w:sz w:val="24"/>
          <w:szCs w:val="24"/>
          <w:lang w:val="uk-UA"/>
        </w:rPr>
        <w:t>комплекс будівель та споруд громадського призначення загальною площею 74,9 кв.м, за адресою: Кіровоградська обл., Новоукраїнський р-н, с. Семенасте, пров. Тичини, 8)</w:t>
      </w:r>
      <w:r w:rsidRPr="00C13E17">
        <w:rPr>
          <w:lang w:val="uk-UA"/>
        </w:rPr>
        <w:t>.</w:t>
      </w:r>
    </w:p>
    <w:p w:rsidR="00C13E17" w:rsidRPr="00C13E17" w:rsidRDefault="00C13E17" w:rsidP="00C13E17">
      <w:pPr>
        <w:widowControl w:val="0"/>
        <w:tabs>
          <w:tab w:val="left" w:pos="0"/>
        </w:tabs>
        <w:ind w:firstLine="720"/>
        <w:rPr>
          <w:sz w:val="24"/>
          <w:szCs w:val="24"/>
          <w:shd w:val="clear" w:color="auto" w:fill="FFFFFF"/>
          <w:lang w:val="uk-UA" w:eastAsia="ru-RU"/>
        </w:rPr>
      </w:pPr>
      <w:r w:rsidRPr="00C13E17">
        <w:rPr>
          <w:b/>
          <w:sz w:val="24"/>
          <w:szCs w:val="24"/>
          <w:shd w:val="clear" w:color="auto" w:fill="FFFFFF"/>
          <w:lang w:val="uk-UA" w:eastAsia="ru-RU"/>
        </w:rPr>
        <w:t>Рахунок:</w:t>
      </w:r>
      <w:r w:rsidRPr="00C13E17">
        <w:rPr>
          <w:sz w:val="24"/>
          <w:szCs w:val="24"/>
          <w:shd w:val="clear" w:color="auto" w:fill="FFFFFF"/>
          <w:lang w:val="uk-UA" w:eastAsia="ru-RU"/>
        </w:rPr>
        <w:t xml:space="preserve"> №UA748201720355219003000055549 (</w:t>
      </w:r>
      <w:r w:rsidRPr="00C13E17">
        <w:rPr>
          <w:spacing w:val="4"/>
          <w:sz w:val="24"/>
          <w:szCs w:val="24"/>
          <w:shd w:val="clear" w:color="auto" w:fill="FFFFFF"/>
          <w:lang w:val="uk-UA" w:eastAsia="ru-RU"/>
        </w:rPr>
        <w:t>для перерахування гарантійного внеску (за вирахуванням пла</w:t>
      </w:r>
      <w:r w:rsidRPr="00C13E17">
        <w:rPr>
          <w:spacing w:val="4"/>
          <w:sz w:val="24"/>
          <w:szCs w:val="24"/>
          <w:shd w:val="clear" w:color="auto" w:fill="FFFFFF"/>
          <w:lang w:eastAsia="ru-RU"/>
        </w:rPr>
        <w:t>ти за участь в електронному аукціоні)</w:t>
      </w:r>
      <w:r w:rsidRPr="00C13E17">
        <w:rPr>
          <w:spacing w:val="4"/>
          <w:sz w:val="24"/>
          <w:szCs w:val="24"/>
          <w:shd w:val="clear" w:color="auto" w:fill="FFFFFF"/>
          <w:lang w:val="uk-UA" w:eastAsia="ru-RU"/>
        </w:rPr>
        <w:t>)</w:t>
      </w:r>
      <w:r w:rsidRPr="00C13E17">
        <w:rPr>
          <w:sz w:val="24"/>
          <w:szCs w:val="24"/>
          <w:shd w:val="clear" w:color="auto" w:fill="FFFFFF"/>
          <w:lang w:val="uk-UA" w:eastAsia="ru-RU"/>
        </w:rPr>
        <w:t>.</w:t>
      </w:r>
    </w:p>
    <w:p w:rsidR="00C13E17" w:rsidRPr="00C13E17" w:rsidRDefault="00C13E17" w:rsidP="00C13E17">
      <w:pPr>
        <w:widowControl w:val="0"/>
        <w:tabs>
          <w:tab w:val="left" w:pos="0"/>
        </w:tabs>
        <w:ind w:firstLine="720"/>
        <w:rPr>
          <w:sz w:val="24"/>
          <w:szCs w:val="24"/>
          <w:shd w:val="clear" w:color="auto" w:fill="FFFFFF"/>
          <w:lang w:val="uk-UA" w:eastAsia="ru-RU"/>
        </w:rPr>
      </w:pPr>
      <w:r w:rsidRPr="00C13E17">
        <w:rPr>
          <w:b/>
          <w:sz w:val="24"/>
          <w:szCs w:val="24"/>
          <w:shd w:val="clear" w:color="auto" w:fill="FFFFFF"/>
          <w:lang w:val="uk-UA" w:eastAsia="ru-RU"/>
        </w:rPr>
        <w:t>Банк одержувача:</w:t>
      </w:r>
      <w:r w:rsidRPr="00C13E17">
        <w:rPr>
          <w:sz w:val="24"/>
          <w:szCs w:val="24"/>
          <w:shd w:val="clear" w:color="auto" w:fill="FFFFFF"/>
          <w:lang w:val="uk-UA" w:eastAsia="ru-RU"/>
        </w:rPr>
        <w:t xml:space="preserve"> Державна казначейська служба України, м. Київ.</w:t>
      </w:r>
    </w:p>
    <w:p w:rsidR="00C13E17" w:rsidRPr="00C13E17" w:rsidRDefault="00C13E17" w:rsidP="00C13E17">
      <w:pPr>
        <w:widowControl w:val="0"/>
        <w:tabs>
          <w:tab w:val="left" w:pos="0"/>
        </w:tabs>
        <w:ind w:firstLine="720"/>
        <w:rPr>
          <w:sz w:val="24"/>
          <w:szCs w:val="24"/>
          <w:shd w:val="clear" w:color="auto" w:fill="FFFFFF"/>
          <w:lang w:val="uk-UA" w:eastAsia="ru-RU"/>
        </w:rPr>
      </w:pPr>
      <w:r w:rsidRPr="00C13E17">
        <w:rPr>
          <w:b/>
          <w:sz w:val="24"/>
          <w:szCs w:val="24"/>
          <w:shd w:val="clear" w:color="auto" w:fill="FFFFFF"/>
          <w:lang w:val="uk-UA" w:eastAsia="ru-RU"/>
        </w:rPr>
        <w:t>Код за ЄДРПОУ:</w:t>
      </w:r>
      <w:r w:rsidRPr="00C13E17">
        <w:rPr>
          <w:sz w:val="24"/>
          <w:szCs w:val="24"/>
          <w:shd w:val="clear" w:color="auto" w:fill="FFFFFF"/>
          <w:lang w:val="uk-UA" w:eastAsia="ru-RU"/>
        </w:rPr>
        <w:t xml:space="preserve"> 42767945.</w:t>
      </w:r>
    </w:p>
    <w:p w:rsidR="00C13E17" w:rsidRPr="00C13E17" w:rsidRDefault="00C13E17" w:rsidP="00C13E17">
      <w:pPr>
        <w:widowControl w:val="0"/>
        <w:tabs>
          <w:tab w:val="left" w:pos="720"/>
        </w:tabs>
        <w:ind w:firstLine="720"/>
        <w:rPr>
          <w:spacing w:val="4"/>
          <w:sz w:val="24"/>
          <w:szCs w:val="24"/>
          <w:shd w:val="clear" w:color="auto" w:fill="FFFFFF"/>
          <w:lang w:val="uk-UA" w:eastAsia="ru-RU"/>
        </w:rPr>
      </w:pPr>
      <w:r w:rsidRPr="00C13E17">
        <w:rPr>
          <w:b/>
          <w:spacing w:val="4"/>
          <w:sz w:val="24"/>
          <w:szCs w:val="24"/>
          <w:shd w:val="clear" w:color="auto" w:fill="FFFFFF"/>
          <w:lang w:eastAsia="ru-RU"/>
        </w:rPr>
        <w:t>Призначення платежу:</w:t>
      </w:r>
      <w:r w:rsidRPr="00C13E17">
        <w:rPr>
          <w:spacing w:val="4"/>
          <w:sz w:val="24"/>
          <w:szCs w:val="24"/>
          <w:shd w:val="clear" w:color="auto" w:fill="FFFFFF"/>
          <w:lang w:eastAsia="ru-RU"/>
        </w:rPr>
        <w:t xml:space="preserve"> </w:t>
      </w:r>
      <w:r w:rsidRPr="00C13E17">
        <w:rPr>
          <w:spacing w:val="4"/>
          <w:sz w:val="24"/>
          <w:szCs w:val="24"/>
          <w:shd w:val="clear" w:color="auto" w:fill="FFFFFF"/>
          <w:lang w:val="uk-UA" w:eastAsia="ru-RU"/>
        </w:rPr>
        <w:t>(обов’язково вказати за що та за який об’єкт перераховуються кошти)</w:t>
      </w:r>
      <w:r w:rsidRPr="00C13E17">
        <w:rPr>
          <w:spacing w:val="4"/>
          <w:sz w:val="24"/>
          <w:szCs w:val="24"/>
          <w:shd w:val="clear" w:color="auto" w:fill="FFFFFF"/>
          <w:lang w:eastAsia="ru-RU"/>
        </w:rPr>
        <w:t>.</w:t>
      </w:r>
    </w:p>
    <w:p w:rsidR="00C13E17" w:rsidRPr="00C13E17" w:rsidRDefault="00C13E17" w:rsidP="00C13E17">
      <w:pPr>
        <w:ind w:firstLine="720"/>
        <w:rPr>
          <w:b/>
          <w:sz w:val="24"/>
          <w:szCs w:val="24"/>
        </w:rPr>
      </w:pPr>
    </w:p>
    <w:p w:rsidR="00C13E17" w:rsidRPr="00C13E17" w:rsidRDefault="00C13E17" w:rsidP="00C13E17">
      <w:pPr>
        <w:ind w:firstLine="720"/>
        <w:rPr>
          <w:sz w:val="24"/>
          <w:szCs w:val="24"/>
          <w:lang w:val="uk-UA"/>
        </w:rPr>
      </w:pPr>
      <w:r w:rsidRPr="00C13E17">
        <w:rPr>
          <w:b/>
          <w:sz w:val="24"/>
          <w:szCs w:val="24"/>
        </w:rPr>
        <w:t>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</w:t>
      </w:r>
      <w:r w:rsidRPr="00C13E17">
        <w:rPr>
          <w:b/>
          <w:sz w:val="24"/>
          <w:szCs w:val="24"/>
          <w:lang w:val="uk-UA"/>
        </w:rPr>
        <w:t>:</w:t>
      </w:r>
      <w:r w:rsidRPr="00C13E17">
        <w:rPr>
          <w:sz w:val="24"/>
          <w:szCs w:val="24"/>
          <w:lang w:val="uk-UA"/>
        </w:rPr>
        <w:t xml:space="preserve"> </w:t>
      </w:r>
      <w:hyperlink r:id="rId8" w:history="1">
        <w:r w:rsidRPr="00C13E17">
          <w:rPr>
            <w:color w:val="0000FF"/>
            <w:sz w:val="24"/>
            <w:szCs w:val="24"/>
            <w:u w:val="single"/>
          </w:rPr>
          <w:t>https://prozorro.sale/info/e</w:t>
        </w:r>
        <w:r w:rsidRPr="00C13E17">
          <w:rPr>
            <w:color w:val="0000FF"/>
            <w:sz w:val="24"/>
            <w:szCs w:val="24"/>
            <w:u w:val="single"/>
          </w:rPr>
          <w:t>l</w:t>
        </w:r>
        <w:r w:rsidRPr="00C13E17">
          <w:rPr>
            <w:color w:val="0000FF"/>
            <w:sz w:val="24"/>
            <w:szCs w:val="24"/>
            <w:u w:val="single"/>
          </w:rPr>
          <w:t>e</w:t>
        </w:r>
        <w:r w:rsidRPr="00C13E17">
          <w:rPr>
            <w:color w:val="0000FF"/>
            <w:sz w:val="24"/>
            <w:szCs w:val="24"/>
            <w:u w:val="single"/>
          </w:rPr>
          <w:t>k</w:t>
        </w:r>
        <w:r w:rsidRPr="00C13E17">
          <w:rPr>
            <w:color w:val="0000FF"/>
            <w:sz w:val="24"/>
            <w:szCs w:val="24"/>
            <w:u w:val="single"/>
          </w:rPr>
          <w:t>tronni-majd</w:t>
        </w:r>
        <w:r w:rsidRPr="00C13E17">
          <w:rPr>
            <w:color w:val="0000FF"/>
            <w:sz w:val="24"/>
            <w:szCs w:val="24"/>
            <w:u w:val="single"/>
          </w:rPr>
          <w:t>a</w:t>
        </w:r>
        <w:r w:rsidRPr="00C13E17">
          <w:rPr>
            <w:color w:val="0000FF"/>
            <w:sz w:val="24"/>
            <w:szCs w:val="24"/>
            <w:u w:val="single"/>
          </w:rPr>
          <w:t>nchiki-ets-prozorroprodazh</w:t>
        </w:r>
        <w:r w:rsidRPr="00C13E17">
          <w:rPr>
            <w:color w:val="0000FF"/>
            <w:sz w:val="24"/>
            <w:szCs w:val="24"/>
            <w:u w:val="single"/>
          </w:rPr>
          <w:t>i</w:t>
        </w:r>
        <w:r w:rsidRPr="00C13E17">
          <w:rPr>
            <w:color w:val="0000FF"/>
            <w:sz w:val="24"/>
            <w:szCs w:val="24"/>
            <w:u w:val="single"/>
          </w:rPr>
          <w:t>-cbd2</w:t>
        </w:r>
      </w:hyperlink>
      <w:r w:rsidRPr="00C13E17">
        <w:rPr>
          <w:sz w:val="24"/>
          <w:szCs w:val="24"/>
          <w:lang w:val="uk-UA"/>
        </w:rPr>
        <w:t>.</w:t>
      </w:r>
    </w:p>
    <w:p w:rsidR="00C13E17" w:rsidRPr="00C13E17" w:rsidRDefault="00C13E17" w:rsidP="00C13E17">
      <w:pPr>
        <w:ind w:firstLine="539"/>
        <w:rPr>
          <w:rFonts w:eastAsia="Calibri"/>
          <w:b/>
          <w:bCs/>
          <w:sz w:val="24"/>
          <w:szCs w:val="24"/>
          <w:lang w:val="uk-UA"/>
        </w:rPr>
      </w:pPr>
    </w:p>
    <w:p w:rsidR="00C13E17" w:rsidRPr="00C13E17" w:rsidRDefault="00C13E17" w:rsidP="00C13E17">
      <w:pPr>
        <w:ind w:firstLine="709"/>
        <w:rPr>
          <w:sz w:val="24"/>
          <w:szCs w:val="24"/>
          <w:lang w:val="uk-UA"/>
        </w:rPr>
      </w:pPr>
      <w:r w:rsidRPr="00C13E17">
        <w:rPr>
          <w:b/>
          <w:bCs/>
          <w:sz w:val="24"/>
          <w:szCs w:val="24"/>
          <w:lang w:val="uk-UA"/>
        </w:rPr>
        <w:t xml:space="preserve">Час і місце проведення огляду об’єкта: </w:t>
      </w:r>
      <w:bookmarkStart w:id="9" w:name="_Hlk118916646"/>
      <w:r w:rsidRPr="00C13E17">
        <w:rPr>
          <w:sz w:val="24"/>
          <w:szCs w:val="24"/>
          <w:lang w:val="uk-UA"/>
        </w:rPr>
        <w:t>у робочі дні з 10.00 до 16.00 за адресою: Кіровоградська обл., Новоукраїнський р-н, с. Семенасте, пров. Тичини, 8,</w:t>
      </w:r>
      <w:r w:rsidRPr="00C13E17">
        <w:rPr>
          <w:i/>
          <w:sz w:val="24"/>
          <w:szCs w:val="24"/>
          <w:lang w:val="uk-UA"/>
        </w:rPr>
        <w:t xml:space="preserve"> </w:t>
      </w:r>
      <w:r w:rsidRPr="00C13E17">
        <w:rPr>
          <w:sz w:val="24"/>
          <w:szCs w:val="24"/>
          <w:lang w:val="uk-UA"/>
        </w:rPr>
        <w:t>за попередньою домовленістю з представником балансоутримувача.</w:t>
      </w:r>
    </w:p>
    <w:p w:rsidR="00C13E17" w:rsidRPr="00C13E17" w:rsidRDefault="00C13E17" w:rsidP="00C13E17">
      <w:pPr>
        <w:ind w:firstLine="720"/>
        <w:rPr>
          <w:rFonts w:eastAsia="Calibri"/>
          <w:sz w:val="24"/>
          <w:szCs w:val="24"/>
          <w:lang w:val="uk-UA"/>
        </w:rPr>
      </w:pPr>
      <w:bookmarkStart w:id="10" w:name="_Hlk118916702"/>
      <w:bookmarkEnd w:id="9"/>
      <w:r w:rsidRPr="00C13E17">
        <w:rPr>
          <w:rFonts w:eastAsia="Calibri"/>
          <w:b/>
          <w:sz w:val="24"/>
          <w:szCs w:val="24"/>
          <w:lang w:val="uk-UA"/>
        </w:rPr>
        <w:t>Контактна особа:</w:t>
      </w:r>
      <w:r w:rsidRPr="00C13E17">
        <w:rPr>
          <w:rFonts w:eastAsia="Calibri"/>
          <w:sz w:val="24"/>
          <w:szCs w:val="24"/>
          <w:lang w:val="uk-UA"/>
        </w:rPr>
        <w:t xml:space="preserve"> представник балансоутримувача </w:t>
      </w:r>
      <w:bookmarkStart w:id="11" w:name="_Hlk203486227"/>
      <w:r w:rsidRPr="00C13E17">
        <w:rPr>
          <w:rFonts w:eastAsia="Calibri"/>
          <w:sz w:val="24"/>
          <w:szCs w:val="24"/>
          <w:lang w:val="uk-UA"/>
        </w:rPr>
        <w:t>–</w:t>
      </w:r>
      <w:bookmarkEnd w:id="11"/>
      <w:r w:rsidRPr="00C13E17">
        <w:rPr>
          <w:rFonts w:eastAsia="Calibri"/>
          <w:sz w:val="24"/>
          <w:szCs w:val="24"/>
          <w:lang w:val="uk-UA"/>
        </w:rPr>
        <w:t xml:space="preserve"> начальник Новоукраїнської районної державної лікарні ветеринарної медицини – Калич Андрій Миколайович, телефон:</w:t>
      </w:r>
      <w:r w:rsidRPr="00C13E17">
        <w:rPr>
          <w:rFonts w:eastAsia="Calibri"/>
          <w:sz w:val="24"/>
          <w:szCs w:val="24"/>
          <w:lang w:val="en-US"/>
        </w:rPr>
        <w:t> </w:t>
      </w:r>
      <w:r w:rsidRPr="00C13E17">
        <w:rPr>
          <w:rFonts w:eastAsia="Calibri"/>
          <w:sz w:val="24"/>
          <w:szCs w:val="24"/>
          <w:lang w:val="uk-UA"/>
        </w:rPr>
        <w:t xml:space="preserve">      +38 (068)995-58-76,</w:t>
      </w:r>
      <w:r w:rsidRPr="00C13E17">
        <w:rPr>
          <w:rFonts w:eastAsia="Calibri"/>
          <w:color w:val="FF0000"/>
          <w:sz w:val="24"/>
          <w:szCs w:val="24"/>
          <w:lang w:val="uk-UA"/>
        </w:rPr>
        <w:t xml:space="preserve"> </w:t>
      </w:r>
      <w:r w:rsidRPr="00C13E17">
        <w:rPr>
          <w:rFonts w:eastAsia="Calibri"/>
          <w:sz w:val="24"/>
          <w:szCs w:val="24"/>
          <w:lang w:val="uk-UA"/>
        </w:rPr>
        <w:t xml:space="preserve">адреса електронної пошти: </w:t>
      </w:r>
      <w:hyperlink r:id="rId9" w:history="1">
        <w:r w:rsidRPr="00C13E17">
          <w:rPr>
            <w:rFonts w:eastAsia="Calibri"/>
            <w:color w:val="0000FF"/>
            <w:sz w:val="24"/>
            <w:szCs w:val="24"/>
            <w:u w:val="single"/>
            <w:lang w:val="uk-UA"/>
          </w:rPr>
          <w:t>17.</w:t>
        </w:r>
        <w:r w:rsidRPr="00C13E17">
          <w:rPr>
            <w:rFonts w:eastAsia="Calibri"/>
            <w:color w:val="0000FF"/>
            <w:sz w:val="24"/>
            <w:szCs w:val="24"/>
            <w:u w:val="single"/>
            <w:lang w:val="en-US"/>
          </w:rPr>
          <w:t>dlvmdpss</w:t>
        </w:r>
        <w:r w:rsidRPr="00C13E17">
          <w:rPr>
            <w:rFonts w:eastAsia="Calibri"/>
            <w:color w:val="0000FF"/>
            <w:sz w:val="24"/>
            <w:szCs w:val="24"/>
            <w:u w:val="single"/>
            <w:lang w:val="uk-UA"/>
          </w:rPr>
          <w:t>.</w:t>
        </w:r>
        <w:r w:rsidRPr="00C13E17">
          <w:rPr>
            <w:rFonts w:eastAsia="Calibri"/>
            <w:color w:val="0000FF"/>
            <w:sz w:val="24"/>
            <w:szCs w:val="24"/>
            <w:u w:val="single"/>
            <w:lang w:val="en-US"/>
          </w:rPr>
          <w:t>kr</w:t>
        </w:r>
        <w:r w:rsidRPr="00C13E17">
          <w:rPr>
            <w:rFonts w:eastAsia="Calibri"/>
            <w:color w:val="0000FF"/>
            <w:sz w:val="24"/>
            <w:szCs w:val="24"/>
            <w:u w:val="single"/>
            <w:lang w:val="uk-UA"/>
          </w:rPr>
          <w:t>@</w:t>
        </w:r>
        <w:r w:rsidRPr="00C13E17">
          <w:rPr>
            <w:rFonts w:eastAsia="Calibri"/>
            <w:color w:val="0000FF"/>
            <w:sz w:val="24"/>
            <w:szCs w:val="24"/>
            <w:u w:val="single"/>
            <w:lang w:val="en-US"/>
          </w:rPr>
          <w:t>ukr</w:t>
        </w:r>
        <w:r w:rsidRPr="00C13E17">
          <w:rPr>
            <w:rFonts w:eastAsia="Calibri"/>
            <w:color w:val="0000FF"/>
            <w:sz w:val="24"/>
            <w:szCs w:val="24"/>
            <w:u w:val="single"/>
            <w:lang w:val="uk-UA"/>
          </w:rPr>
          <w:t>.</w:t>
        </w:r>
        <w:r w:rsidRPr="00C13E17">
          <w:rPr>
            <w:rFonts w:eastAsia="Calibri"/>
            <w:color w:val="0000FF"/>
            <w:sz w:val="24"/>
            <w:szCs w:val="24"/>
            <w:u w:val="single"/>
            <w:lang w:val="en-US"/>
          </w:rPr>
          <w:t>net</w:t>
        </w:r>
      </w:hyperlink>
      <w:r w:rsidRPr="00C13E17">
        <w:rPr>
          <w:rFonts w:eastAsia="Calibri"/>
          <w:sz w:val="24"/>
          <w:szCs w:val="24"/>
          <w:lang w:val="uk-UA"/>
        </w:rPr>
        <w:t>.</w:t>
      </w:r>
    </w:p>
    <w:bookmarkEnd w:id="10"/>
    <w:p w:rsidR="00C13E17" w:rsidRPr="00C13E17" w:rsidRDefault="00C13E17" w:rsidP="00C13E17">
      <w:pPr>
        <w:ind w:firstLine="720"/>
        <w:rPr>
          <w:sz w:val="24"/>
          <w:szCs w:val="24"/>
          <w:lang w:val="uk-UA"/>
        </w:rPr>
      </w:pPr>
      <w:r w:rsidRPr="00C13E17">
        <w:rPr>
          <w:b/>
          <w:iCs/>
          <w:sz w:val="24"/>
          <w:szCs w:val="24"/>
          <w:lang w:val="uk-UA"/>
        </w:rPr>
        <w:t>Найменування особи організатора аукціону:</w:t>
      </w:r>
      <w:r w:rsidRPr="00C13E17">
        <w:rPr>
          <w:bCs/>
          <w:iCs/>
          <w:sz w:val="24"/>
          <w:szCs w:val="24"/>
          <w:lang w:val="uk-UA"/>
        </w:rPr>
        <w:t xml:space="preserve"> </w:t>
      </w:r>
      <w:r w:rsidRPr="00C13E17">
        <w:rPr>
          <w:sz w:val="24"/>
          <w:szCs w:val="24"/>
          <w:lang w:val="uk-UA"/>
        </w:rPr>
        <w:t>Регіональне відділення Фонду державного майна України по Дніпропетровській, Запорізькій та Кіровоградській областях, адреса: м.</w:t>
      </w:r>
      <w:r w:rsidRPr="00C13E17">
        <w:rPr>
          <w:sz w:val="24"/>
          <w:szCs w:val="24"/>
          <w:lang w:val="en-US"/>
        </w:rPr>
        <w:t> </w:t>
      </w:r>
      <w:r w:rsidRPr="00C13E17">
        <w:rPr>
          <w:sz w:val="24"/>
          <w:szCs w:val="24"/>
          <w:lang w:val="uk-UA"/>
        </w:rPr>
        <w:t>Дніпро, вул. Центральна, 6.</w:t>
      </w:r>
      <w:r w:rsidRPr="00C13E17">
        <w:rPr>
          <w:bCs/>
          <w:iCs/>
          <w:sz w:val="24"/>
          <w:szCs w:val="24"/>
          <w:lang w:val="uk-UA"/>
        </w:rPr>
        <w:t xml:space="preserve"> </w:t>
      </w:r>
    </w:p>
    <w:p w:rsidR="00C13E17" w:rsidRPr="00C13E17" w:rsidRDefault="00C13E17" w:rsidP="00C13E17">
      <w:pPr>
        <w:ind w:firstLine="720"/>
        <w:rPr>
          <w:bCs/>
          <w:iCs/>
          <w:sz w:val="24"/>
          <w:szCs w:val="24"/>
          <w:lang w:val="uk-UA"/>
        </w:rPr>
      </w:pPr>
      <w:r w:rsidRPr="00C13E17">
        <w:rPr>
          <w:b/>
          <w:sz w:val="24"/>
          <w:szCs w:val="24"/>
          <w:lang w:val="uk-UA"/>
        </w:rPr>
        <w:t>Представник організатора аукціону:</w:t>
      </w:r>
      <w:r w:rsidRPr="00C13E17">
        <w:rPr>
          <w:sz w:val="24"/>
          <w:szCs w:val="24"/>
          <w:lang w:val="uk-UA"/>
        </w:rPr>
        <w:t xml:space="preserve"> Управління забезпечення реалізації повноважень у Кіровоградській області Регіонального відділення Фонду державного майна України по Дніпропетровській, Запорізькій та Кіровоградській областях, адреса: Кіровоградська обл., м. Кропивницький, вул.</w:t>
      </w:r>
      <w:r w:rsidRPr="00C13E17">
        <w:rPr>
          <w:sz w:val="24"/>
          <w:szCs w:val="24"/>
        </w:rPr>
        <w:t> Княгин</w:t>
      </w:r>
      <w:r w:rsidRPr="00C13E17">
        <w:rPr>
          <w:sz w:val="24"/>
          <w:szCs w:val="24"/>
          <w:lang w:val="uk-UA"/>
        </w:rPr>
        <w:t>і</w:t>
      </w:r>
      <w:r w:rsidRPr="00C13E17">
        <w:rPr>
          <w:sz w:val="24"/>
          <w:szCs w:val="24"/>
        </w:rPr>
        <w:t xml:space="preserve"> Ольги</w:t>
      </w:r>
      <w:r w:rsidRPr="00C13E17">
        <w:rPr>
          <w:sz w:val="24"/>
          <w:szCs w:val="24"/>
          <w:lang w:val="uk-UA"/>
        </w:rPr>
        <w:t xml:space="preserve">, </w:t>
      </w:r>
      <w:r w:rsidRPr="00C13E17">
        <w:rPr>
          <w:sz w:val="24"/>
          <w:szCs w:val="24"/>
        </w:rPr>
        <w:t>2</w:t>
      </w:r>
      <w:r w:rsidRPr="00C13E17">
        <w:rPr>
          <w:sz w:val="24"/>
          <w:szCs w:val="24"/>
          <w:lang w:val="uk-UA"/>
        </w:rPr>
        <w:t xml:space="preserve">, </w:t>
      </w:r>
      <w:r w:rsidRPr="00C13E17">
        <w:rPr>
          <w:bCs/>
          <w:iCs/>
          <w:sz w:val="24"/>
          <w:szCs w:val="24"/>
          <w:lang w:val="uk-UA"/>
        </w:rPr>
        <w:t xml:space="preserve">адреса вебсайту: </w:t>
      </w:r>
      <w:hyperlink r:id="rId10" w:history="1">
        <w:r w:rsidRPr="00C13E17">
          <w:rPr>
            <w:bCs/>
            <w:iCs/>
            <w:color w:val="0000FF"/>
            <w:sz w:val="24"/>
            <w:szCs w:val="24"/>
            <w:u w:val="single"/>
            <w:lang w:val="uk-UA"/>
          </w:rPr>
          <w:t>https://www.spfu.gov.ua/ua/regions/kirovohrad.html</w:t>
        </w:r>
      </w:hyperlink>
      <w:r w:rsidRPr="00C13E17">
        <w:rPr>
          <w:bCs/>
          <w:iCs/>
          <w:sz w:val="24"/>
          <w:szCs w:val="24"/>
          <w:lang w:val="uk-UA"/>
        </w:rPr>
        <w:t xml:space="preserve">. </w:t>
      </w:r>
    </w:p>
    <w:p w:rsidR="00C13E17" w:rsidRPr="00C13E17" w:rsidRDefault="00C13E17" w:rsidP="00C13E17">
      <w:pPr>
        <w:ind w:firstLine="720"/>
        <w:rPr>
          <w:bCs/>
          <w:iCs/>
          <w:sz w:val="24"/>
          <w:szCs w:val="24"/>
          <w:lang w:val="uk-UA"/>
        </w:rPr>
      </w:pPr>
      <w:r w:rsidRPr="00C13E17">
        <w:rPr>
          <w:sz w:val="24"/>
          <w:szCs w:val="24"/>
        </w:rPr>
        <w:t xml:space="preserve">Час роботи: </w:t>
      </w:r>
      <w:r w:rsidRPr="00C13E17">
        <w:rPr>
          <w:sz w:val="24"/>
          <w:szCs w:val="24"/>
          <w:lang w:val="uk-UA"/>
        </w:rPr>
        <w:t xml:space="preserve">з </w:t>
      </w:r>
      <w:r w:rsidRPr="00C13E17">
        <w:rPr>
          <w:sz w:val="24"/>
          <w:szCs w:val="24"/>
        </w:rPr>
        <w:t>понеділ</w:t>
      </w:r>
      <w:r w:rsidRPr="00C13E17">
        <w:rPr>
          <w:sz w:val="24"/>
          <w:szCs w:val="24"/>
          <w:lang w:val="uk-UA"/>
        </w:rPr>
        <w:t>ка по</w:t>
      </w:r>
      <w:r w:rsidRPr="00C13E17">
        <w:rPr>
          <w:sz w:val="24"/>
          <w:szCs w:val="24"/>
        </w:rPr>
        <w:t xml:space="preserve"> четвер –</w:t>
      </w:r>
      <w:r w:rsidRPr="00C13E17">
        <w:rPr>
          <w:sz w:val="24"/>
          <w:szCs w:val="24"/>
          <w:lang w:val="uk-UA"/>
        </w:rPr>
        <w:t xml:space="preserve"> </w:t>
      </w:r>
      <w:r w:rsidRPr="00C13E17">
        <w:rPr>
          <w:sz w:val="24"/>
          <w:szCs w:val="24"/>
        </w:rPr>
        <w:t xml:space="preserve">з </w:t>
      </w:r>
      <w:r w:rsidRPr="00C13E17">
        <w:rPr>
          <w:sz w:val="24"/>
          <w:szCs w:val="24"/>
          <w:lang w:val="uk-UA"/>
        </w:rPr>
        <w:t>8</w:t>
      </w:r>
      <w:r w:rsidRPr="00C13E17">
        <w:rPr>
          <w:sz w:val="24"/>
          <w:szCs w:val="24"/>
        </w:rPr>
        <w:t>.00 до 1</w:t>
      </w:r>
      <w:r w:rsidRPr="00C13E17">
        <w:rPr>
          <w:sz w:val="24"/>
          <w:szCs w:val="24"/>
          <w:lang w:val="uk-UA"/>
        </w:rPr>
        <w:t>7</w:t>
      </w:r>
      <w:r w:rsidRPr="00C13E17">
        <w:rPr>
          <w:sz w:val="24"/>
          <w:szCs w:val="24"/>
        </w:rPr>
        <w:t xml:space="preserve">.00, </w:t>
      </w:r>
      <w:r w:rsidRPr="00C13E17">
        <w:rPr>
          <w:sz w:val="24"/>
          <w:szCs w:val="24"/>
          <w:lang w:val="uk-UA"/>
        </w:rPr>
        <w:t xml:space="preserve">у </w:t>
      </w:r>
      <w:r w:rsidRPr="00C13E17">
        <w:rPr>
          <w:sz w:val="24"/>
          <w:szCs w:val="24"/>
        </w:rPr>
        <w:t>п’ятниц</w:t>
      </w:r>
      <w:r w:rsidRPr="00C13E17">
        <w:rPr>
          <w:sz w:val="24"/>
          <w:szCs w:val="24"/>
          <w:lang w:val="uk-UA"/>
        </w:rPr>
        <w:t>ю</w:t>
      </w:r>
      <w:r w:rsidRPr="00C13E17">
        <w:rPr>
          <w:sz w:val="24"/>
          <w:szCs w:val="24"/>
        </w:rPr>
        <w:t xml:space="preserve"> –</w:t>
      </w:r>
      <w:r w:rsidRPr="00C13E17">
        <w:rPr>
          <w:sz w:val="24"/>
          <w:szCs w:val="24"/>
          <w:lang w:val="uk-UA"/>
        </w:rPr>
        <w:t xml:space="preserve"> </w:t>
      </w:r>
      <w:r w:rsidRPr="00C13E17">
        <w:rPr>
          <w:sz w:val="24"/>
          <w:szCs w:val="24"/>
        </w:rPr>
        <w:t xml:space="preserve">з </w:t>
      </w:r>
      <w:r w:rsidRPr="00C13E17">
        <w:rPr>
          <w:sz w:val="24"/>
          <w:szCs w:val="24"/>
          <w:lang w:val="uk-UA"/>
        </w:rPr>
        <w:t>8</w:t>
      </w:r>
      <w:r w:rsidRPr="00C13E17">
        <w:rPr>
          <w:sz w:val="24"/>
          <w:szCs w:val="24"/>
        </w:rPr>
        <w:t>.00 до 1</w:t>
      </w:r>
      <w:r w:rsidRPr="00C13E17">
        <w:rPr>
          <w:sz w:val="24"/>
          <w:szCs w:val="24"/>
          <w:lang w:val="uk-UA"/>
        </w:rPr>
        <w:t>5</w:t>
      </w:r>
      <w:r w:rsidRPr="00C13E17">
        <w:rPr>
          <w:sz w:val="24"/>
          <w:szCs w:val="24"/>
        </w:rPr>
        <w:t>.45</w:t>
      </w:r>
      <w:r w:rsidRPr="00C13E17">
        <w:rPr>
          <w:sz w:val="24"/>
          <w:szCs w:val="24"/>
          <w:lang w:val="uk-UA"/>
        </w:rPr>
        <w:t>, обідня перерва – з 12.00 до 12.45.</w:t>
      </w:r>
    </w:p>
    <w:p w:rsidR="00C13E17" w:rsidRPr="00C13E17" w:rsidRDefault="00C13E17" w:rsidP="00C13E17">
      <w:pPr>
        <w:ind w:firstLine="720"/>
        <w:rPr>
          <w:bCs/>
          <w:iCs/>
          <w:sz w:val="24"/>
          <w:szCs w:val="24"/>
          <w:lang w:val="uk-UA"/>
        </w:rPr>
      </w:pPr>
      <w:r w:rsidRPr="00C13E17">
        <w:rPr>
          <w:sz w:val="24"/>
          <w:szCs w:val="24"/>
          <w:lang w:val="uk-UA"/>
        </w:rPr>
        <w:t xml:space="preserve"> </w:t>
      </w:r>
      <w:r w:rsidRPr="00C13E17">
        <w:rPr>
          <w:b/>
          <w:sz w:val="24"/>
          <w:szCs w:val="24"/>
          <w:lang w:val="uk-UA"/>
        </w:rPr>
        <w:t>Відповідальна особа:</w:t>
      </w:r>
      <w:r w:rsidRPr="00C13E17">
        <w:rPr>
          <w:sz w:val="24"/>
          <w:szCs w:val="24"/>
          <w:lang w:val="uk-UA"/>
        </w:rPr>
        <w:t xml:space="preserve"> головний спеціаліст відділу приватизації, корпоративного управління та  контролю договорів купівлі-продажу Управління забезпечення реалізації повноважень у Кіровоградській області Регіонального відділення Фонду державного майна України по Дніпропетровській, Запорізькій та Кіровоградській областях</w:t>
      </w:r>
      <w:r w:rsidRPr="00C13E17">
        <w:rPr>
          <w:b/>
          <w:sz w:val="24"/>
          <w:szCs w:val="24"/>
          <w:lang w:val="uk-UA"/>
        </w:rPr>
        <w:t xml:space="preserve"> – </w:t>
      </w:r>
      <w:r w:rsidRPr="00C13E17">
        <w:rPr>
          <w:bCs/>
          <w:iCs/>
          <w:sz w:val="24"/>
          <w:szCs w:val="24"/>
          <w:lang w:val="uk-UA"/>
        </w:rPr>
        <w:t xml:space="preserve">Медведєва Юлія Василівна, </w:t>
      </w:r>
      <w:r w:rsidRPr="00C13E17">
        <w:rPr>
          <w:sz w:val="24"/>
          <w:szCs w:val="24"/>
          <w:lang w:val="uk-UA"/>
        </w:rPr>
        <w:t xml:space="preserve">телефон для довідок: </w:t>
      </w:r>
      <w:r w:rsidRPr="00C13E17">
        <w:rPr>
          <w:bCs/>
          <w:iCs/>
          <w:sz w:val="24"/>
          <w:szCs w:val="24"/>
          <w:lang w:val="uk-UA"/>
        </w:rPr>
        <w:t xml:space="preserve">(0522)33-24-00, </w:t>
      </w:r>
      <w:bookmarkStart w:id="12" w:name="_Hlk118917063"/>
      <w:r w:rsidRPr="00C13E17">
        <w:rPr>
          <w:bCs/>
          <w:iCs/>
          <w:sz w:val="24"/>
          <w:szCs w:val="24"/>
          <w:lang w:val="uk-UA"/>
        </w:rPr>
        <w:t xml:space="preserve">адреса електронної пошти: </w:t>
      </w:r>
      <w:bookmarkEnd w:id="12"/>
      <w:r w:rsidRPr="00C13E17">
        <w:rPr>
          <w:bCs/>
          <w:iCs/>
          <w:sz w:val="24"/>
          <w:szCs w:val="24"/>
          <w:lang w:val="en-US"/>
        </w:rPr>
        <w:fldChar w:fldCharType="begin"/>
      </w:r>
      <w:r w:rsidRPr="00C13E17">
        <w:rPr>
          <w:bCs/>
          <w:iCs/>
          <w:sz w:val="24"/>
          <w:szCs w:val="24"/>
          <w:lang w:val="uk-UA"/>
        </w:rPr>
        <w:instrText xml:space="preserve"> </w:instrText>
      </w:r>
      <w:r w:rsidRPr="00C13E17">
        <w:rPr>
          <w:bCs/>
          <w:iCs/>
          <w:sz w:val="24"/>
          <w:szCs w:val="24"/>
          <w:lang w:val="en-US"/>
        </w:rPr>
        <w:instrText>HYPERLINK</w:instrText>
      </w:r>
      <w:r w:rsidRPr="00C13E17">
        <w:rPr>
          <w:bCs/>
          <w:iCs/>
          <w:sz w:val="24"/>
          <w:szCs w:val="24"/>
          <w:lang w:val="uk-UA"/>
        </w:rPr>
        <w:instrText xml:space="preserve"> "</w:instrText>
      </w:r>
      <w:r w:rsidRPr="00C13E17">
        <w:rPr>
          <w:bCs/>
          <w:iCs/>
          <w:sz w:val="24"/>
          <w:szCs w:val="24"/>
          <w:lang w:val="en-US"/>
        </w:rPr>
        <w:instrText>mailto</w:instrText>
      </w:r>
      <w:r w:rsidRPr="00C13E17">
        <w:rPr>
          <w:bCs/>
          <w:iCs/>
          <w:sz w:val="24"/>
          <w:szCs w:val="24"/>
          <w:lang w:val="uk-UA"/>
        </w:rPr>
        <w:instrText>:</w:instrText>
      </w:r>
      <w:r w:rsidRPr="00C13E17">
        <w:rPr>
          <w:bCs/>
          <w:iCs/>
          <w:sz w:val="24"/>
          <w:szCs w:val="24"/>
          <w:lang w:val="en-US"/>
        </w:rPr>
        <w:instrText>kropyvnytskyi</w:instrText>
      </w:r>
      <w:r w:rsidRPr="00C13E17">
        <w:rPr>
          <w:bCs/>
          <w:iCs/>
          <w:sz w:val="24"/>
          <w:szCs w:val="24"/>
          <w:lang w:val="uk-UA"/>
        </w:rPr>
        <w:instrText>@</w:instrText>
      </w:r>
      <w:r w:rsidRPr="00C13E17">
        <w:rPr>
          <w:bCs/>
          <w:iCs/>
          <w:sz w:val="24"/>
          <w:szCs w:val="24"/>
          <w:lang w:val="en-US"/>
        </w:rPr>
        <w:instrText>spfu</w:instrText>
      </w:r>
      <w:r w:rsidRPr="00C13E17">
        <w:rPr>
          <w:bCs/>
          <w:iCs/>
          <w:sz w:val="24"/>
          <w:szCs w:val="24"/>
          <w:lang w:val="uk-UA"/>
        </w:rPr>
        <w:instrText>.</w:instrText>
      </w:r>
      <w:r w:rsidRPr="00C13E17">
        <w:rPr>
          <w:bCs/>
          <w:iCs/>
          <w:sz w:val="24"/>
          <w:szCs w:val="24"/>
          <w:lang w:val="en-US"/>
        </w:rPr>
        <w:instrText>gov</w:instrText>
      </w:r>
      <w:r w:rsidRPr="00C13E17">
        <w:rPr>
          <w:bCs/>
          <w:iCs/>
          <w:sz w:val="24"/>
          <w:szCs w:val="24"/>
          <w:lang w:val="uk-UA"/>
        </w:rPr>
        <w:instrText>.</w:instrText>
      </w:r>
      <w:r w:rsidRPr="00C13E17">
        <w:rPr>
          <w:bCs/>
          <w:iCs/>
          <w:sz w:val="24"/>
          <w:szCs w:val="24"/>
          <w:lang w:val="en-US"/>
        </w:rPr>
        <w:instrText>ua</w:instrText>
      </w:r>
      <w:r w:rsidRPr="00C13E17">
        <w:rPr>
          <w:bCs/>
          <w:iCs/>
          <w:sz w:val="24"/>
          <w:szCs w:val="24"/>
          <w:lang w:val="uk-UA"/>
        </w:rPr>
        <w:instrText xml:space="preserve">" </w:instrText>
      </w:r>
      <w:r w:rsidRPr="00C13E17">
        <w:rPr>
          <w:bCs/>
          <w:iCs/>
          <w:sz w:val="24"/>
          <w:szCs w:val="24"/>
          <w:lang w:val="en-US"/>
        </w:rPr>
      </w:r>
      <w:r w:rsidRPr="00C13E17">
        <w:rPr>
          <w:bCs/>
          <w:iCs/>
          <w:sz w:val="24"/>
          <w:szCs w:val="24"/>
          <w:lang w:val="en-US"/>
        </w:rPr>
        <w:fldChar w:fldCharType="separate"/>
      </w:r>
      <w:r w:rsidRPr="00C13E17">
        <w:rPr>
          <w:bCs/>
          <w:iCs/>
          <w:color w:val="0000FF"/>
          <w:sz w:val="24"/>
          <w:szCs w:val="24"/>
          <w:u w:val="single"/>
          <w:lang w:val="en-US"/>
        </w:rPr>
        <w:t>kropyvnytskyi</w:t>
      </w:r>
      <w:r w:rsidRPr="00C13E17">
        <w:rPr>
          <w:bCs/>
          <w:iCs/>
          <w:color w:val="0000FF"/>
          <w:sz w:val="24"/>
          <w:szCs w:val="24"/>
          <w:u w:val="single"/>
          <w:lang w:val="uk-UA"/>
        </w:rPr>
        <w:t>@</w:t>
      </w:r>
      <w:r w:rsidRPr="00C13E17">
        <w:rPr>
          <w:bCs/>
          <w:iCs/>
          <w:color w:val="0000FF"/>
          <w:sz w:val="24"/>
          <w:szCs w:val="24"/>
          <w:u w:val="single"/>
          <w:lang w:val="en-US"/>
        </w:rPr>
        <w:t>spfu</w:t>
      </w:r>
      <w:r w:rsidRPr="00C13E17">
        <w:rPr>
          <w:bCs/>
          <w:iCs/>
          <w:color w:val="0000FF"/>
          <w:sz w:val="24"/>
          <w:szCs w:val="24"/>
          <w:u w:val="single"/>
          <w:lang w:val="uk-UA"/>
        </w:rPr>
        <w:t>.</w:t>
      </w:r>
      <w:r w:rsidRPr="00C13E17">
        <w:rPr>
          <w:bCs/>
          <w:iCs/>
          <w:color w:val="0000FF"/>
          <w:sz w:val="24"/>
          <w:szCs w:val="24"/>
          <w:u w:val="single"/>
          <w:lang w:val="en-US"/>
        </w:rPr>
        <w:t>gov</w:t>
      </w:r>
      <w:r w:rsidRPr="00C13E17">
        <w:rPr>
          <w:bCs/>
          <w:iCs/>
          <w:color w:val="0000FF"/>
          <w:sz w:val="24"/>
          <w:szCs w:val="24"/>
          <w:u w:val="single"/>
          <w:lang w:val="uk-UA"/>
        </w:rPr>
        <w:t>.</w:t>
      </w:r>
      <w:r w:rsidRPr="00C13E17">
        <w:rPr>
          <w:bCs/>
          <w:iCs/>
          <w:color w:val="0000FF"/>
          <w:sz w:val="24"/>
          <w:szCs w:val="24"/>
          <w:u w:val="single"/>
          <w:lang w:val="en-US"/>
        </w:rPr>
        <w:t>ua</w:t>
      </w:r>
      <w:r w:rsidRPr="00C13E17">
        <w:rPr>
          <w:bCs/>
          <w:iCs/>
          <w:sz w:val="24"/>
          <w:szCs w:val="24"/>
          <w:lang w:val="en-US"/>
        </w:rPr>
        <w:fldChar w:fldCharType="end"/>
      </w:r>
      <w:r w:rsidRPr="00C13E17">
        <w:rPr>
          <w:bCs/>
          <w:iCs/>
          <w:sz w:val="24"/>
          <w:szCs w:val="24"/>
          <w:lang w:val="uk-UA"/>
        </w:rPr>
        <w:t>.</w:t>
      </w:r>
    </w:p>
    <w:p w:rsidR="00C13E17" w:rsidRPr="00C13E17" w:rsidRDefault="00C13E17" w:rsidP="00C13E17">
      <w:pPr>
        <w:rPr>
          <w:b/>
          <w:bCs/>
          <w:sz w:val="24"/>
          <w:szCs w:val="24"/>
          <w:highlight w:val="yellow"/>
          <w:lang w:val="uk-UA"/>
        </w:rPr>
      </w:pPr>
    </w:p>
    <w:p w:rsidR="00C13E17" w:rsidRPr="00C13E17" w:rsidRDefault="00C13E17" w:rsidP="00C13E17">
      <w:pPr>
        <w:rPr>
          <w:b/>
          <w:bCs/>
          <w:sz w:val="24"/>
          <w:szCs w:val="24"/>
          <w:highlight w:val="yellow"/>
          <w:lang w:val="uk-UA"/>
        </w:rPr>
      </w:pPr>
    </w:p>
    <w:p w:rsidR="00C13E17" w:rsidRPr="00C13E17" w:rsidRDefault="00C13E17" w:rsidP="00C13E17">
      <w:pPr>
        <w:numPr>
          <w:ilvl w:val="0"/>
          <w:numId w:val="4"/>
        </w:numPr>
        <w:rPr>
          <w:b/>
          <w:bCs/>
          <w:sz w:val="24"/>
          <w:szCs w:val="24"/>
          <w:lang w:val="uk-UA"/>
        </w:rPr>
      </w:pPr>
      <w:r w:rsidRPr="00C13E17">
        <w:rPr>
          <w:b/>
          <w:bCs/>
          <w:sz w:val="24"/>
          <w:szCs w:val="24"/>
          <w:lang w:val="uk-UA"/>
        </w:rPr>
        <w:t>Технічні реквізити інформаційного повідомлення.</w:t>
      </w:r>
    </w:p>
    <w:p w:rsidR="00C13E17" w:rsidRPr="00C13E17" w:rsidRDefault="00C13E17" w:rsidP="00C13E17">
      <w:pPr>
        <w:ind w:left="720"/>
        <w:rPr>
          <w:b/>
          <w:bCs/>
          <w:sz w:val="24"/>
          <w:szCs w:val="24"/>
          <w:lang w:val="uk-UA"/>
        </w:rPr>
      </w:pPr>
    </w:p>
    <w:p w:rsidR="00C13E17" w:rsidRPr="00C13E17" w:rsidRDefault="00C13E17" w:rsidP="00C13E17">
      <w:pPr>
        <w:tabs>
          <w:tab w:val="left" w:pos="709"/>
        </w:tabs>
        <w:ind w:firstLine="720"/>
        <w:rPr>
          <w:sz w:val="24"/>
          <w:szCs w:val="24"/>
          <w:lang w:val="uk-UA"/>
        </w:rPr>
      </w:pPr>
      <w:r w:rsidRPr="00C13E17">
        <w:rPr>
          <w:sz w:val="24"/>
          <w:szCs w:val="24"/>
          <w:lang w:val="uk-UA"/>
        </w:rPr>
        <w:t xml:space="preserve">Дата і номер рішення органу приватизації про затвердження умов продажу Об’єкта приватизації: наказ Регіонального відділення Фонду державного майна України по Дніпропетровській, Запорізькій та Кіровоградській областях від </w:t>
      </w:r>
      <w:r w:rsidR="007D799C" w:rsidRPr="007D799C">
        <w:rPr>
          <w:sz w:val="24"/>
          <w:szCs w:val="24"/>
          <w:lang w:val="uk-UA"/>
        </w:rPr>
        <w:t>18</w:t>
      </w:r>
      <w:r w:rsidRPr="007D799C">
        <w:rPr>
          <w:sz w:val="24"/>
          <w:szCs w:val="24"/>
          <w:lang w:val="uk-UA"/>
        </w:rPr>
        <w:t>.</w:t>
      </w:r>
      <w:r w:rsidR="007D799C" w:rsidRPr="007D799C">
        <w:rPr>
          <w:sz w:val="24"/>
          <w:szCs w:val="24"/>
          <w:lang w:val="uk-UA"/>
        </w:rPr>
        <w:t>07</w:t>
      </w:r>
      <w:r w:rsidRPr="007D799C">
        <w:rPr>
          <w:sz w:val="24"/>
          <w:szCs w:val="24"/>
          <w:lang w:val="uk-UA"/>
        </w:rPr>
        <w:t>.2025 № 12/01-</w:t>
      </w:r>
      <w:r w:rsidR="007D799C" w:rsidRPr="007D799C">
        <w:rPr>
          <w:sz w:val="24"/>
          <w:szCs w:val="24"/>
          <w:lang w:val="uk-UA"/>
        </w:rPr>
        <w:t>155</w:t>
      </w:r>
      <w:r w:rsidRPr="007D799C">
        <w:rPr>
          <w:sz w:val="24"/>
          <w:szCs w:val="24"/>
          <w:lang w:val="uk-UA"/>
        </w:rPr>
        <w:t>.</w:t>
      </w:r>
    </w:p>
    <w:p w:rsidR="00C13E17" w:rsidRPr="00C13E17" w:rsidRDefault="00C13E17" w:rsidP="00C13E17">
      <w:pPr>
        <w:tabs>
          <w:tab w:val="left" w:pos="709"/>
        </w:tabs>
        <w:ind w:firstLine="720"/>
        <w:rPr>
          <w:bCs/>
          <w:sz w:val="24"/>
          <w:szCs w:val="24"/>
          <w:highlight w:val="yellow"/>
          <w:lang w:val="uk-UA"/>
        </w:rPr>
      </w:pPr>
    </w:p>
    <w:p w:rsidR="00C13E17" w:rsidRPr="00C13E17" w:rsidRDefault="00C13E17" w:rsidP="00C13E17">
      <w:pPr>
        <w:tabs>
          <w:tab w:val="left" w:pos="709"/>
        </w:tabs>
        <w:ind w:firstLine="720"/>
        <w:rPr>
          <w:bCs/>
          <w:sz w:val="24"/>
          <w:szCs w:val="24"/>
          <w:lang w:val="uk-UA"/>
        </w:rPr>
      </w:pPr>
      <w:r w:rsidRPr="00C13E17">
        <w:rPr>
          <w:bCs/>
          <w:sz w:val="24"/>
          <w:szCs w:val="24"/>
          <w:lang w:val="uk-UA"/>
        </w:rPr>
        <w:t xml:space="preserve">Унікальний код, присвоєний Об’єкту приватизації під час публікації переліку об’єктів, що підлягають приватизації, в електронній торговій системі: </w:t>
      </w:r>
      <w:r w:rsidRPr="00C13E17">
        <w:rPr>
          <w:bCs/>
          <w:sz w:val="24"/>
          <w:szCs w:val="24"/>
        </w:rPr>
        <w:t>RAS</w:t>
      </w:r>
      <w:r w:rsidRPr="00C13E17">
        <w:rPr>
          <w:bCs/>
          <w:sz w:val="24"/>
          <w:szCs w:val="24"/>
          <w:lang w:val="uk-UA"/>
        </w:rPr>
        <w:t>001-</w:t>
      </w:r>
      <w:r w:rsidRPr="00C13E17">
        <w:rPr>
          <w:bCs/>
          <w:sz w:val="24"/>
          <w:szCs w:val="24"/>
        </w:rPr>
        <w:t>UA</w:t>
      </w:r>
      <w:r w:rsidRPr="00C13E17">
        <w:rPr>
          <w:bCs/>
          <w:sz w:val="24"/>
          <w:szCs w:val="24"/>
          <w:lang w:val="uk-UA"/>
        </w:rPr>
        <w:t>-20230407-37788.</w:t>
      </w:r>
    </w:p>
    <w:p w:rsidR="00C13E17" w:rsidRPr="00C13E17" w:rsidRDefault="00C13E17" w:rsidP="00C13E17">
      <w:pPr>
        <w:tabs>
          <w:tab w:val="left" w:pos="709"/>
        </w:tabs>
        <w:ind w:firstLine="720"/>
        <w:rPr>
          <w:b/>
          <w:sz w:val="24"/>
          <w:szCs w:val="24"/>
          <w:lang w:val="uk-UA"/>
        </w:rPr>
      </w:pPr>
    </w:p>
    <w:p w:rsidR="00C13E17" w:rsidRDefault="00C13E17" w:rsidP="00C13E17">
      <w:pPr>
        <w:tabs>
          <w:tab w:val="left" w:pos="709"/>
        </w:tabs>
        <w:ind w:firstLine="720"/>
        <w:rPr>
          <w:b/>
          <w:sz w:val="24"/>
          <w:szCs w:val="24"/>
          <w:lang w:val="uk-UA"/>
        </w:rPr>
      </w:pPr>
    </w:p>
    <w:p w:rsidR="00C13E17" w:rsidRDefault="00C13E17" w:rsidP="00C13E17">
      <w:pPr>
        <w:tabs>
          <w:tab w:val="left" w:pos="709"/>
        </w:tabs>
        <w:ind w:firstLine="720"/>
        <w:rPr>
          <w:b/>
          <w:sz w:val="24"/>
          <w:szCs w:val="24"/>
          <w:lang w:val="uk-UA"/>
        </w:rPr>
      </w:pPr>
    </w:p>
    <w:p w:rsidR="00C13E17" w:rsidRPr="00C13E17" w:rsidRDefault="00C13E17" w:rsidP="00C13E17">
      <w:pPr>
        <w:tabs>
          <w:tab w:val="left" w:pos="709"/>
        </w:tabs>
        <w:ind w:firstLine="720"/>
        <w:rPr>
          <w:b/>
          <w:sz w:val="24"/>
          <w:szCs w:val="24"/>
          <w:lang w:val="uk-UA"/>
        </w:rPr>
      </w:pPr>
      <w:r w:rsidRPr="00C13E17">
        <w:rPr>
          <w:b/>
          <w:sz w:val="24"/>
          <w:szCs w:val="24"/>
          <w:lang w:val="uk-UA"/>
        </w:rPr>
        <w:lastRenderedPageBreak/>
        <w:t>Період між:</w:t>
      </w:r>
    </w:p>
    <w:p w:rsidR="00C13E17" w:rsidRPr="00C13E17" w:rsidRDefault="00C13E17" w:rsidP="00C13E17">
      <w:pPr>
        <w:tabs>
          <w:tab w:val="left" w:pos="720"/>
        </w:tabs>
        <w:ind w:firstLine="720"/>
        <w:rPr>
          <w:sz w:val="24"/>
          <w:szCs w:val="24"/>
          <w:lang w:val="uk-UA"/>
        </w:rPr>
      </w:pPr>
      <w:r w:rsidRPr="00C13E17">
        <w:rPr>
          <w:sz w:val="24"/>
          <w:szCs w:val="24"/>
          <w:lang w:val="uk-UA"/>
        </w:rPr>
        <w:t>- аукціоном без умов та аукціоном із зниженням стартової ціни: 6 робочих днів від дати оголошення аукціону;</w:t>
      </w:r>
    </w:p>
    <w:p w:rsidR="00C13E17" w:rsidRPr="00C13E17" w:rsidRDefault="00C13E17" w:rsidP="00C13E17">
      <w:pPr>
        <w:tabs>
          <w:tab w:val="left" w:pos="720"/>
        </w:tabs>
        <w:ind w:firstLine="720"/>
        <w:rPr>
          <w:sz w:val="24"/>
          <w:szCs w:val="24"/>
          <w:lang w:val="uk-UA"/>
        </w:rPr>
      </w:pPr>
      <w:r w:rsidRPr="00C13E17">
        <w:rPr>
          <w:sz w:val="24"/>
          <w:szCs w:val="24"/>
        </w:rPr>
        <w:t>- аукціон</w:t>
      </w:r>
      <w:r w:rsidRPr="00C13E17">
        <w:rPr>
          <w:sz w:val="24"/>
          <w:szCs w:val="24"/>
          <w:lang w:val="uk-UA"/>
        </w:rPr>
        <w:t>ом</w:t>
      </w:r>
      <w:r w:rsidRPr="00C13E17">
        <w:rPr>
          <w:sz w:val="24"/>
          <w:szCs w:val="24"/>
        </w:rPr>
        <w:t xml:space="preserve"> із зниженням стартової ціни </w:t>
      </w:r>
      <w:r w:rsidRPr="00C13E17">
        <w:rPr>
          <w:sz w:val="24"/>
          <w:szCs w:val="24"/>
          <w:lang w:val="uk-UA"/>
        </w:rPr>
        <w:t>та</w:t>
      </w:r>
      <w:r w:rsidRPr="00C13E17">
        <w:rPr>
          <w:sz w:val="24"/>
          <w:szCs w:val="24"/>
        </w:rPr>
        <w:t xml:space="preserve"> аукціон</w:t>
      </w:r>
      <w:r w:rsidRPr="00C13E17">
        <w:rPr>
          <w:sz w:val="24"/>
          <w:szCs w:val="24"/>
          <w:lang w:val="uk-UA"/>
        </w:rPr>
        <w:t>ом</w:t>
      </w:r>
      <w:r w:rsidRPr="00C13E17">
        <w:rPr>
          <w:sz w:val="24"/>
          <w:szCs w:val="24"/>
        </w:rPr>
        <w:t xml:space="preserve"> за методом покрокового зниження стартової ціни та подальшого подання цінових пропозицій</w:t>
      </w:r>
      <w:r w:rsidRPr="00C13E17">
        <w:rPr>
          <w:sz w:val="24"/>
          <w:szCs w:val="24"/>
          <w:lang w:val="uk-UA"/>
        </w:rPr>
        <w:t>: 6 робочих днів від дати оголошення аукціону;</w:t>
      </w:r>
    </w:p>
    <w:p w:rsidR="00C13E17" w:rsidRPr="00C13E17" w:rsidRDefault="00C13E17" w:rsidP="00C13E17">
      <w:pPr>
        <w:ind w:firstLine="709"/>
        <w:rPr>
          <w:bCs/>
          <w:sz w:val="24"/>
          <w:szCs w:val="24"/>
          <w:lang w:val="uk-UA"/>
        </w:rPr>
      </w:pPr>
      <w:r w:rsidRPr="00C13E17">
        <w:rPr>
          <w:bCs/>
          <w:sz w:val="24"/>
          <w:szCs w:val="24"/>
        </w:rPr>
        <w:t>- аукціоном за методом покрокового зниження стартової ціни та подальшого подання цінових пропозицій та повторним аукціоном за методом покрокового зниження стартової ціни та подальшого подання цінових пропозицій</w:t>
      </w:r>
      <w:r w:rsidRPr="00C13E17">
        <w:rPr>
          <w:bCs/>
          <w:sz w:val="24"/>
          <w:szCs w:val="24"/>
          <w:lang w:val="uk-UA"/>
        </w:rPr>
        <w:t xml:space="preserve">: </w:t>
      </w:r>
      <w:r w:rsidRPr="00C13E17">
        <w:rPr>
          <w:bCs/>
          <w:sz w:val="24"/>
          <w:szCs w:val="24"/>
        </w:rPr>
        <w:t>6 робочих днів від дати оголошення аукціону</w:t>
      </w:r>
      <w:r w:rsidRPr="00C13E17">
        <w:rPr>
          <w:bCs/>
          <w:sz w:val="24"/>
          <w:szCs w:val="24"/>
          <w:lang w:val="uk-UA"/>
        </w:rPr>
        <w:t>.</w:t>
      </w:r>
    </w:p>
    <w:p w:rsidR="00C13E17" w:rsidRPr="00C13E17" w:rsidRDefault="00C13E17" w:rsidP="00C13E17">
      <w:pPr>
        <w:tabs>
          <w:tab w:val="left" w:pos="720"/>
        </w:tabs>
        <w:rPr>
          <w:b/>
          <w:sz w:val="24"/>
          <w:szCs w:val="24"/>
          <w:highlight w:val="yellow"/>
          <w:lang w:val="uk-UA"/>
        </w:rPr>
      </w:pPr>
    </w:p>
    <w:p w:rsidR="00C13E17" w:rsidRPr="00C13E17" w:rsidRDefault="00C13E17" w:rsidP="00C13E17">
      <w:pPr>
        <w:tabs>
          <w:tab w:val="left" w:pos="720"/>
        </w:tabs>
        <w:ind w:firstLine="709"/>
        <w:rPr>
          <w:b/>
          <w:sz w:val="24"/>
          <w:szCs w:val="24"/>
          <w:highlight w:val="yellow"/>
          <w:lang w:val="uk-UA"/>
        </w:rPr>
      </w:pPr>
    </w:p>
    <w:p w:rsidR="00C13E17" w:rsidRPr="00C13E17" w:rsidRDefault="00C13E17" w:rsidP="00C13E17">
      <w:pPr>
        <w:tabs>
          <w:tab w:val="left" w:pos="720"/>
        </w:tabs>
        <w:ind w:firstLine="709"/>
        <w:rPr>
          <w:b/>
          <w:sz w:val="24"/>
          <w:szCs w:val="24"/>
          <w:lang w:val="uk-UA"/>
        </w:rPr>
      </w:pPr>
      <w:r w:rsidRPr="00C13E17">
        <w:rPr>
          <w:b/>
          <w:sz w:val="24"/>
          <w:szCs w:val="24"/>
          <w:lang w:val="uk-UA"/>
        </w:rPr>
        <w:t>Мінімальний крок для:</w:t>
      </w:r>
    </w:p>
    <w:p w:rsidR="00C13E17" w:rsidRPr="00C13E17" w:rsidRDefault="00C13E17" w:rsidP="00C13E17">
      <w:pPr>
        <w:tabs>
          <w:tab w:val="left" w:pos="720"/>
        </w:tabs>
        <w:ind w:firstLine="720"/>
        <w:rPr>
          <w:sz w:val="24"/>
          <w:szCs w:val="24"/>
        </w:rPr>
      </w:pPr>
      <w:r w:rsidRPr="00C13E17">
        <w:rPr>
          <w:sz w:val="24"/>
          <w:szCs w:val="24"/>
        </w:rPr>
        <w:t xml:space="preserve">- аукціону </w:t>
      </w:r>
      <w:r w:rsidRPr="00C13E17">
        <w:rPr>
          <w:sz w:val="24"/>
          <w:szCs w:val="24"/>
          <w:lang w:val="uk-UA"/>
        </w:rPr>
        <w:t>без</w:t>
      </w:r>
      <w:r w:rsidRPr="00C13E17">
        <w:rPr>
          <w:sz w:val="24"/>
          <w:szCs w:val="24"/>
        </w:rPr>
        <w:t xml:space="preserve"> умов</w:t>
      </w:r>
      <w:r w:rsidRPr="00C13E17">
        <w:rPr>
          <w:sz w:val="24"/>
          <w:szCs w:val="24"/>
          <w:lang w:val="uk-UA"/>
        </w:rPr>
        <w:t xml:space="preserve"> </w:t>
      </w:r>
      <w:r w:rsidRPr="00C13E17">
        <w:rPr>
          <w:sz w:val="24"/>
          <w:szCs w:val="24"/>
        </w:rPr>
        <w:t xml:space="preserve">– </w:t>
      </w:r>
      <w:r w:rsidRPr="00C13E17">
        <w:rPr>
          <w:b/>
          <w:sz w:val="24"/>
          <w:szCs w:val="24"/>
          <w:lang w:val="uk-UA"/>
        </w:rPr>
        <w:t>4,22</w:t>
      </w:r>
      <w:r w:rsidRPr="00C13E17">
        <w:rPr>
          <w:b/>
          <w:sz w:val="24"/>
          <w:szCs w:val="24"/>
        </w:rPr>
        <w:t xml:space="preserve"> </w:t>
      </w:r>
      <w:r w:rsidRPr="00C13E17">
        <w:rPr>
          <w:b/>
          <w:sz w:val="24"/>
          <w:szCs w:val="24"/>
          <w:lang w:val="uk-UA"/>
        </w:rPr>
        <w:t>грн</w:t>
      </w:r>
      <w:r w:rsidRPr="00C13E17">
        <w:rPr>
          <w:sz w:val="24"/>
          <w:szCs w:val="24"/>
        </w:rPr>
        <w:t>;</w:t>
      </w:r>
    </w:p>
    <w:p w:rsidR="00C13E17" w:rsidRPr="00C13E17" w:rsidRDefault="00C13E17" w:rsidP="00C13E17">
      <w:pPr>
        <w:tabs>
          <w:tab w:val="left" w:pos="900"/>
        </w:tabs>
        <w:ind w:firstLine="720"/>
        <w:rPr>
          <w:sz w:val="24"/>
          <w:szCs w:val="24"/>
        </w:rPr>
      </w:pPr>
      <w:r w:rsidRPr="00C13E17">
        <w:rPr>
          <w:sz w:val="24"/>
          <w:szCs w:val="24"/>
        </w:rPr>
        <w:t>- аукціон</w:t>
      </w:r>
      <w:r w:rsidRPr="00C13E17">
        <w:rPr>
          <w:sz w:val="24"/>
          <w:szCs w:val="24"/>
          <w:lang w:val="uk-UA"/>
        </w:rPr>
        <w:t>у</w:t>
      </w:r>
      <w:r w:rsidRPr="00C13E17">
        <w:rPr>
          <w:sz w:val="24"/>
          <w:szCs w:val="24"/>
        </w:rPr>
        <w:t xml:space="preserve"> із зниженням стартової ціни – </w:t>
      </w:r>
      <w:r w:rsidRPr="00C13E17">
        <w:rPr>
          <w:b/>
          <w:sz w:val="24"/>
          <w:szCs w:val="24"/>
          <w:lang w:val="uk-UA"/>
        </w:rPr>
        <w:t>2,11</w:t>
      </w:r>
      <w:r w:rsidRPr="00C13E17">
        <w:rPr>
          <w:b/>
          <w:sz w:val="24"/>
          <w:szCs w:val="24"/>
        </w:rPr>
        <w:t xml:space="preserve"> грн</w:t>
      </w:r>
      <w:r w:rsidRPr="00C13E17">
        <w:rPr>
          <w:sz w:val="24"/>
          <w:szCs w:val="24"/>
        </w:rPr>
        <w:t>;</w:t>
      </w:r>
    </w:p>
    <w:p w:rsidR="00C13E17" w:rsidRPr="00C13E17" w:rsidRDefault="00C13E17" w:rsidP="00C13E17">
      <w:pPr>
        <w:tabs>
          <w:tab w:val="left" w:pos="720"/>
        </w:tabs>
        <w:ind w:firstLine="720"/>
        <w:rPr>
          <w:sz w:val="24"/>
          <w:szCs w:val="24"/>
          <w:lang w:val="uk-UA"/>
        </w:rPr>
      </w:pPr>
      <w:r w:rsidRPr="00C13E17">
        <w:rPr>
          <w:sz w:val="24"/>
          <w:szCs w:val="24"/>
        </w:rPr>
        <w:t xml:space="preserve">- аукціону за методом покрокового зниження стартової ціни та подальшого подання цінових пропозицій – </w:t>
      </w:r>
      <w:r w:rsidRPr="00C13E17">
        <w:rPr>
          <w:b/>
          <w:sz w:val="24"/>
          <w:szCs w:val="24"/>
          <w:lang w:val="uk-UA"/>
        </w:rPr>
        <w:t>2,11</w:t>
      </w:r>
      <w:r w:rsidRPr="00C13E17">
        <w:rPr>
          <w:b/>
          <w:sz w:val="24"/>
          <w:szCs w:val="24"/>
        </w:rPr>
        <w:t xml:space="preserve"> грн</w:t>
      </w:r>
      <w:r w:rsidRPr="00C13E17">
        <w:rPr>
          <w:sz w:val="24"/>
          <w:szCs w:val="24"/>
          <w:lang w:val="uk-UA"/>
        </w:rPr>
        <w:t>;</w:t>
      </w:r>
    </w:p>
    <w:p w:rsidR="00C13E17" w:rsidRPr="00C13E17" w:rsidRDefault="00C13E17" w:rsidP="00C13E17">
      <w:pPr>
        <w:ind w:firstLine="540"/>
        <w:rPr>
          <w:b/>
          <w:sz w:val="24"/>
          <w:szCs w:val="24"/>
          <w:lang w:val="uk-UA"/>
        </w:rPr>
      </w:pPr>
      <w:r w:rsidRPr="00C13E17">
        <w:rPr>
          <w:b/>
          <w:bCs/>
          <w:sz w:val="24"/>
          <w:szCs w:val="24"/>
          <w:lang w:val="uk-UA"/>
        </w:rPr>
        <w:t xml:space="preserve">- </w:t>
      </w:r>
      <w:r w:rsidRPr="00C13E17">
        <w:rPr>
          <w:sz w:val="24"/>
          <w:szCs w:val="24"/>
          <w:lang w:val="uk-UA"/>
        </w:rPr>
        <w:t xml:space="preserve">повторного аукціону за методом покрокового зниження стартової ціни та подальшого подання цінових пропозицій – </w:t>
      </w:r>
      <w:r w:rsidRPr="00C13E17">
        <w:rPr>
          <w:b/>
          <w:sz w:val="24"/>
          <w:szCs w:val="24"/>
          <w:lang w:val="uk-UA"/>
        </w:rPr>
        <w:t>2,11</w:t>
      </w:r>
      <w:r w:rsidRPr="00C13E17">
        <w:rPr>
          <w:b/>
          <w:sz w:val="24"/>
          <w:szCs w:val="24"/>
        </w:rPr>
        <w:t xml:space="preserve">  грн</w:t>
      </w:r>
    </w:p>
    <w:p w:rsidR="00C13E17" w:rsidRPr="00C13E17" w:rsidRDefault="00C13E17" w:rsidP="00C13E17">
      <w:pPr>
        <w:ind w:firstLine="709"/>
        <w:rPr>
          <w:b/>
          <w:sz w:val="24"/>
          <w:szCs w:val="24"/>
        </w:rPr>
      </w:pPr>
    </w:p>
    <w:p w:rsidR="00C13E17" w:rsidRPr="00C13E17" w:rsidRDefault="00C13E17" w:rsidP="00C13E17">
      <w:pPr>
        <w:ind w:firstLine="709"/>
        <w:rPr>
          <w:sz w:val="24"/>
          <w:szCs w:val="24"/>
          <w:lang w:val="uk-UA"/>
        </w:rPr>
      </w:pPr>
      <w:r w:rsidRPr="00C13E17">
        <w:rPr>
          <w:b/>
          <w:sz w:val="24"/>
          <w:szCs w:val="24"/>
        </w:rPr>
        <w:t>Місце проведення аукціону</w:t>
      </w:r>
      <w:r w:rsidRPr="00C13E17">
        <w:rPr>
          <w:sz w:val="24"/>
          <w:szCs w:val="24"/>
        </w:rPr>
        <w:t>: аукціони будуть проведені в електронній торговій системі «ПРОЗОРРО.ПРОДАЖІ» (адміністратор).</w:t>
      </w:r>
    </w:p>
    <w:p w:rsidR="00C13E17" w:rsidRPr="00C13E17" w:rsidRDefault="00C13E17" w:rsidP="00C13E17">
      <w:pPr>
        <w:ind w:firstLine="540"/>
        <w:rPr>
          <w:sz w:val="24"/>
          <w:szCs w:val="24"/>
          <w:lang w:val="uk-UA"/>
        </w:rPr>
      </w:pPr>
    </w:p>
    <w:p w:rsidR="00C13E17" w:rsidRPr="00C13E17" w:rsidRDefault="00C13E17" w:rsidP="00C13E17">
      <w:pPr>
        <w:tabs>
          <w:tab w:val="left" w:pos="0"/>
        </w:tabs>
        <w:ind w:firstLine="709"/>
        <w:rPr>
          <w:sz w:val="24"/>
          <w:szCs w:val="24"/>
        </w:rPr>
      </w:pPr>
      <w:r w:rsidRPr="00C13E17">
        <w:rPr>
          <w:sz w:val="24"/>
          <w:szCs w:val="24"/>
        </w:rPr>
        <w:t>Єдине посилання на веб-сторінку адміністратора, на якій є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</w:p>
    <w:p w:rsidR="00C13E17" w:rsidRPr="00C13E17" w:rsidRDefault="00C13E17" w:rsidP="00C13E17">
      <w:pPr>
        <w:tabs>
          <w:tab w:val="left" w:pos="709"/>
        </w:tabs>
        <w:rPr>
          <w:lang w:val="uk-UA"/>
        </w:rPr>
      </w:pPr>
      <w:hyperlink r:id="rId11" w:history="1">
        <w:r w:rsidRPr="00C13E17">
          <w:rPr>
            <w:color w:val="0000FF"/>
            <w:sz w:val="24"/>
            <w:szCs w:val="24"/>
            <w:u w:val="single"/>
            <w:lang w:val="en-GB"/>
          </w:rPr>
          <w:t>https</w:t>
        </w:r>
        <w:r w:rsidRPr="00C13E17">
          <w:rPr>
            <w:color w:val="0000FF"/>
            <w:sz w:val="24"/>
            <w:szCs w:val="24"/>
            <w:u w:val="single"/>
          </w:rPr>
          <w:t>://</w:t>
        </w:r>
        <w:r w:rsidRPr="00C13E17">
          <w:rPr>
            <w:color w:val="0000FF"/>
            <w:sz w:val="24"/>
            <w:szCs w:val="24"/>
            <w:u w:val="single"/>
            <w:lang w:val="en-GB"/>
          </w:rPr>
          <w:t>prozorro</w:t>
        </w:r>
        <w:r w:rsidRPr="00C13E17">
          <w:rPr>
            <w:color w:val="0000FF"/>
            <w:sz w:val="24"/>
            <w:szCs w:val="24"/>
            <w:u w:val="single"/>
          </w:rPr>
          <w:t>.</w:t>
        </w:r>
        <w:r w:rsidRPr="00C13E17">
          <w:rPr>
            <w:color w:val="0000FF"/>
            <w:sz w:val="24"/>
            <w:szCs w:val="24"/>
            <w:u w:val="single"/>
            <w:lang w:val="en-GB"/>
          </w:rPr>
          <w:t>sale</w:t>
        </w:r>
        <w:r w:rsidRPr="00C13E17">
          <w:rPr>
            <w:color w:val="0000FF"/>
            <w:sz w:val="24"/>
            <w:szCs w:val="24"/>
            <w:u w:val="single"/>
          </w:rPr>
          <w:t>/</w:t>
        </w:r>
        <w:r w:rsidRPr="00C13E17">
          <w:rPr>
            <w:color w:val="0000FF"/>
            <w:sz w:val="24"/>
            <w:szCs w:val="24"/>
            <w:u w:val="single"/>
            <w:lang w:val="en-GB"/>
          </w:rPr>
          <w:t>info</w:t>
        </w:r>
        <w:r w:rsidRPr="00C13E17">
          <w:rPr>
            <w:color w:val="0000FF"/>
            <w:sz w:val="24"/>
            <w:szCs w:val="24"/>
            <w:u w:val="single"/>
          </w:rPr>
          <w:t>/</w:t>
        </w:r>
        <w:r w:rsidRPr="00C13E17">
          <w:rPr>
            <w:color w:val="0000FF"/>
            <w:sz w:val="24"/>
            <w:szCs w:val="24"/>
            <w:u w:val="single"/>
            <w:lang w:val="en-GB"/>
          </w:rPr>
          <w:t>elektronni</w:t>
        </w:r>
        <w:r w:rsidRPr="00C13E17">
          <w:rPr>
            <w:color w:val="0000FF"/>
            <w:sz w:val="24"/>
            <w:szCs w:val="24"/>
            <w:u w:val="single"/>
          </w:rPr>
          <w:t>-</w:t>
        </w:r>
        <w:r w:rsidRPr="00C13E17">
          <w:rPr>
            <w:color w:val="0000FF"/>
            <w:sz w:val="24"/>
            <w:szCs w:val="24"/>
            <w:u w:val="single"/>
            <w:lang w:val="en-GB"/>
          </w:rPr>
          <w:t>majdanchiki</w:t>
        </w:r>
        <w:r w:rsidRPr="00C13E17">
          <w:rPr>
            <w:color w:val="0000FF"/>
            <w:sz w:val="24"/>
            <w:szCs w:val="24"/>
            <w:u w:val="single"/>
          </w:rPr>
          <w:t>-</w:t>
        </w:r>
        <w:r w:rsidRPr="00C13E17">
          <w:rPr>
            <w:color w:val="0000FF"/>
            <w:sz w:val="24"/>
            <w:szCs w:val="24"/>
            <w:u w:val="single"/>
            <w:lang w:val="en-GB"/>
          </w:rPr>
          <w:t>ets</w:t>
        </w:r>
        <w:r w:rsidRPr="00C13E17">
          <w:rPr>
            <w:color w:val="0000FF"/>
            <w:sz w:val="24"/>
            <w:szCs w:val="24"/>
            <w:u w:val="single"/>
          </w:rPr>
          <w:t>-</w:t>
        </w:r>
        <w:r w:rsidRPr="00C13E17">
          <w:rPr>
            <w:color w:val="0000FF"/>
            <w:sz w:val="24"/>
            <w:szCs w:val="24"/>
            <w:u w:val="single"/>
            <w:lang w:val="en-GB"/>
          </w:rPr>
          <w:t>prozorroprodazhi</w:t>
        </w:r>
        <w:r w:rsidRPr="00C13E17">
          <w:rPr>
            <w:color w:val="0000FF"/>
            <w:sz w:val="24"/>
            <w:szCs w:val="24"/>
            <w:u w:val="single"/>
          </w:rPr>
          <w:t>-</w:t>
        </w:r>
        <w:r w:rsidRPr="00C13E17">
          <w:rPr>
            <w:color w:val="0000FF"/>
            <w:sz w:val="24"/>
            <w:szCs w:val="24"/>
            <w:u w:val="single"/>
            <w:lang w:val="en-GB"/>
          </w:rPr>
          <w:t>cbd</w:t>
        </w:r>
        <w:r w:rsidRPr="00C13E17">
          <w:rPr>
            <w:color w:val="0000FF"/>
            <w:sz w:val="24"/>
            <w:szCs w:val="24"/>
            <w:u w:val="single"/>
          </w:rPr>
          <w:t>2</w:t>
        </w:r>
      </w:hyperlink>
      <w:r w:rsidRPr="00C13E17">
        <w:rPr>
          <w:lang w:val="uk-UA"/>
        </w:rPr>
        <w:t>.</w:t>
      </w:r>
    </w:p>
    <w:p w:rsidR="00C13E17" w:rsidRPr="00C13E17" w:rsidRDefault="00C13E17" w:rsidP="00C13E17">
      <w:pPr>
        <w:rPr>
          <w:lang w:val="uk-UA"/>
        </w:rPr>
      </w:pPr>
      <w:r w:rsidRPr="00C13E17">
        <w:rPr>
          <w:lang w:val="uk-UA"/>
        </w:rPr>
        <w:t xml:space="preserve">                   ____________________________________________________</w:t>
      </w:r>
    </w:p>
    <w:p w:rsidR="00C13E17" w:rsidRPr="00C13E17" w:rsidRDefault="00C13E17" w:rsidP="00C13E17"/>
    <w:p w:rsidR="007F62F7" w:rsidRPr="005A5920" w:rsidRDefault="007F62F7" w:rsidP="000E181F">
      <w:pPr>
        <w:jc w:val="center"/>
      </w:pPr>
    </w:p>
    <w:sectPr w:rsidR="007F62F7" w:rsidRPr="005A5920" w:rsidSect="008533AE">
      <w:headerReference w:type="even" r:id="rId12"/>
      <w:headerReference w:type="default" r:id="rId13"/>
      <w:pgSz w:w="11906" w:h="16838" w:code="9"/>
      <w:pgMar w:top="680" w:right="567" w:bottom="680" w:left="1588" w:header="454" w:footer="11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64F" w:rsidRDefault="001A164F">
      <w:r>
        <w:separator/>
      </w:r>
    </w:p>
  </w:endnote>
  <w:endnote w:type="continuationSeparator" w:id="1">
    <w:p w:rsidR="001A164F" w:rsidRDefault="001A1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64F" w:rsidRDefault="001A164F">
      <w:r>
        <w:separator/>
      </w:r>
    </w:p>
  </w:footnote>
  <w:footnote w:type="continuationSeparator" w:id="1">
    <w:p w:rsidR="001A164F" w:rsidRDefault="001A1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C8" w:rsidRDefault="00C146C8" w:rsidP="00E55E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46C8" w:rsidRDefault="00C146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C8" w:rsidRDefault="00C146C8" w:rsidP="00C663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053E">
      <w:rPr>
        <w:rStyle w:val="a5"/>
        <w:noProof/>
      </w:rPr>
      <w:t>5</w:t>
    </w:r>
    <w:r>
      <w:rPr>
        <w:rStyle w:val="a5"/>
      </w:rPr>
      <w:fldChar w:fldCharType="end"/>
    </w:r>
  </w:p>
  <w:p w:rsidR="00C146C8" w:rsidRDefault="00C146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5E9F"/>
    <w:multiLevelType w:val="hybridMultilevel"/>
    <w:tmpl w:val="CC2C701A"/>
    <w:lvl w:ilvl="0" w:tplc="97C8410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6800E53"/>
    <w:multiLevelType w:val="hybridMultilevel"/>
    <w:tmpl w:val="D6806C98"/>
    <w:lvl w:ilvl="0" w:tplc="52D62F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C5B7421"/>
    <w:multiLevelType w:val="hybridMultilevel"/>
    <w:tmpl w:val="5F549CA8"/>
    <w:lvl w:ilvl="0" w:tplc="38DCAA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15372F0"/>
    <w:multiLevelType w:val="hybridMultilevel"/>
    <w:tmpl w:val="255A61F0"/>
    <w:lvl w:ilvl="0" w:tplc="105CE8BC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608CC"/>
    <w:rsid w:val="000178BB"/>
    <w:rsid w:val="00027B80"/>
    <w:rsid w:val="00036D26"/>
    <w:rsid w:val="00051A28"/>
    <w:rsid w:val="0005776A"/>
    <w:rsid w:val="00085C0B"/>
    <w:rsid w:val="00090B37"/>
    <w:rsid w:val="000952B3"/>
    <w:rsid w:val="00097517"/>
    <w:rsid w:val="000B388C"/>
    <w:rsid w:val="000D5792"/>
    <w:rsid w:val="000E181F"/>
    <w:rsid w:val="001067EC"/>
    <w:rsid w:val="00112F35"/>
    <w:rsid w:val="00117B7A"/>
    <w:rsid w:val="001366B3"/>
    <w:rsid w:val="0015508F"/>
    <w:rsid w:val="0016529E"/>
    <w:rsid w:val="00186C59"/>
    <w:rsid w:val="001A164F"/>
    <w:rsid w:val="001A48D7"/>
    <w:rsid w:val="001A57B8"/>
    <w:rsid w:val="001A7B98"/>
    <w:rsid w:val="001C07F9"/>
    <w:rsid w:val="001C2626"/>
    <w:rsid w:val="001D1A1C"/>
    <w:rsid w:val="001D4224"/>
    <w:rsid w:val="001E1DE8"/>
    <w:rsid w:val="001E518E"/>
    <w:rsid w:val="001E731E"/>
    <w:rsid w:val="001F103D"/>
    <w:rsid w:val="00210B8B"/>
    <w:rsid w:val="00214D9A"/>
    <w:rsid w:val="002316D8"/>
    <w:rsid w:val="00254600"/>
    <w:rsid w:val="00260CE4"/>
    <w:rsid w:val="002665D9"/>
    <w:rsid w:val="002777DC"/>
    <w:rsid w:val="00293118"/>
    <w:rsid w:val="002960EF"/>
    <w:rsid w:val="002A5653"/>
    <w:rsid w:val="002B1256"/>
    <w:rsid w:val="002C67D9"/>
    <w:rsid w:val="002D7D6F"/>
    <w:rsid w:val="002E573C"/>
    <w:rsid w:val="002E7E2F"/>
    <w:rsid w:val="002F5F59"/>
    <w:rsid w:val="0031446B"/>
    <w:rsid w:val="00320032"/>
    <w:rsid w:val="00326768"/>
    <w:rsid w:val="003300A8"/>
    <w:rsid w:val="00330EA8"/>
    <w:rsid w:val="003544F1"/>
    <w:rsid w:val="00361782"/>
    <w:rsid w:val="003672A3"/>
    <w:rsid w:val="003918D6"/>
    <w:rsid w:val="003B7053"/>
    <w:rsid w:val="003D3377"/>
    <w:rsid w:val="003D5122"/>
    <w:rsid w:val="003D6F87"/>
    <w:rsid w:val="003E2C5F"/>
    <w:rsid w:val="004124AB"/>
    <w:rsid w:val="00423277"/>
    <w:rsid w:val="00426CF3"/>
    <w:rsid w:val="00443B3C"/>
    <w:rsid w:val="00463677"/>
    <w:rsid w:val="00467325"/>
    <w:rsid w:val="0046780A"/>
    <w:rsid w:val="004732D8"/>
    <w:rsid w:val="00480A3F"/>
    <w:rsid w:val="00483FCD"/>
    <w:rsid w:val="00497DC9"/>
    <w:rsid w:val="004A2300"/>
    <w:rsid w:val="004A4B25"/>
    <w:rsid w:val="004A54A6"/>
    <w:rsid w:val="004A6695"/>
    <w:rsid w:val="004C0D02"/>
    <w:rsid w:val="004E1BE1"/>
    <w:rsid w:val="004F3CDA"/>
    <w:rsid w:val="0050211B"/>
    <w:rsid w:val="00512B66"/>
    <w:rsid w:val="00514580"/>
    <w:rsid w:val="005262FE"/>
    <w:rsid w:val="00530A31"/>
    <w:rsid w:val="00533B0A"/>
    <w:rsid w:val="005445AB"/>
    <w:rsid w:val="005719D6"/>
    <w:rsid w:val="00574DA3"/>
    <w:rsid w:val="005A2462"/>
    <w:rsid w:val="005A5920"/>
    <w:rsid w:val="005A7C67"/>
    <w:rsid w:val="005B07AC"/>
    <w:rsid w:val="005B5405"/>
    <w:rsid w:val="005B5F8A"/>
    <w:rsid w:val="005E2634"/>
    <w:rsid w:val="005F49A0"/>
    <w:rsid w:val="00617F36"/>
    <w:rsid w:val="00653F34"/>
    <w:rsid w:val="006564DE"/>
    <w:rsid w:val="00687372"/>
    <w:rsid w:val="00687DA2"/>
    <w:rsid w:val="006937B3"/>
    <w:rsid w:val="006A4CD8"/>
    <w:rsid w:val="006B45B4"/>
    <w:rsid w:val="006D27FE"/>
    <w:rsid w:val="006D7190"/>
    <w:rsid w:val="006E2AEC"/>
    <w:rsid w:val="006F6C25"/>
    <w:rsid w:val="006F7ACB"/>
    <w:rsid w:val="00704CA5"/>
    <w:rsid w:val="0072104E"/>
    <w:rsid w:val="00727F46"/>
    <w:rsid w:val="00756636"/>
    <w:rsid w:val="00767985"/>
    <w:rsid w:val="00771ACE"/>
    <w:rsid w:val="007825DE"/>
    <w:rsid w:val="007A4AEF"/>
    <w:rsid w:val="007D2AD2"/>
    <w:rsid w:val="007D415A"/>
    <w:rsid w:val="007D799C"/>
    <w:rsid w:val="007E2127"/>
    <w:rsid w:val="007E2753"/>
    <w:rsid w:val="007E4D03"/>
    <w:rsid w:val="007E4DCA"/>
    <w:rsid w:val="007F5B3E"/>
    <w:rsid w:val="007F62F7"/>
    <w:rsid w:val="008002A7"/>
    <w:rsid w:val="00802651"/>
    <w:rsid w:val="00810DEA"/>
    <w:rsid w:val="008123B8"/>
    <w:rsid w:val="0081595C"/>
    <w:rsid w:val="008306AB"/>
    <w:rsid w:val="00831C4E"/>
    <w:rsid w:val="00851755"/>
    <w:rsid w:val="008533AE"/>
    <w:rsid w:val="00857F06"/>
    <w:rsid w:val="008608CC"/>
    <w:rsid w:val="008946A7"/>
    <w:rsid w:val="008A66DB"/>
    <w:rsid w:val="008B4236"/>
    <w:rsid w:val="008C2ADA"/>
    <w:rsid w:val="008D4A26"/>
    <w:rsid w:val="008D5AFD"/>
    <w:rsid w:val="008D62DC"/>
    <w:rsid w:val="008F218A"/>
    <w:rsid w:val="00900E5A"/>
    <w:rsid w:val="0092633F"/>
    <w:rsid w:val="00944DCE"/>
    <w:rsid w:val="00951385"/>
    <w:rsid w:val="00962293"/>
    <w:rsid w:val="00994EEF"/>
    <w:rsid w:val="009A5786"/>
    <w:rsid w:val="009A67A8"/>
    <w:rsid w:val="009C1521"/>
    <w:rsid w:val="00A224B5"/>
    <w:rsid w:val="00A31F28"/>
    <w:rsid w:val="00A41D65"/>
    <w:rsid w:val="00A516ED"/>
    <w:rsid w:val="00A524DB"/>
    <w:rsid w:val="00A55FD3"/>
    <w:rsid w:val="00A6082A"/>
    <w:rsid w:val="00A729BA"/>
    <w:rsid w:val="00A82974"/>
    <w:rsid w:val="00AA4CB1"/>
    <w:rsid w:val="00AE03C1"/>
    <w:rsid w:val="00AE1F6A"/>
    <w:rsid w:val="00AF0EEC"/>
    <w:rsid w:val="00AF12B6"/>
    <w:rsid w:val="00AF54AF"/>
    <w:rsid w:val="00AF5C91"/>
    <w:rsid w:val="00B07F39"/>
    <w:rsid w:val="00B4117A"/>
    <w:rsid w:val="00B42F5F"/>
    <w:rsid w:val="00B6118B"/>
    <w:rsid w:val="00B67075"/>
    <w:rsid w:val="00B7191C"/>
    <w:rsid w:val="00B82D81"/>
    <w:rsid w:val="00B85241"/>
    <w:rsid w:val="00B91944"/>
    <w:rsid w:val="00B97913"/>
    <w:rsid w:val="00BA4271"/>
    <w:rsid w:val="00BA442A"/>
    <w:rsid w:val="00BB6E5E"/>
    <w:rsid w:val="00BC4938"/>
    <w:rsid w:val="00BD493C"/>
    <w:rsid w:val="00BD738F"/>
    <w:rsid w:val="00BF0AF2"/>
    <w:rsid w:val="00BF4ED7"/>
    <w:rsid w:val="00C075EA"/>
    <w:rsid w:val="00C120EE"/>
    <w:rsid w:val="00C13E17"/>
    <w:rsid w:val="00C146C8"/>
    <w:rsid w:val="00C16E0D"/>
    <w:rsid w:val="00C27253"/>
    <w:rsid w:val="00C27BA6"/>
    <w:rsid w:val="00C35324"/>
    <w:rsid w:val="00C357D8"/>
    <w:rsid w:val="00C454A5"/>
    <w:rsid w:val="00C462CD"/>
    <w:rsid w:val="00C55458"/>
    <w:rsid w:val="00C6635D"/>
    <w:rsid w:val="00C7053E"/>
    <w:rsid w:val="00C73337"/>
    <w:rsid w:val="00C76420"/>
    <w:rsid w:val="00C840DA"/>
    <w:rsid w:val="00CB160E"/>
    <w:rsid w:val="00CD73C5"/>
    <w:rsid w:val="00CE739D"/>
    <w:rsid w:val="00D13225"/>
    <w:rsid w:val="00D15512"/>
    <w:rsid w:val="00D20ED4"/>
    <w:rsid w:val="00D370EE"/>
    <w:rsid w:val="00D44D35"/>
    <w:rsid w:val="00D7064F"/>
    <w:rsid w:val="00D76696"/>
    <w:rsid w:val="00D76DD3"/>
    <w:rsid w:val="00D774DA"/>
    <w:rsid w:val="00D80DC5"/>
    <w:rsid w:val="00D9530E"/>
    <w:rsid w:val="00D95658"/>
    <w:rsid w:val="00DD0803"/>
    <w:rsid w:val="00DD25C3"/>
    <w:rsid w:val="00DD7F57"/>
    <w:rsid w:val="00DF5205"/>
    <w:rsid w:val="00DF7EDA"/>
    <w:rsid w:val="00E05778"/>
    <w:rsid w:val="00E15C7A"/>
    <w:rsid w:val="00E25F69"/>
    <w:rsid w:val="00E33C0F"/>
    <w:rsid w:val="00E51FCD"/>
    <w:rsid w:val="00E55EF6"/>
    <w:rsid w:val="00E657D0"/>
    <w:rsid w:val="00E71686"/>
    <w:rsid w:val="00E74766"/>
    <w:rsid w:val="00E774F8"/>
    <w:rsid w:val="00E83A86"/>
    <w:rsid w:val="00E854F5"/>
    <w:rsid w:val="00E91E4E"/>
    <w:rsid w:val="00E92D37"/>
    <w:rsid w:val="00EA1261"/>
    <w:rsid w:val="00EB1555"/>
    <w:rsid w:val="00ED6DCC"/>
    <w:rsid w:val="00EE39E6"/>
    <w:rsid w:val="00EE58E1"/>
    <w:rsid w:val="00EF347C"/>
    <w:rsid w:val="00F4049E"/>
    <w:rsid w:val="00F42ABC"/>
    <w:rsid w:val="00F66736"/>
    <w:rsid w:val="00F72A5A"/>
    <w:rsid w:val="00F74189"/>
    <w:rsid w:val="00FB1CAC"/>
    <w:rsid w:val="00FD76B7"/>
    <w:rsid w:val="00FE4859"/>
    <w:rsid w:val="00FF0F1E"/>
    <w:rsid w:val="00FF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8CC"/>
    <w:pPr>
      <w:jc w:val="both"/>
    </w:pPr>
    <w:rPr>
      <w:sz w:val="26"/>
    </w:rPr>
  </w:style>
  <w:style w:type="paragraph" w:styleId="3">
    <w:name w:val="heading 3"/>
    <w:basedOn w:val="a"/>
    <w:next w:val="a"/>
    <w:qFormat/>
    <w:rsid w:val="008608CC"/>
    <w:pPr>
      <w:keepNext/>
      <w:widowControl w:val="0"/>
      <w:suppressAutoHyphens/>
      <w:jc w:val="center"/>
      <w:outlineLvl w:val="2"/>
    </w:pPr>
    <w:rPr>
      <w:rFonts w:eastAsia="HG Mincho Light J"/>
      <w:color w:val="000000"/>
      <w:sz w:val="28"/>
      <w:lang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608CC"/>
    <w:pPr>
      <w:tabs>
        <w:tab w:val="center" w:pos="4153"/>
        <w:tab w:val="right" w:pos="8306"/>
      </w:tabs>
    </w:pPr>
  </w:style>
  <w:style w:type="character" w:styleId="a4">
    <w:name w:val="Hyperlink"/>
    <w:rsid w:val="008608CC"/>
    <w:rPr>
      <w:color w:val="0000FF"/>
      <w:u w:val="single"/>
    </w:rPr>
  </w:style>
  <w:style w:type="character" w:styleId="a5">
    <w:name w:val="page number"/>
    <w:basedOn w:val="a0"/>
    <w:rsid w:val="008608CC"/>
  </w:style>
  <w:style w:type="paragraph" w:customStyle="1" w:styleId="a6">
    <w:name w:val="Знак Знак Знак"/>
    <w:basedOn w:val="a"/>
    <w:rsid w:val="008608CC"/>
    <w:pPr>
      <w:jc w:val="left"/>
    </w:pPr>
    <w:rPr>
      <w:rFonts w:ascii="Verdana" w:hAnsi="Verdana" w:cs="Verdana"/>
      <w:sz w:val="20"/>
      <w:lang w:val="en-US" w:eastAsia="en-US"/>
    </w:rPr>
  </w:style>
  <w:style w:type="paragraph" w:styleId="2">
    <w:name w:val="Body Text Indent 2"/>
    <w:basedOn w:val="a"/>
    <w:link w:val="20"/>
    <w:rsid w:val="008608CC"/>
    <w:pPr>
      <w:spacing w:after="120" w:line="480" w:lineRule="auto"/>
      <w:ind w:left="283"/>
    </w:pPr>
  </w:style>
  <w:style w:type="paragraph" w:styleId="30">
    <w:name w:val="Body Text 3"/>
    <w:basedOn w:val="a"/>
    <w:link w:val="31"/>
    <w:rsid w:val="008608CC"/>
    <w:pPr>
      <w:spacing w:after="120"/>
    </w:pPr>
    <w:rPr>
      <w:sz w:val="16"/>
      <w:szCs w:val="16"/>
    </w:rPr>
  </w:style>
  <w:style w:type="paragraph" w:customStyle="1" w:styleId="a7">
    <w:name w:val="Нормальний текст"/>
    <w:basedOn w:val="a"/>
    <w:link w:val="a8"/>
    <w:rsid w:val="008608CC"/>
    <w:pPr>
      <w:spacing w:before="120"/>
      <w:ind w:firstLine="567"/>
      <w:jc w:val="left"/>
    </w:pPr>
    <w:rPr>
      <w:rFonts w:ascii="Antiqua" w:hAnsi="Antiqua"/>
      <w:lang w:val="uk-UA"/>
    </w:rPr>
  </w:style>
  <w:style w:type="character" w:customStyle="1" w:styleId="a8">
    <w:name w:val="Нормальний текст Знак"/>
    <w:link w:val="a7"/>
    <w:locked/>
    <w:rsid w:val="008608CC"/>
    <w:rPr>
      <w:rFonts w:ascii="Antiqua" w:hAnsi="Antiqua"/>
      <w:sz w:val="26"/>
      <w:lang w:val="uk-UA" w:eastAsia="ru-RU" w:bidi="ar-SA"/>
    </w:rPr>
  </w:style>
  <w:style w:type="character" w:customStyle="1" w:styleId="a9">
    <w:name w:val="Основной текст_"/>
    <w:link w:val="32"/>
    <w:rsid w:val="008608CC"/>
    <w:rPr>
      <w:spacing w:val="4"/>
      <w:sz w:val="25"/>
      <w:szCs w:val="25"/>
      <w:shd w:val="clear" w:color="auto" w:fill="FFFFFF"/>
      <w:lang w:bidi="ar-SA"/>
    </w:rPr>
  </w:style>
  <w:style w:type="paragraph" w:customStyle="1" w:styleId="32">
    <w:name w:val="Основной текст3"/>
    <w:basedOn w:val="a"/>
    <w:link w:val="a9"/>
    <w:rsid w:val="008608CC"/>
    <w:pPr>
      <w:widowControl w:val="0"/>
      <w:shd w:val="clear" w:color="auto" w:fill="FFFFFF"/>
      <w:spacing w:before="360" w:after="240" w:line="317" w:lineRule="exact"/>
    </w:pPr>
    <w:rPr>
      <w:spacing w:val="4"/>
      <w:sz w:val="25"/>
      <w:szCs w:val="25"/>
      <w:shd w:val="clear" w:color="auto" w:fill="FFFFFF"/>
      <w:lang/>
    </w:rPr>
  </w:style>
  <w:style w:type="character" w:customStyle="1" w:styleId="assetcustodian-contact-point-url">
    <w:name w:val="assetcustodian-contact-point-url"/>
    <w:basedOn w:val="a0"/>
    <w:rsid w:val="008608CC"/>
  </w:style>
  <w:style w:type="character" w:customStyle="1" w:styleId="FontStyle12">
    <w:name w:val="Font Style12"/>
    <w:rsid w:val="008608CC"/>
    <w:rPr>
      <w:rFonts w:ascii="Times New Roman" w:hAnsi="Times New Roman" w:cs="Times New Roman"/>
      <w:i/>
      <w:iCs/>
      <w:sz w:val="26"/>
      <w:szCs w:val="26"/>
    </w:rPr>
  </w:style>
  <w:style w:type="paragraph" w:customStyle="1" w:styleId="rvps14">
    <w:name w:val="rvps14"/>
    <w:basedOn w:val="a"/>
    <w:rsid w:val="008608CC"/>
    <w:pPr>
      <w:spacing w:before="100" w:beforeAutospacing="1" w:after="100" w:afterAutospacing="1"/>
      <w:jc w:val="left"/>
    </w:pPr>
    <w:rPr>
      <w:sz w:val="24"/>
      <w:szCs w:val="24"/>
    </w:rPr>
  </w:style>
  <w:style w:type="table" w:styleId="aa">
    <w:name w:val="Table Grid"/>
    <w:basedOn w:val="a1"/>
    <w:rsid w:val="00860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gwr">
    <w:name w:val="tg_wr"/>
    <w:rsid w:val="008608CC"/>
    <w:rPr>
      <w:rFonts w:cs="Times New Roman"/>
    </w:rPr>
  </w:style>
  <w:style w:type="paragraph" w:styleId="ab">
    <w:name w:val="footer"/>
    <w:basedOn w:val="a"/>
    <w:rsid w:val="008608CC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CB160E"/>
    <w:pPr>
      <w:spacing w:after="120" w:line="480" w:lineRule="auto"/>
    </w:pPr>
  </w:style>
  <w:style w:type="paragraph" w:customStyle="1" w:styleId="10">
    <w:name w:val=" Знак Знак Знак Знак Знак Знак1 Знак"/>
    <w:basedOn w:val="a"/>
    <w:rsid w:val="00D9530E"/>
    <w:pPr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31">
    <w:name w:val="Основной текст 3 Знак"/>
    <w:link w:val="30"/>
    <w:rsid w:val="00AE1F6A"/>
    <w:rPr>
      <w:sz w:val="16"/>
      <w:szCs w:val="16"/>
      <w:lang w:val="ru-RU" w:eastAsia="ru-RU" w:bidi="ar-SA"/>
    </w:rPr>
  </w:style>
  <w:style w:type="paragraph" w:styleId="ac">
    <w:name w:val="Обычный (Интернет)"/>
    <w:basedOn w:val="a"/>
    <w:semiHidden/>
    <w:rsid w:val="00944DCE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character" w:customStyle="1" w:styleId="text-blue3">
    <w:name w:val="text-blue3"/>
    <w:rsid w:val="00E25F69"/>
    <w:rPr>
      <w:rFonts w:cs="Times New Roman"/>
    </w:rPr>
  </w:style>
  <w:style w:type="paragraph" w:customStyle="1" w:styleId="1">
    <w:name w:val="Знак Знак Знак Знак Знак Знак1 Знак"/>
    <w:basedOn w:val="a"/>
    <w:link w:val="a0"/>
    <w:rsid w:val="001C07F9"/>
    <w:pPr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181F"/>
    <w:rPr>
      <w:sz w:val="26"/>
    </w:rPr>
  </w:style>
  <w:style w:type="character" w:customStyle="1" w:styleId="hgkelc">
    <w:name w:val="hgkelc"/>
    <w:basedOn w:val="a0"/>
    <w:rsid w:val="00C13E17"/>
  </w:style>
  <w:style w:type="character" w:customStyle="1" w:styleId="22">
    <w:name w:val="Основной текст 2 Знак"/>
    <w:link w:val="21"/>
    <w:rsid w:val="00C13E17"/>
    <w:rPr>
      <w:sz w:val="26"/>
    </w:rPr>
  </w:style>
  <w:style w:type="character" w:customStyle="1" w:styleId="ad">
    <w:name w:val="Неразрешенное упоминание"/>
    <w:uiPriority w:val="99"/>
    <w:semiHidden/>
    <w:unhideWhenUsed/>
    <w:rsid w:val="00C13E1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269-19?find=1&amp;text=%D0%B2%D0%B8%D0%B7%D0%BD%D0%B0%D0%BD%D0%B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pfu.gov.ua/ua/regions/kirovohra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7.dlvmdpss.kr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2068</Words>
  <Characters>11794</Characters>
  <Application>Microsoft Office Word</Application>
  <DocSecurity>4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Відкорегований</vt:lpstr>
    </vt:vector>
  </TitlesOfParts>
  <Company>РВ ФДМУ по Кіровоградській області</Company>
  <LinksUpToDate>false</LinksUpToDate>
  <CharactersWithSpaces>13835</CharactersWithSpaces>
  <SharedDoc>false</SharedDoc>
  <HLinks>
    <vt:vector size="36" baseType="variant">
      <vt:variant>
        <vt:i4>6684786</vt:i4>
      </vt:variant>
      <vt:variant>
        <vt:i4>15</vt:i4>
      </vt:variant>
      <vt:variant>
        <vt:i4>0</vt:i4>
      </vt:variant>
      <vt:variant>
        <vt:i4>5</vt:i4>
      </vt:variant>
      <vt:variant>
        <vt:lpwstr>https://prozorro.sale/info/elektronni-majdanchiki-ets-prozorroprodazhi-cbd2</vt:lpwstr>
      </vt:variant>
      <vt:variant>
        <vt:lpwstr/>
      </vt:variant>
      <vt:variant>
        <vt:i4>1835116</vt:i4>
      </vt:variant>
      <vt:variant>
        <vt:i4>12</vt:i4>
      </vt:variant>
      <vt:variant>
        <vt:i4>0</vt:i4>
      </vt:variant>
      <vt:variant>
        <vt:i4>5</vt:i4>
      </vt:variant>
      <vt:variant>
        <vt:lpwstr>mailto:kropyvnytskyi@spfu.gov.ua</vt:lpwstr>
      </vt:variant>
      <vt:variant>
        <vt:lpwstr/>
      </vt:variant>
      <vt:variant>
        <vt:i4>4063286</vt:i4>
      </vt:variant>
      <vt:variant>
        <vt:i4>9</vt:i4>
      </vt:variant>
      <vt:variant>
        <vt:i4>0</vt:i4>
      </vt:variant>
      <vt:variant>
        <vt:i4>5</vt:i4>
      </vt:variant>
      <vt:variant>
        <vt:lpwstr>https://www.spfu.gov.ua/ua/regions/kirovohrad.html</vt:lpwstr>
      </vt:variant>
      <vt:variant>
        <vt:lpwstr/>
      </vt:variant>
      <vt:variant>
        <vt:i4>7602253</vt:i4>
      </vt:variant>
      <vt:variant>
        <vt:i4>6</vt:i4>
      </vt:variant>
      <vt:variant>
        <vt:i4>0</vt:i4>
      </vt:variant>
      <vt:variant>
        <vt:i4>5</vt:i4>
      </vt:variant>
      <vt:variant>
        <vt:lpwstr>mailto:17.dlvmdpss.kr@ukr.net</vt:lpwstr>
      </vt:variant>
      <vt:variant>
        <vt:lpwstr/>
      </vt:variant>
      <vt:variant>
        <vt:i4>6684786</vt:i4>
      </vt:variant>
      <vt:variant>
        <vt:i4>3</vt:i4>
      </vt:variant>
      <vt:variant>
        <vt:i4>0</vt:i4>
      </vt:variant>
      <vt:variant>
        <vt:i4>5</vt:i4>
      </vt:variant>
      <vt:variant>
        <vt:lpwstr>https://prozorro.sale/info/elektronni-majdanchiki-ets-prozorroprodazhi-cbd2</vt:lpwstr>
      </vt:variant>
      <vt:variant>
        <vt:lpwstr/>
      </vt:variant>
      <vt:variant>
        <vt:i4>7995443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https://zakon.rada.gov.ua/laws/show/2269-19?find=1&amp;text=%D0%B2%D0%B8%D0%B7%D0%BD%D0%B0%D0%BD%D0%BE</vt:lpwstr>
      </vt:variant>
      <vt:variant>
        <vt:lpwstr>n343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Відкорегований</dc:title>
  <dc:creator>l.zgrivets</dc:creator>
  <cp:lastModifiedBy>kushniruk</cp:lastModifiedBy>
  <cp:revision>2</cp:revision>
  <cp:lastPrinted>2024-11-15T12:33:00Z</cp:lastPrinted>
  <dcterms:created xsi:type="dcterms:W3CDTF">2025-07-22T08:26:00Z</dcterms:created>
  <dcterms:modified xsi:type="dcterms:W3CDTF">2025-07-22T08:26:00Z</dcterms:modified>
</cp:coreProperties>
</file>