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72" w:rsidRPr="009F1A0A" w:rsidRDefault="00963772" w:rsidP="0045075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/>
          <w:color w:val="2D2D2D"/>
          <w:sz w:val="24"/>
          <w:szCs w:val="24"/>
          <w:lang w:val="uk-UA" w:eastAsia="ru-RU"/>
        </w:rPr>
      </w:pPr>
      <w:r w:rsidRPr="009F1A0A">
        <w:rPr>
          <w:b/>
          <w:color w:val="333333"/>
          <w:sz w:val="24"/>
          <w:szCs w:val="24"/>
          <w:lang w:val="uk-UA"/>
        </w:rPr>
        <w:tab/>
      </w:r>
    </w:p>
    <w:p w:rsidR="00963772" w:rsidRPr="0083545A" w:rsidRDefault="00963772" w:rsidP="00963772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color w:val="2D2D2D"/>
          <w:sz w:val="24"/>
          <w:szCs w:val="24"/>
          <w:lang w:val="uk-UA" w:eastAsia="ru-RU"/>
        </w:rPr>
      </w:pPr>
    </w:p>
    <w:p w:rsidR="00963772" w:rsidRPr="00247552" w:rsidRDefault="0083545A" w:rsidP="00963772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47552">
        <w:rPr>
          <w:rFonts w:ascii="Times New Roman" w:hAnsi="Times New Roman" w:cs="Times New Roman"/>
          <w:b/>
          <w:bCs/>
          <w:sz w:val="26"/>
          <w:szCs w:val="26"/>
          <w:lang w:val="uk-UA"/>
        </w:rPr>
        <w:t>Особливості зарахування періоду навчання до страхового стажу</w:t>
      </w:r>
    </w:p>
    <w:p w:rsidR="0083545A" w:rsidRPr="00247552" w:rsidRDefault="0083545A" w:rsidP="00963772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uk-UA" w:eastAsia="ru-RU"/>
        </w:rPr>
      </w:pPr>
    </w:p>
    <w:p w:rsidR="0083545A" w:rsidRPr="00247552" w:rsidRDefault="0083545A" w:rsidP="0083545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47552">
        <w:rPr>
          <w:rFonts w:ascii="Times New Roman" w:hAnsi="Times New Roman" w:cs="Times New Roman"/>
          <w:sz w:val="26"/>
          <w:szCs w:val="26"/>
          <w:lang w:val="uk-UA"/>
        </w:rPr>
        <w:t xml:space="preserve">Згідно зі статтею 24 Закону України «Про </w:t>
      </w:r>
      <w:r w:rsidRPr="0024755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загальнообов’зкове </w:t>
      </w:r>
      <w:r w:rsidRPr="00247552">
        <w:rPr>
          <w:rFonts w:ascii="Times New Roman" w:hAnsi="Times New Roman" w:cs="Times New Roman"/>
          <w:sz w:val="26"/>
          <w:szCs w:val="26"/>
          <w:lang w:val="uk-UA"/>
        </w:rPr>
        <w:t xml:space="preserve">державне пенсійне страхування» страховий стаж – це період (строк), протягом якого особа підлягає загальнообов’язковому державному пенсійному страхуванню та за який щомісяця сплачені страхові внески в сумі не меншій, ніж мінімальний страховий внесок. Але </w:t>
      </w:r>
      <w:r w:rsidRPr="0024755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є певні періоди </w:t>
      </w:r>
      <w:r w:rsidRPr="00CC1072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lang w:val="uk-UA" w:eastAsia="ru-RU"/>
        </w:rPr>
        <w:t>не трудової</w:t>
      </w:r>
      <w:r w:rsidRPr="0024755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діяльності, які враховуватимуться при виході на пенсію як страховий стаж. Наприклад, це студентські роки.</w:t>
      </w:r>
    </w:p>
    <w:p w:rsidR="00025381" w:rsidRDefault="0083545A" w:rsidP="0083545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475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Отже, якщо майбутній пенсіонер був студентом до 01.01.2004 року, роки навчання у вищих і середніх спеціальних навчальних закладах, в училищах і на курсах по підготовці кадрів, підвищенню кваліфікації та перекваліфікації, </w:t>
      </w:r>
      <w:r w:rsidR="001C6D9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2475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 аспірантурі, докторантурі і клінічній ординатурі зараховуватимуться до страхового стажу. </w:t>
      </w:r>
    </w:p>
    <w:p w:rsidR="00F73C8E" w:rsidRPr="00247552" w:rsidRDefault="00F73C8E" w:rsidP="0083545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83545A" w:rsidRPr="00247552" w:rsidRDefault="0083545A" w:rsidP="000253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475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Увага!</w:t>
      </w:r>
      <w:r w:rsidRPr="002475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 Період навчання зараховується до загального стажу лише </w:t>
      </w:r>
      <w:r w:rsidRPr="0024755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за денною</w:t>
      </w:r>
      <w:r w:rsidRPr="002475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формою.</w:t>
      </w:r>
    </w:p>
    <w:p w:rsidR="0083545A" w:rsidRPr="00247552" w:rsidRDefault="0083545A" w:rsidP="008354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475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Навчання в заочних та вечірніх вищих і середніх спеціалізованих учбових закладах, а також час перебування в заочній аспірантурі </w:t>
      </w:r>
      <w:r w:rsidRPr="0024755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не підлягає</w:t>
      </w:r>
      <w:r w:rsidRPr="002475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uk-UA" w:eastAsia="ru-RU"/>
        </w:rPr>
        <w:t xml:space="preserve"> </w:t>
      </w:r>
      <w:r w:rsidRPr="002475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включенню до страхового стажу.</w:t>
      </w:r>
    </w:p>
    <w:p w:rsidR="00025381" w:rsidRPr="00247552" w:rsidRDefault="00025381" w:rsidP="0083545A">
      <w:pPr>
        <w:spacing w:after="0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</w:pPr>
    </w:p>
    <w:p w:rsidR="0083545A" w:rsidRPr="00247552" w:rsidRDefault="0083545A" w:rsidP="00B849C0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</w:pPr>
      <w:r w:rsidRPr="002475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  <w:t> </w:t>
      </w:r>
      <w:r w:rsidR="00B849C0" w:rsidRPr="002475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  <w:tab/>
      </w:r>
      <w:r w:rsidR="00B849C0" w:rsidRPr="0024755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uk-UA" w:eastAsia="ru-RU"/>
        </w:rPr>
        <w:t>Н</w:t>
      </w:r>
      <w:r w:rsidRPr="0024755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uk-UA" w:eastAsia="ru-RU"/>
        </w:rPr>
        <w:t xml:space="preserve">аявність </w:t>
      </w:r>
      <w:r w:rsidR="00B849C0" w:rsidRPr="0024755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val="uk-UA" w:eastAsia="ru-RU"/>
        </w:rPr>
        <w:t>періоду навчання для зарахування до страхового стажу підтверджується н</w:t>
      </w:r>
      <w:r w:rsidRPr="002475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  <w:t>аявними дипломами, посвідченнями, свідоцтвами, а також довідками та іншими документами, що видані на підставі архівних даних і містять відомості про періоди навчання.</w:t>
      </w:r>
    </w:p>
    <w:p w:rsidR="0083545A" w:rsidRPr="00247552" w:rsidRDefault="0083545A" w:rsidP="0083545A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</w:pPr>
      <w:r w:rsidRPr="002475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  <w:t xml:space="preserve">         За відсутності в документах таких відомостей для підтвердження часу навчання приймають довідки про тривалість навчання в навчальному закладі у відповідні роки за умови, що в документах містяться дані про закінчення повного навчального періоду чи окремих його етапів.</w:t>
      </w:r>
    </w:p>
    <w:p w:rsidR="0083545A" w:rsidRPr="00247552" w:rsidRDefault="0083545A" w:rsidP="0083545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</w:pPr>
      <w:r w:rsidRPr="002475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  <w:t>Час навчання в навчальних закладах після 01.01.2004 (якщо особа не працювала) до страхового стажу не зараховується, оскільки студенти не підлягають загальнообов’язковому державному пенсійному страхуванню.</w:t>
      </w:r>
    </w:p>
    <w:p w:rsidR="0083545A" w:rsidRPr="00247552" w:rsidRDefault="0083545A" w:rsidP="0083545A">
      <w:pPr>
        <w:spacing w:after="0"/>
        <w:outlineLvl w:val="3"/>
        <w:rPr>
          <w:rFonts w:ascii="Times New Roman" w:eastAsia="Times New Roman" w:hAnsi="Times New Roman" w:cs="Times New Roman"/>
          <w:b/>
          <w:bCs/>
          <w:noProof/>
          <w:color w:val="2D2D2D"/>
          <w:sz w:val="26"/>
          <w:szCs w:val="26"/>
          <w:lang w:val="uk-UA" w:eastAsia="ru-RU"/>
        </w:rPr>
      </w:pPr>
    </w:p>
    <w:p w:rsidR="001719E1" w:rsidRPr="00963772" w:rsidRDefault="001719E1" w:rsidP="0083545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</w:pPr>
    </w:p>
    <w:sectPr w:rsidR="001719E1" w:rsidRPr="00963772" w:rsidSect="005D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E1"/>
    <w:rsid w:val="00025381"/>
    <w:rsid w:val="000D0876"/>
    <w:rsid w:val="001719E1"/>
    <w:rsid w:val="001C6D9F"/>
    <w:rsid w:val="00247552"/>
    <w:rsid w:val="00292BB0"/>
    <w:rsid w:val="002B105C"/>
    <w:rsid w:val="00311104"/>
    <w:rsid w:val="004059A5"/>
    <w:rsid w:val="0045075F"/>
    <w:rsid w:val="004532C3"/>
    <w:rsid w:val="00453733"/>
    <w:rsid w:val="004A1515"/>
    <w:rsid w:val="0055246E"/>
    <w:rsid w:val="005D23F2"/>
    <w:rsid w:val="006A02B5"/>
    <w:rsid w:val="006C1902"/>
    <w:rsid w:val="006E6729"/>
    <w:rsid w:val="008340CA"/>
    <w:rsid w:val="0083545A"/>
    <w:rsid w:val="00963772"/>
    <w:rsid w:val="0096564F"/>
    <w:rsid w:val="009B6860"/>
    <w:rsid w:val="009F1A0A"/>
    <w:rsid w:val="00A316CD"/>
    <w:rsid w:val="00AE4653"/>
    <w:rsid w:val="00B849C0"/>
    <w:rsid w:val="00B92B27"/>
    <w:rsid w:val="00C16B0C"/>
    <w:rsid w:val="00CC1072"/>
    <w:rsid w:val="00D637D9"/>
    <w:rsid w:val="00D874CF"/>
    <w:rsid w:val="00DF5F25"/>
    <w:rsid w:val="00F14E88"/>
    <w:rsid w:val="00F259A0"/>
    <w:rsid w:val="00F7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</cp:lastModifiedBy>
  <cp:revision>15</cp:revision>
  <dcterms:created xsi:type="dcterms:W3CDTF">2025-04-17T06:25:00Z</dcterms:created>
  <dcterms:modified xsi:type="dcterms:W3CDTF">2025-07-31T08:39:00Z</dcterms:modified>
</cp:coreProperties>
</file>