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1859DF" w:rsidRPr="001859DF" w:rsidTr="001859DF">
        <w:tc>
          <w:tcPr>
            <w:tcW w:w="0" w:type="auto"/>
            <w:tcBorders>
              <w:top w:val="single" w:sz="2" w:space="0" w:color="auto"/>
              <w:left w:val="single" w:sz="2" w:space="0" w:color="auto"/>
              <w:bottom w:val="single" w:sz="2" w:space="0" w:color="auto"/>
              <w:right w:val="single" w:sz="2" w:space="0" w:color="auto"/>
            </w:tcBorders>
            <w:hideMark/>
          </w:tcPr>
          <w:p w:rsidR="001859DF" w:rsidRPr="001859DF" w:rsidRDefault="001859DF" w:rsidP="001859DF">
            <w:pPr>
              <w:spacing w:before="300" w:after="0" w:line="240" w:lineRule="auto"/>
              <w:ind w:left="450" w:right="450"/>
              <w:jc w:val="center"/>
              <w:rPr>
                <w:rFonts w:ascii="Times New Roman" w:eastAsia="Times New Roman" w:hAnsi="Times New Roman" w:cs="Times New Roman"/>
                <w:sz w:val="24"/>
                <w:szCs w:val="24"/>
                <w:lang w:eastAsia="uk-UA"/>
              </w:rPr>
            </w:pPr>
            <w:r w:rsidRPr="001859DF">
              <w:rPr>
                <w:rFonts w:ascii="Times New Roman" w:eastAsia="Times New Roman" w:hAnsi="Times New Roman" w:cs="Times New Roman"/>
                <w:b/>
                <w:bCs/>
                <w:i/>
                <w:iCs/>
                <w:spacing w:val="60"/>
                <w:sz w:val="40"/>
                <w:szCs w:val="40"/>
                <w:lang w:eastAsia="uk-UA"/>
              </w:rPr>
              <w:t>ЗАКОН УКРАЇНИ</w:t>
            </w:r>
          </w:p>
        </w:tc>
      </w:tr>
    </w:tbl>
    <w:p w:rsidR="001859DF" w:rsidRPr="001859DF" w:rsidRDefault="001859DF" w:rsidP="001859DF">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1859DF">
        <w:rPr>
          <w:rFonts w:ascii="Times New Roman" w:eastAsia="Times New Roman" w:hAnsi="Times New Roman" w:cs="Times New Roman"/>
          <w:b/>
          <w:bCs/>
          <w:sz w:val="32"/>
          <w:szCs w:val="32"/>
          <w:lang w:eastAsia="uk-UA"/>
        </w:rPr>
        <w:t>Про державну реєстрацію речових прав на нерухоме майно та їх обтяжень</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1" w:name="n445"/>
      <w:bookmarkEnd w:id="1"/>
      <w:r w:rsidRPr="001859DF">
        <w:rPr>
          <w:rFonts w:ascii="Times New Roman" w:eastAsia="Times New Roman" w:hAnsi="Times New Roman" w:cs="Times New Roman"/>
          <w:b/>
          <w:bCs/>
          <w:sz w:val="24"/>
          <w:szCs w:val="24"/>
          <w:lang w:eastAsia="uk-UA"/>
        </w:rPr>
        <w:t>(Відомості Верховної Ради України (ВВР), 2004, № 51, ст.553)</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2" w:name="n447"/>
      <w:bookmarkEnd w:id="2"/>
      <w:r w:rsidRPr="001859DF">
        <w:rPr>
          <w:rFonts w:ascii="Times New Roman" w:eastAsia="Times New Roman" w:hAnsi="Times New Roman" w:cs="Times New Roman"/>
          <w:sz w:val="24"/>
          <w:szCs w:val="24"/>
          <w:lang w:eastAsia="uk-UA"/>
        </w:rPr>
        <w:t>{Із змінами, внесеними згідно із Законами</w:t>
      </w:r>
      <w:r w:rsidRPr="001859DF">
        <w:rPr>
          <w:rFonts w:ascii="Times New Roman" w:eastAsia="Times New Roman" w:hAnsi="Times New Roman" w:cs="Times New Roman"/>
          <w:sz w:val="24"/>
          <w:szCs w:val="24"/>
          <w:lang w:eastAsia="uk-UA"/>
        </w:rPr>
        <w:br/>
      </w:r>
      <w:hyperlink r:id="rId4" w:tgtFrame="_blank" w:history="1">
        <w:r w:rsidRPr="001859DF">
          <w:rPr>
            <w:rFonts w:ascii="Times New Roman" w:eastAsia="Times New Roman" w:hAnsi="Times New Roman" w:cs="Times New Roman"/>
            <w:color w:val="000099"/>
            <w:sz w:val="24"/>
            <w:szCs w:val="24"/>
            <w:u w:val="single"/>
            <w:lang w:eastAsia="uk-UA"/>
          </w:rPr>
          <w:t>№ 2375-IV від 20.01.2005</w:t>
        </w:r>
      </w:hyperlink>
      <w:r w:rsidRPr="001859DF">
        <w:rPr>
          <w:rFonts w:ascii="Times New Roman" w:eastAsia="Times New Roman" w:hAnsi="Times New Roman" w:cs="Times New Roman"/>
          <w:sz w:val="24"/>
          <w:szCs w:val="24"/>
          <w:lang w:eastAsia="uk-UA"/>
        </w:rPr>
        <w:t>, ВВР, 2005, № 10, ст.194</w:t>
      </w:r>
      <w:r w:rsidRPr="001859DF">
        <w:rPr>
          <w:rFonts w:ascii="Times New Roman" w:eastAsia="Times New Roman" w:hAnsi="Times New Roman" w:cs="Times New Roman"/>
          <w:sz w:val="24"/>
          <w:szCs w:val="24"/>
          <w:lang w:eastAsia="uk-UA"/>
        </w:rPr>
        <w:br/>
      </w:r>
      <w:hyperlink r:id="rId5" w:tgtFrame="_blank" w:history="1">
        <w:r w:rsidRPr="001859DF">
          <w:rPr>
            <w:rFonts w:ascii="Times New Roman" w:eastAsia="Times New Roman" w:hAnsi="Times New Roman" w:cs="Times New Roman"/>
            <w:color w:val="000099"/>
            <w:sz w:val="24"/>
            <w:szCs w:val="24"/>
            <w:u w:val="single"/>
            <w:lang w:eastAsia="uk-UA"/>
          </w:rPr>
          <w:t>№ 2704-IV від 23.06.2005</w:t>
        </w:r>
      </w:hyperlink>
      <w:r w:rsidRPr="001859DF">
        <w:rPr>
          <w:rFonts w:ascii="Times New Roman" w:eastAsia="Times New Roman" w:hAnsi="Times New Roman" w:cs="Times New Roman"/>
          <w:sz w:val="24"/>
          <w:szCs w:val="24"/>
          <w:lang w:eastAsia="uk-UA"/>
        </w:rPr>
        <w:t>, ВВР, 2005, № 32, ст.421</w:t>
      </w:r>
      <w:r w:rsidRPr="001859DF">
        <w:rPr>
          <w:rFonts w:ascii="Times New Roman" w:eastAsia="Times New Roman" w:hAnsi="Times New Roman" w:cs="Times New Roman"/>
          <w:sz w:val="24"/>
          <w:szCs w:val="24"/>
          <w:lang w:eastAsia="uk-UA"/>
        </w:rPr>
        <w:br/>
      </w:r>
      <w:hyperlink r:id="rId6" w:tgtFrame="_blank" w:history="1">
        <w:r w:rsidRPr="001859DF">
          <w:rPr>
            <w:rFonts w:ascii="Times New Roman" w:eastAsia="Times New Roman" w:hAnsi="Times New Roman" w:cs="Times New Roman"/>
            <w:color w:val="000099"/>
            <w:sz w:val="24"/>
            <w:szCs w:val="24"/>
            <w:u w:val="single"/>
            <w:lang w:eastAsia="uk-UA"/>
          </w:rPr>
          <w:t>№ 3201-IV від 15.12.2005</w:t>
        </w:r>
      </w:hyperlink>
      <w:r w:rsidRPr="001859DF">
        <w:rPr>
          <w:rFonts w:ascii="Times New Roman" w:eastAsia="Times New Roman" w:hAnsi="Times New Roman" w:cs="Times New Roman"/>
          <w:sz w:val="24"/>
          <w:szCs w:val="24"/>
          <w:lang w:eastAsia="uk-UA"/>
        </w:rPr>
        <w:t>, ВВР, 2006, № 13, ст.110</w:t>
      </w:r>
      <w:r w:rsidRPr="001859DF">
        <w:rPr>
          <w:rFonts w:ascii="Times New Roman" w:eastAsia="Times New Roman" w:hAnsi="Times New Roman" w:cs="Times New Roman"/>
          <w:sz w:val="24"/>
          <w:szCs w:val="24"/>
          <w:lang w:eastAsia="uk-UA"/>
        </w:rPr>
        <w:br/>
      </w:r>
      <w:hyperlink r:id="rId7" w:tgtFrame="_blank" w:history="1">
        <w:r w:rsidRPr="001859DF">
          <w:rPr>
            <w:rFonts w:ascii="Times New Roman" w:eastAsia="Times New Roman" w:hAnsi="Times New Roman" w:cs="Times New Roman"/>
            <w:color w:val="000099"/>
            <w:sz w:val="24"/>
            <w:szCs w:val="24"/>
            <w:u w:val="single"/>
            <w:lang w:eastAsia="uk-UA"/>
          </w:rPr>
          <w:t>№ 1066-VI від 05.03.2009</w:t>
        </w:r>
      </w:hyperlink>
      <w:r w:rsidRPr="001859DF">
        <w:rPr>
          <w:rFonts w:ascii="Times New Roman" w:eastAsia="Times New Roman" w:hAnsi="Times New Roman" w:cs="Times New Roman"/>
          <w:sz w:val="24"/>
          <w:szCs w:val="24"/>
          <w:lang w:eastAsia="uk-UA"/>
        </w:rPr>
        <w:t>, ВВР, 2009, № 29, ст.396</w:t>
      </w:r>
      <w:r w:rsidRPr="001859DF">
        <w:rPr>
          <w:rFonts w:ascii="Times New Roman" w:eastAsia="Times New Roman" w:hAnsi="Times New Roman" w:cs="Times New Roman"/>
          <w:sz w:val="24"/>
          <w:szCs w:val="24"/>
          <w:lang w:eastAsia="uk-UA"/>
        </w:rPr>
        <w:br/>
      </w:r>
      <w:hyperlink r:id="rId8" w:tgtFrame="_blank" w:history="1">
        <w:r w:rsidRPr="001859DF">
          <w:rPr>
            <w:rFonts w:ascii="Times New Roman" w:eastAsia="Times New Roman" w:hAnsi="Times New Roman" w:cs="Times New Roman"/>
            <w:color w:val="000099"/>
            <w:sz w:val="24"/>
            <w:szCs w:val="24"/>
            <w:u w:val="single"/>
            <w:lang w:eastAsia="uk-UA"/>
          </w:rPr>
          <w:t>№ 1559-VI від 17.11.2009</w:t>
        </w:r>
      </w:hyperlink>
      <w:r w:rsidRPr="001859DF">
        <w:rPr>
          <w:rFonts w:ascii="Times New Roman" w:eastAsia="Times New Roman" w:hAnsi="Times New Roman" w:cs="Times New Roman"/>
          <w:sz w:val="24"/>
          <w:szCs w:val="24"/>
          <w:lang w:eastAsia="uk-UA"/>
        </w:rPr>
        <w:t>, ВВР, 2010, № 1, ст.2}</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3" w:name="n454"/>
      <w:bookmarkEnd w:id="3"/>
      <w:r w:rsidRPr="001859DF">
        <w:rPr>
          <w:rFonts w:ascii="Times New Roman" w:eastAsia="Times New Roman" w:hAnsi="Times New Roman" w:cs="Times New Roman"/>
          <w:sz w:val="24"/>
          <w:szCs w:val="24"/>
          <w:lang w:eastAsia="uk-UA"/>
        </w:rPr>
        <w:t>{В редакції Закону</w:t>
      </w:r>
      <w:r w:rsidRPr="001859DF">
        <w:rPr>
          <w:rFonts w:ascii="Times New Roman" w:eastAsia="Times New Roman" w:hAnsi="Times New Roman" w:cs="Times New Roman"/>
          <w:sz w:val="24"/>
          <w:szCs w:val="24"/>
          <w:lang w:eastAsia="uk-UA"/>
        </w:rPr>
        <w:br/>
      </w:r>
      <w:hyperlink r:id="rId9" w:tgtFrame="_blank" w:history="1">
        <w:r w:rsidRPr="001859DF">
          <w:rPr>
            <w:rFonts w:ascii="Times New Roman" w:eastAsia="Times New Roman" w:hAnsi="Times New Roman" w:cs="Times New Roman"/>
            <w:color w:val="000099"/>
            <w:sz w:val="24"/>
            <w:szCs w:val="24"/>
            <w:u w:val="single"/>
            <w:lang w:eastAsia="uk-UA"/>
          </w:rPr>
          <w:t>№ 1878-VI від 11.02.2010</w:t>
        </w:r>
      </w:hyperlink>
      <w:r w:rsidRPr="001859DF">
        <w:rPr>
          <w:rFonts w:ascii="Times New Roman" w:eastAsia="Times New Roman" w:hAnsi="Times New Roman" w:cs="Times New Roman"/>
          <w:sz w:val="24"/>
          <w:szCs w:val="24"/>
          <w:lang w:eastAsia="uk-UA"/>
        </w:rPr>
        <w:t>, ВВР, 2010, № 18, ст.141}</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4" w:name="n457"/>
      <w:bookmarkEnd w:id="4"/>
      <w:r w:rsidRPr="001859DF">
        <w:rPr>
          <w:rFonts w:ascii="Times New Roman" w:eastAsia="Times New Roman" w:hAnsi="Times New Roman" w:cs="Times New Roman"/>
          <w:sz w:val="24"/>
          <w:szCs w:val="24"/>
          <w:lang w:eastAsia="uk-UA"/>
        </w:rPr>
        <w:t>{Із змінами, внесеними згідно із Законами</w:t>
      </w:r>
      <w:r w:rsidRPr="001859DF">
        <w:rPr>
          <w:rFonts w:ascii="Times New Roman" w:eastAsia="Times New Roman" w:hAnsi="Times New Roman" w:cs="Times New Roman"/>
          <w:sz w:val="24"/>
          <w:szCs w:val="24"/>
          <w:lang w:eastAsia="uk-UA"/>
        </w:rPr>
        <w:br/>
      </w:r>
      <w:hyperlink r:id="rId10" w:tgtFrame="_blank" w:history="1">
        <w:r w:rsidRPr="001859DF">
          <w:rPr>
            <w:rFonts w:ascii="Times New Roman" w:eastAsia="Times New Roman" w:hAnsi="Times New Roman" w:cs="Times New Roman"/>
            <w:color w:val="000099"/>
            <w:sz w:val="24"/>
            <w:szCs w:val="24"/>
            <w:u w:val="single"/>
            <w:lang w:eastAsia="uk-UA"/>
          </w:rPr>
          <w:t>№ 3613-VI від 07.07.2011</w:t>
        </w:r>
      </w:hyperlink>
      <w:r w:rsidRPr="001859DF">
        <w:rPr>
          <w:rFonts w:ascii="Times New Roman" w:eastAsia="Times New Roman" w:hAnsi="Times New Roman" w:cs="Times New Roman"/>
          <w:sz w:val="24"/>
          <w:szCs w:val="24"/>
          <w:lang w:eastAsia="uk-UA"/>
        </w:rPr>
        <w:t>, ВВР, 2012, № 8, ст.61</w:t>
      </w:r>
      <w:r w:rsidRPr="001859DF">
        <w:rPr>
          <w:rFonts w:ascii="Times New Roman" w:eastAsia="Times New Roman" w:hAnsi="Times New Roman" w:cs="Times New Roman"/>
          <w:sz w:val="24"/>
          <w:szCs w:val="24"/>
          <w:lang w:eastAsia="uk-UA"/>
        </w:rPr>
        <w:br/>
      </w:r>
      <w:hyperlink r:id="rId11" w:tgtFrame="_blank" w:history="1">
        <w:r w:rsidRPr="001859DF">
          <w:rPr>
            <w:rFonts w:ascii="Times New Roman" w:eastAsia="Times New Roman" w:hAnsi="Times New Roman" w:cs="Times New Roman"/>
            <w:color w:val="000099"/>
            <w:sz w:val="24"/>
            <w:szCs w:val="24"/>
            <w:u w:val="single"/>
            <w:lang w:eastAsia="uk-UA"/>
          </w:rPr>
          <w:t>№ 5037-VI від 04.07.2012</w:t>
        </w:r>
      </w:hyperlink>
      <w:r w:rsidRPr="001859DF">
        <w:rPr>
          <w:rFonts w:ascii="Times New Roman" w:eastAsia="Times New Roman" w:hAnsi="Times New Roman" w:cs="Times New Roman"/>
          <w:sz w:val="24"/>
          <w:szCs w:val="24"/>
          <w:lang w:eastAsia="uk-UA"/>
        </w:rPr>
        <w:t>, ВВР, 2013, № 23, ст.224</w:t>
      </w:r>
      <w:r w:rsidRPr="001859DF">
        <w:rPr>
          <w:rFonts w:ascii="Times New Roman" w:eastAsia="Times New Roman" w:hAnsi="Times New Roman" w:cs="Times New Roman"/>
          <w:sz w:val="24"/>
          <w:szCs w:val="24"/>
          <w:lang w:eastAsia="uk-UA"/>
        </w:rPr>
        <w:br/>
      </w:r>
      <w:hyperlink r:id="rId12" w:tgtFrame="_blank" w:history="1">
        <w:r w:rsidRPr="001859DF">
          <w:rPr>
            <w:rFonts w:ascii="Times New Roman" w:eastAsia="Times New Roman" w:hAnsi="Times New Roman" w:cs="Times New Roman"/>
            <w:color w:val="000099"/>
            <w:sz w:val="24"/>
            <w:szCs w:val="24"/>
            <w:u w:val="single"/>
            <w:lang w:eastAsia="uk-UA"/>
          </w:rPr>
          <w:t>№ 5206-VI від 06.09.2012</w:t>
        </w:r>
      </w:hyperlink>
      <w:r w:rsidRPr="001859DF">
        <w:rPr>
          <w:rFonts w:ascii="Times New Roman" w:eastAsia="Times New Roman" w:hAnsi="Times New Roman" w:cs="Times New Roman"/>
          <w:sz w:val="24"/>
          <w:szCs w:val="24"/>
          <w:lang w:eastAsia="uk-UA"/>
        </w:rPr>
        <w:t>, ВВР, 2013, № 32, ст.411</w:t>
      </w:r>
      <w:r w:rsidRPr="001859DF">
        <w:rPr>
          <w:rFonts w:ascii="Times New Roman" w:eastAsia="Times New Roman" w:hAnsi="Times New Roman" w:cs="Times New Roman"/>
          <w:sz w:val="24"/>
          <w:szCs w:val="24"/>
          <w:lang w:eastAsia="uk-UA"/>
        </w:rPr>
        <w:br/>
      </w:r>
      <w:hyperlink r:id="rId13" w:tgtFrame="_blank" w:history="1">
        <w:r w:rsidRPr="001859DF">
          <w:rPr>
            <w:rFonts w:ascii="Times New Roman" w:eastAsia="Times New Roman" w:hAnsi="Times New Roman" w:cs="Times New Roman"/>
            <w:color w:val="000099"/>
            <w:sz w:val="24"/>
            <w:szCs w:val="24"/>
            <w:u w:val="single"/>
            <w:lang w:eastAsia="uk-UA"/>
          </w:rPr>
          <w:t>№ 5461-VI від 16.10.2012</w:t>
        </w:r>
      </w:hyperlink>
      <w:r w:rsidRPr="001859DF">
        <w:rPr>
          <w:rFonts w:ascii="Times New Roman" w:eastAsia="Times New Roman" w:hAnsi="Times New Roman" w:cs="Times New Roman"/>
          <w:sz w:val="24"/>
          <w:szCs w:val="24"/>
          <w:lang w:eastAsia="uk-UA"/>
        </w:rPr>
        <w:t>, ВВР, 2014, № 5, ст.62</w:t>
      </w:r>
      <w:r w:rsidRPr="001859DF">
        <w:rPr>
          <w:rFonts w:ascii="Times New Roman" w:eastAsia="Times New Roman" w:hAnsi="Times New Roman" w:cs="Times New Roman"/>
          <w:sz w:val="24"/>
          <w:szCs w:val="24"/>
          <w:lang w:eastAsia="uk-UA"/>
        </w:rPr>
        <w:br/>
      </w:r>
      <w:hyperlink r:id="rId14" w:tgtFrame="_blank" w:history="1">
        <w:r w:rsidRPr="001859DF">
          <w:rPr>
            <w:rFonts w:ascii="Times New Roman" w:eastAsia="Times New Roman" w:hAnsi="Times New Roman" w:cs="Times New Roman"/>
            <w:color w:val="000099"/>
            <w:sz w:val="24"/>
            <w:szCs w:val="24"/>
            <w:u w:val="single"/>
            <w:lang w:eastAsia="uk-UA"/>
          </w:rPr>
          <w:t>№ 233-VII від 14.05.2013</w:t>
        </w:r>
      </w:hyperlink>
      <w:r w:rsidRPr="001859DF">
        <w:rPr>
          <w:rFonts w:ascii="Times New Roman" w:eastAsia="Times New Roman" w:hAnsi="Times New Roman" w:cs="Times New Roman"/>
          <w:sz w:val="24"/>
          <w:szCs w:val="24"/>
          <w:lang w:eastAsia="uk-UA"/>
        </w:rPr>
        <w:t>, ВВР, 2014, № 11, ст.136</w:t>
      </w:r>
      <w:r w:rsidRPr="001859DF">
        <w:rPr>
          <w:rFonts w:ascii="Times New Roman" w:eastAsia="Times New Roman" w:hAnsi="Times New Roman" w:cs="Times New Roman"/>
          <w:sz w:val="24"/>
          <w:szCs w:val="24"/>
          <w:lang w:eastAsia="uk-UA"/>
        </w:rPr>
        <w:br/>
      </w:r>
      <w:hyperlink r:id="rId15" w:tgtFrame="_blank" w:history="1">
        <w:r w:rsidRPr="001859DF">
          <w:rPr>
            <w:rFonts w:ascii="Times New Roman" w:eastAsia="Times New Roman" w:hAnsi="Times New Roman" w:cs="Times New Roman"/>
            <w:color w:val="000099"/>
            <w:sz w:val="24"/>
            <w:szCs w:val="24"/>
            <w:u w:val="single"/>
            <w:lang w:eastAsia="uk-UA"/>
          </w:rPr>
          <w:t>№ 245-VII від 16.05.2013</w:t>
        </w:r>
      </w:hyperlink>
      <w:r w:rsidRPr="001859DF">
        <w:rPr>
          <w:rFonts w:ascii="Times New Roman" w:eastAsia="Times New Roman" w:hAnsi="Times New Roman" w:cs="Times New Roman"/>
          <w:sz w:val="24"/>
          <w:szCs w:val="24"/>
          <w:lang w:eastAsia="uk-UA"/>
        </w:rPr>
        <w:t>, ВВР, 2014, № 12, ст.178</w:t>
      </w:r>
      <w:r w:rsidRPr="001859DF">
        <w:rPr>
          <w:rFonts w:ascii="Times New Roman" w:eastAsia="Times New Roman" w:hAnsi="Times New Roman" w:cs="Times New Roman"/>
          <w:sz w:val="24"/>
          <w:szCs w:val="24"/>
          <w:lang w:eastAsia="uk-UA"/>
        </w:rPr>
        <w:br/>
      </w:r>
      <w:hyperlink r:id="rId16" w:tgtFrame="_blank" w:history="1">
        <w:r w:rsidRPr="001859DF">
          <w:rPr>
            <w:rFonts w:ascii="Times New Roman" w:eastAsia="Times New Roman" w:hAnsi="Times New Roman" w:cs="Times New Roman"/>
            <w:color w:val="000099"/>
            <w:sz w:val="24"/>
            <w:szCs w:val="24"/>
            <w:u w:val="single"/>
            <w:lang w:eastAsia="uk-UA"/>
          </w:rPr>
          <w:t>№ 406-VII від 04.07.2013</w:t>
        </w:r>
      </w:hyperlink>
      <w:r w:rsidRPr="001859DF">
        <w:rPr>
          <w:rFonts w:ascii="Times New Roman" w:eastAsia="Times New Roman" w:hAnsi="Times New Roman" w:cs="Times New Roman"/>
          <w:sz w:val="24"/>
          <w:szCs w:val="24"/>
          <w:lang w:eastAsia="uk-UA"/>
        </w:rPr>
        <w:t>, ВВР, 2014, № 20-21, ст.712</w:t>
      </w:r>
      <w:r w:rsidRPr="001859DF">
        <w:rPr>
          <w:rFonts w:ascii="Times New Roman" w:eastAsia="Times New Roman" w:hAnsi="Times New Roman" w:cs="Times New Roman"/>
          <w:sz w:val="24"/>
          <w:szCs w:val="24"/>
          <w:lang w:eastAsia="uk-UA"/>
        </w:rPr>
        <w:br/>
      </w:r>
      <w:hyperlink r:id="rId17" w:tgtFrame="_blank" w:history="1">
        <w:r w:rsidRPr="001859DF">
          <w:rPr>
            <w:rFonts w:ascii="Times New Roman" w:eastAsia="Times New Roman" w:hAnsi="Times New Roman" w:cs="Times New Roman"/>
            <w:color w:val="000099"/>
            <w:sz w:val="24"/>
            <w:szCs w:val="24"/>
            <w:u w:val="single"/>
            <w:lang w:eastAsia="uk-UA"/>
          </w:rPr>
          <w:t>№ 641-VII від 10.10.2013</w:t>
        </w:r>
      </w:hyperlink>
      <w:r w:rsidRPr="001859DF">
        <w:rPr>
          <w:rFonts w:ascii="Times New Roman" w:eastAsia="Times New Roman" w:hAnsi="Times New Roman" w:cs="Times New Roman"/>
          <w:sz w:val="24"/>
          <w:szCs w:val="24"/>
          <w:lang w:eastAsia="uk-UA"/>
        </w:rPr>
        <w:t>, ВВР, 2014, № 22, ст.772</w:t>
      </w:r>
      <w:r w:rsidRPr="001859DF">
        <w:rPr>
          <w:rFonts w:ascii="Times New Roman" w:eastAsia="Times New Roman" w:hAnsi="Times New Roman" w:cs="Times New Roman"/>
          <w:sz w:val="24"/>
          <w:szCs w:val="24"/>
          <w:lang w:eastAsia="uk-UA"/>
        </w:rPr>
        <w:br/>
      </w:r>
      <w:hyperlink r:id="rId18" w:tgtFrame="_blank" w:history="1">
        <w:r w:rsidRPr="001859DF">
          <w:rPr>
            <w:rFonts w:ascii="Times New Roman" w:eastAsia="Times New Roman" w:hAnsi="Times New Roman" w:cs="Times New Roman"/>
            <w:color w:val="000099"/>
            <w:sz w:val="24"/>
            <w:szCs w:val="24"/>
            <w:u w:val="single"/>
            <w:lang w:eastAsia="uk-UA"/>
          </w:rPr>
          <w:t>№ 1212-VII від 15.04.2014</w:t>
        </w:r>
      </w:hyperlink>
      <w:r w:rsidRPr="001859DF">
        <w:rPr>
          <w:rFonts w:ascii="Times New Roman" w:eastAsia="Times New Roman" w:hAnsi="Times New Roman" w:cs="Times New Roman"/>
          <w:sz w:val="24"/>
          <w:szCs w:val="24"/>
          <w:lang w:eastAsia="uk-UA"/>
        </w:rPr>
        <w:t>, ВВР, 2014, № 25, ст.891</w:t>
      </w:r>
      <w:r w:rsidRPr="001859DF">
        <w:rPr>
          <w:rFonts w:ascii="Times New Roman" w:eastAsia="Times New Roman" w:hAnsi="Times New Roman" w:cs="Times New Roman"/>
          <w:sz w:val="24"/>
          <w:szCs w:val="24"/>
          <w:lang w:eastAsia="uk-UA"/>
        </w:rPr>
        <w:br/>
      </w:r>
      <w:hyperlink r:id="rId19" w:tgtFrame="_blank" w:history="1">
        <w:r w:rsidRPr="001859DF">
          <w:rPr>
            <w:rFonts w:ascii="Times New Roman" w:eastAsia="Times New Roman" w:hAnsi="Times New Roman" w:cs="Times New Roman"/>
            <w:color w:val="000099"/>
            <w:sz w:val="24"/>
            <w:szCs w:val="24"/>
            <w:u w:val="single"/>
            <w:lang w:eastAsia="uk-UA"/>
          </w:rPr>
          <w:t>№ 1219-VII від 16.04.2014</w:t>
        </w:r>
      </w:hyperlink>
      <w:r w:rsidRPr="001859DF">
        <w:rPr>
          <w:rFonts w:ascii="Times New Roman" w:eastAsia="Times New Roman" w:hAnsi="Times New Roman" w:cs="Times New Roman"/>
          <w:sz w:val="24"/>
          <w:szCs w:val="24"/>
          <w:lang w:eastAsia="uk-UA"/>
        </w:rPr>
        <w:t>, ВВР, 2014, № 23, ст.876</w:t>
      </w:r>
      <w:r w:rsidRPr="001859DF">
        <w:rPr>
          <w:rFonts w:ascii="Times New Roman" w:eastAsia="Times New Roman" w:hAnsi="Times New Roman" w:cs="Times New Roman"/>
          <w:sz w:val="24"/>
          <w:szCs w:val="24"/>
          <w:lang w:eastAsia="uk-UA"/>
        </w:rPr>
        <w:br/>
      </w:r>
      <w:hyperlink r:id="rId20" w:tgtFrame="_blank" w:history="1">
        <w:r w:rsidRPr="001859DF">
          <w:rPr>
            <w:rFonts w:ascii="Times New Roman" w:eastAsia="Times New Roman" w:hAnsi="Times New Roman" w:cs="Times New Roman"/>
            <w:color w:val="000099"/>
            <w:sz w:val="24"/>
            <w:szCs w:val="24"/>
            <w:u w:val="single"/>
            <w:lang w:eastAsia="uk-UA"/>
          </w:rPr>
          <w:t>№ 1253-VII від 13.05.2014</w:t>
        </w:r>
      </w:hyperlink>
      <w:r w:rsidRPr="001859DF">
        <w:rPr>
          <w:rFonts w:ascii="Times New Roman" w:eastAsia="Times New Roman" w:hAnsi="Times New Roman" w:cs="Times New Roman"/>
          <w:sz w:val="24"/>
          <w:szCs w:val="24"/>
          <w:lang w:eastAsia="uk-UA"/>
        </w:rPr>
        <w:t>, ВВР, 2014, № 28, ст.935</w:t>
      </w:r>
      <w:r w:rsidRPr="001859DF">
        <w:rPr>
          <w:rFonts w:ascii="Times New Roman" w:eastAsia="Times New Roman" w:hAnsi="Times New Roman" w:cs="Times New Roman"/>
          <w:sz w:val="24"/>
          <w:szCs w:val="24"/>
          <w:lang w:eastAsia="uk-UA"/>
        </w:rPr>
        <w:br/>
      </w:r>
      <w:hyperlink r:id="rId21" w:tgtFrame="_blank" w:history="1">
        <w:r w:rsidRPr="001859DF">
          <w:rPr>
            <w:rFonts w:ascii="Times New Roman" w:eastAsia="Times New Roman" w:hAnsi="Times New Roman" w:cs="Times New Roman"/>
            <w:color w:val="000099"/>
            <w:sz w:val="24"/>
            <w:szCs w:val="24"/>
            <w:u w:val="single"/>
            <w:lang w:eastAsia="uk-UA"/>
          </w:rPr>
          <w:t>№ 1701-VII від 14.10.2014</w:t>
        </w:r>
      </w:hyperlink>
      <w:r w:rsidRPr="001859DF">
        <w:rPr>
          <w:rFonts w:ascii="Times New Roman" w:eastAsia="Times New Roman" w:hAnsi="Times New Roman" w:cs="Times New Roman"/>
          <w:sz w:val="24"/>
          <w:szCs w:val="24"/>
          <w:lang w:eastAsia="uk-UA"/>
        </w:rPr>
        <w:t>, ВВР, 2014, № 46, ст.2048</w:t>
      </w:r>
      <w:r w:rsidRPr="001859DF">
        <w:rPr>
          <w:rFonts w:ascii="Times New Roman" w:eastAsia="Times New Roman" w:hAnsi="Times New Roman" w:cs="Times New Roman"/>
          <w:sz w:val="24"/>
          <w:szCs w:val="24"/>
          <w:lang w:eastAsia="uk-UA"/>
        </w:rPr>
        <w:br/>
      </w:r>
      <w:hyperlink r:id="rId22" w:tgtFrame="_blank" w:history="1">
        <w:r w:rsidRPr="001859DF">
          <w:rPr>
            <w:rFonts w:ascii="Times New Roman" w:eastAsia="Times New Roman" w:hAnsi="Times New Roman" w:cs="Times New Roman"/>
            <w:color w:val="000099"/>
            <w:sz w:val="24"/>
            <w:szCs w:val="24"/>
            <w:u w:val="single"/>
            <w:lang w:eastAsia="uk-UA"/>
          </w:rPr>
          <w:t>№ 1702-VII від 14.10.2014</w:t>
        </w:r>
      </w:hyperlink>
      <w:r w:rsidRPr="001859DF">
        <w:rPr>
          <w:rFonts w:ascii="Times New Roman" w:eastAsia="Times New Roman" w:hAnsi="Times New Roman" w:cs="Times New Roman"/>
          <w:sz w:val="24"/>
          <w:szCs w:val="24"/>
          <w:lang w:eastAsia="uk-UA"/>
        </w:rPr>
        <w:t>, ВВР, 2014, № 50-51, ст.2057</w:t>
      </w:r>
      <w:r w:rsidRPr="001859DF">
        <w:rPr>
          <w:rFonts w:ascii="Times New Roman" w:eastAsia="Times New Roman" w:hAnsi="Times New Roman" w:cs="Times New Roman"/>
          <w:sz w:val="24"/>
          <w:szCs w:val="24"/>
          <w:lang w:eastAsia="uk-UA"/>
        </w:rPr>
        <w:br/>
      </w:r>
      <w:hyperlink r:id="rId23" w:tgtFrame="_blank" w:history="1">
        <w:r w:rsidRPr="001859DF">
          <w:rPr>
            <w:rFonts w:ascii="Times New Roman" w:eastAsia="Times New Roman" w:hAnsi="Times New Roman" w:cs="Times New Roman"/>
            <w:color w:val="000099"/>
            <w:sz w:val="24"/>
            <w:szCs w:val="24"/>
            <w:u w:val="single"/>
            <w:lang w:eastAsia="uk-UA"/>
          </w:rPr>
          <w:t>№ 191-VIII від 12.02.2015</w:t>
        </w:r>
      </w:hyperlink>
      <w:r w:rsidRPr="001859DF">
        <w:rPr>
          <w:rFonts w:ascii="Times New Roman" w:eastAsia="Times New Roman" w:hAnsi="Times New Roman" w:cs="Times New Roman"/>
          <w:sz w:val="24"/>
          <w:szCs w:val="24"/>
          <w:lang w:eastAsia="uk-UA"/>
        </w:rPr>
        <w:t>, ВВР, 2015, № 21, ст.133</w:t>
      </w:r>
      <w:r w:rsidRPr="001859DF">
        <w:rPr>
          <w:rFonts w:ascii="Times New Roman" w:eastAsia="Times New Roman" w:hAnsi="Times New Roman" w:cs="Times New Roman"/>
          <w:sz w:val="24"/>
          <w:szCs w:val="24"/>
          <w:lang w:eastAsia="uk-UA"/>
        </w:rPr>
        <w:br/>
      </w:r>
      <w:hyperlink r:id="rId24" w:tgtFrame="_blank" w:history="1">
        <w:r w:rsidRPr="001859DF">
          <w:rPr>
            <w:rFonts w:ascii="Times New Roman" w:eastAsia="Times New Roman" w:hAnsi="Times New Roman" w:cs="Times New Roman"/>
            <w:color w:val="000099"/>
            <w:sz w:val="24"/>
            <w:szCs w:val="24"/>
            <w:u w:val="single"/>
            <w:lang w:eastAsia="uk-UA"/>
          </w:rPr>
          <w:t>№ 247-VIII від 05.03.2015</w:t>
        </w:r>
      </w:hyperlink>
      <w:r w:rsidRPr="001859DF">
        <w:rPr>
          <w:rFonts w:ascii="Times New Roman" w:eastAsia="Times New Roman" w:hAnsi="Times New Roman" w:cs="Times New Roman"/>
          <w:sz w:val="24"/>
          <w:szCs w:val="24"/>
          <w:lang w:eastAsia="uk-UA"/>
        </w:rPr>
        <w:t>, ВВР, 2015, № 21, ст.141</w:t>
      </w:r>
      <w:r w:rsidRPr="001859DF">
        <w:rPr>
          <w:rFonts w:ascii="Times New Roman" w:eastAsia="Times New Roman" w:hAnsi="Times New Roman" w:cs="Times New Roman"/>
          <w:sz w:val="24"/>
          <w:szCs w:val="24"/>
          <w:lang w:eastAsia="uk-UA"/>
        </w:rPr>
        <w:br/>
      </w:r>
      <w:hyperlink r:id="rId25" w:tgtFrame="_blank" w:history="1">
        <w:r w:rsidRPr="001859DF">
          <w:rPr>
            <w:rFonts w:ascii="Times New Roman" w:eastAsia="Times New Roman" w:hAnsi="Times New Roman" w:cs="Times New Roman"/>
            <w:color w:val="000099"/>
            <w:sz w:val="24"/>
            <w:szCs w:val="24"/>
            <w:u w:val="single"/>
            <w:lang w:eastAsia="uk-UA"/>
          </w:rPr>
          <w:t>№ 319-VIII від 09.04.2015</w:t>
        </w:r>
      </w:hyperlink>
      <w:r w:rsidRPr="001859DF">
        <w:rPr>
          <w:rFonts w:ascii="Times New Roman" w:eastAsia="Times New Roman" w:hAnsi="Times New Roman" w:cs="Times New Roman"/>
          <w:sz w:val="24"/>
          <w:szCs w:val="24"/>
          <w:lang w:eastAsia="uk-UA"/>
        </w:rPr>
        <w:t>, ВВР, 2015, № 25, ст.192</w:t>
      </w:r>
      <w:r w:rsidRPr="001859DF">
        <w:rPr>
          <w:rFonts w:ascii="Times New Roman" w:eastAsia="Times New Roman" w:hAnsi="Times New Roman" w:cs="Times New Roman"/>
          <w:sz w:val="24"/>
          <w:szCs w:val="24"/>
          <w:lang w:eastAsia="uk-UA"/>
        </w:rPr>
        <w:br/>
      </w:r>
      <w:hyperlink r:id="rId26" w:tgtFrame="_blank" w:history="1">
        <w:r w:rsidRPr="001859DF">
          <w:rPr>
            <w:rFonts w:ascii="Times New Roman" w:eastAsia="Times New Roman" w:hAnsi="Times New Roman" w:cs="Times New Roman"/>
            <w:color w:val="000099"/>
            <w:sz w:val="24"/>
            <w:szCs w:val="24"/>
            <w:u w:val="single"/>
            <w:lang w:eastAsia="uk-UA"/>
          </w:rPr>
          <w:t>№ 417-VIII від 14.05.2015</w:t>
        </w:r>
      </w:hyperlink>
      <w:r w:rsidRPr="001859DF">
        <w:rPr>
          <w:rFonts w:ascii="Times New Roman" w:eastAsia="Times New Roman" w:hAnsi="Times New Roman" w:cs="Times New Roman"/>
          <w:sz w:val="24"/>
          <w:szCs w:val="24"/>
          <w:lang w:eastAsia="uk-UA"/>
        </w:rPr>
        <w:t>, ВВР, 2015, № 29, ст.262</w:t>
      </w:r>
      <w:r w:rsidRPr="001859DF">
        <w:rPr>
          <w:rFonts w:ascii="Times New Roman" w:eastAsia="Times New Roman" w:hAnsi="Times New Roman" w:cs="Times New Roman"/>
          <w:sz w:val="24"/>
          <w:szCs w:val="24"/>
          <w:lang w:eastAsia="uk-UA"/>
        </w:rPr>
        <w:br/>
      </w:r>
      <w:hyperlink r:id="rId27" w:tgtFrame="_blank" w:history="1">
        <w:r w:rsidRPr="001859DF">
          <w:rPr>
            <w:rFonts w:ascii="Times New Roman" w:eastAsia="Times New Roman" w:hAnsi="Times New Roman" w:cs="Times New Roman"/>
            <w:color w:val="000099"/>
            <w:sz w:val="24"/>
            <w:szCs w:val="24"/>
            <w:u w:val="single"/>
            <w:lang w:eastAsia="uk-UA"/>
          </w:rPr>
          <w:t>№ 541-VIII від 18.06.2015</w:t>
        </w:r>
      </w:hyperlink>
      <w:r w:rsidRPr="001859DF">
        <w:rPr>
          <w:rFonts w:ascii="Times New Roman" w:eastAsia="Times New Roman" w:hAnsi="Times New Roman" w:cs="Times New Roman"/>
          <w:sz w:val="24"/>
          <w:szCs w:val="24"/>
          <w:lang w:eastAsia="uk-UA"/>
        </w:rPr>
        <w:t>, ВВР, 2015, № 32, ст.315</w:t>
      </w:r>
      <w:r w:rsidRPr="001859DF">
        <w:rPr>
          <w:rFonts w:ascii="Times New Roman" w:eastAsia="Times New Roman" w:hAnsi="Times New Roman" w:cs="Times New Roman"/>
          <w:sz w:val="24"/>
          <w:szCs w:val="24"/>
          <w:lang w:eastAsia="uk-UA"/>
        </w:rPr>
        <w:br/>
      </w:r>
      <w:hyperlink r:id="rId28" w:tgtFrame="_blank" w:history="1">
        <w:r w:rsidRPr="001859DF">
          <w:rPr>
            <w:rFonts w:ascii="Times New Roman" w:eastAsia="Times New Roman" w:hAnsi="Times New Roman" w:cs="Times New Roman"/>
            <w:color w:val="000099"/>
            <w:sz w:val="24"/>
            <w:szCs w:val="24"/>
            <w:u w:val="single"/>
            <w:lang w:eastAsia="uk-UA"/>
          </w:rPr>
          <w:t>№ 597-VIII від 14.07.2015</w:t>
        </w:r>
      </w:hyperlink>
      <w:r w:rsidRPr="001859DF">
        <w:rPr>
          <w:rFonts w:ascii="Times New Roman" w:eastAsia="Times New Roman" w:hAnsi="Times New Roman" w:cs="Times New Roman"/>
          <w:sz w:val="24"/>
          <w:szCs w:val="24"/>
          <w:lang w:eastAsia="uk-UA"/>
        </w:rPr>
        <w:t>, ВВР, 2015, № 35, ст.343</w:t>
      </w:r>
      <w:r w:rsidRPr="001859DF">
        <w:rPr>
          <w:rFonts w:ascii="Times New Roman" w:eastAsia="Times New Roman" w:hAnsi="Times New Roman" w:cs="Times New Roman"/>
          <w:sz w:val="24"/>
          <w:szCs w:val="24"/>
          <w:lang w:eastAsia="uk-UA"/>
        </w:rPr>
        <w:br/>
      </w:r>
      <w:hyperlink r:id="rId29" w:tgtFrame="_blank" w:history="1">
        <w:r w:rsidRPr="001859DF">
          <w:rPr>
            <w:rFonts w:ascii="Times New Roman" w:eastAsia="Times New Roman" w:hAnsi="Times New Roman" w:cs="Times New Roman"/>
            <w:color w:val="000099"/>
            <w:sz w:val="24"/>
            <w:szCs w:val="24"/>
            <w:u w:val="single"/>
            <w:lang w:eastAsia="uk-UA"/>
          </w:rPr>
          <w:t>№ 629-VIII від 16.07.2015</w:t>
        </w:r>
      </w:hyperlink>
      <w:r w:rsidRPr="001859DF">
        <w:rPr>
          <w:rFonts w:ascii="Times New Roman" w:eastAsia="Times New Roman" w:hAnsi="Times New Roman" w:cs="Times New Roman"/>
          <w:sz w:val="24"/>
          <w:szCs w:val="24"/>
          <w:lang w:eastAsia="uk-UA"/>
        </w:rPr>
        <w:t>, ВВР, 2015, № 43, ст.386</w:t>
      </w:r>
      <w:r w:rsidRPr="001859DF">
        <w:rPr>
          <w:rFonts w:ascii="Times New Roman" w:eastAsia="Times New Roman" w:hAnsi="Times New Roman" w:cs="Times New Roman"/>
          <w:sz w:val="24"/>
          <w:szCs w:val="24"/>
          <w:lang w:eastAsia="uk-UA"/>
        </w:rPr>
        <w:br/>
      </w:r>
      <w:hyperlink r:id="rId30" w:tgtFrame="_blank" w:history="1">
        <w:r w:rsidRPr="001859DF">
          <w:rPr>
            <w:rFonts w:ascii="Times New Roman" w:eastAsia="Times New Roman" w:hAnsi="Times New Roman" w:cs="Times New Roman"/>
            <w:color w:val="000099"/>
            <w:sz w:val="24"/>
            <w:szCs w:val="24"/>
            <w:u w:val="single"/>
            <w:lang w:eastAsia="uk-UA"/>
          </w:rPr>
          <w:t>№ 630-VIII від 16.07.2015</w:t>
        </w:r>
      </w:hyperlink>
      <w:r w:rsidRPr="001859DF">
        <w:rPr>
          <w:rFonts w:ascii="Times New Roman" w:eastAsia="Times New Roman" w:hAnsi="Times New Roman" w:cs="Times New Roman"/>
          <w:sz w:val="24"/>
          <w:szCs w:val="24"/>
          <w:lang w:eastAsia="uk-UA"/>
        </w:rPr>
        <w:t>, ВВР, 2015, № 39, ст.375</w:t>
      </w:r>
      <w:r w:rsidRPr="001859DF">
        <w:rPr>
          <w:rFonts w:ascii="Times New Roman" w:eastAsia="Times New Roman" w:hAnsi="Times New Roman" w:cs="Times New Roman"/>
          <w:sz w:val="24"/>
          <w:szCs w:val="24"/>
          <w:lang w:eastAsia="uk-UA"/>
        </w:rPr>
        <w:br/>
      </w:r>
      <w:hyperlink r:id="rId31" w:tgtFrame="_blank" w:history="1">
        <w:r w:rsidRPr="001859DF">
          <w:rPr>
            <w:rFonts w:ascii="Times New Roman" w:eastAsia="Times New Roman" w:hAnsi="Times New Roman" w:cs="Times New Roman"/>
            <w:color w:val="000099"/>
            <w:sz w:val="24"/>
            <w:szCs w:val="24"/>
            <w:u w:val="single"/>
            <w:lang w:eastAsia="uk-UA"/>
          </w:rPr>
          <w:t>№ 766-VIII від 10.11.2015</w:t>
        </w:r>
      </w:hyperlink>
      <w:r w:rsidRPr="001859DF">
        <w:rPr>
          <w:rFonts w:ascii="Times New Roman" w:eastAsia="Times New Roman" w:hAnsi="Times New Roman" w:cs="Times New Roman"/>
          <w:sz w:val="24"/>
          <w:szCs w:val="24"/>
          <w:lang w:eastAsia="uk-UA"/>
        </w:rPr>
        <w:t>, ВВР, 2015, № 52, ст.482}</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5" w:name="n483"/>
      <w:bookmarkEnd w:id="5"/>
      <w:r w:rsidRPr="001859DF">
        <w:rPr>
          <w:rFonts w:ascii="Times New Roman" w:eastAsia="Times New Roman" w:hAnsi="Times New Roman" w:cs="Times New Roman"/>
          <w:sz w:val="24"/>
          <w:szCs w:val="24"/>
          <w:lang w:eastAsia="uk-UA"/>
        </w:rPr>
        <w:t>{В редакції Закону </w:t>
      </w:r>
      <w:hyperlink r:id="rId32" w:anchor="n6" w:tgtFrame="_blank" w:history="1">
        <w:r w:rsidRPr="001859DF">
          <w:rPr>
            <w:rFonts w:ascii="Times New Roman" w:eastAsia="Times New Roman" w:hAnsi="Times New Roman" w:cs="Times New Roman"/>
            <w:color w:val="000099"/>
            <w:sz w:val="24"/>
            <w:szCs w:val="24"/>
            <w:u w:val="single"/>
            <w:lang w:eastAsia="uk-UA"/>
          </w:rPr>
          <w:t>№ 834-VIII від 26.11.2015</w:t>
        </w:r>
      </w:hyperlink>
      <w:r w:rsidRPr="001859DF">
        <w:rPr>
          <w:rFonts w:ascii="Times New Roman" w:eastAsia="Times New Roman" w:hAnsi="Times New Roman" w:cs="Times New Roman"/>
          <w:sz w:val="24"/>
          <w:szCs w:val="24"/>
          <w:lang w:eastAsia="uk-UA"/>
        </w:rPr>
        <w:t>, ВВР, 2016, № 1, ст.9}</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6" w:name="n484"/>
      <w:bookmarkEnd w:id="6"/>
      <w:r w:rsidRPr="001859DF">
        <w:rPr>
          <w:rFonts w:ascii="Times New Roman" w:eastAsia="Times New Roman" w:hAnsi="Times New Roman" w:cs="Times New Roman"/>
          <w:sz w:val="24"/>
          <w:szCs w:val="24"/>
          <w:lang w:eastAsia="uk-UA"/>
        </w:rPr>
        <w:t>{Із змінами, внесеними згідно із Законами</w:t>
      </w:r>
      <w:r w:rsidRPr="001859DF">
        <w:rPr>
          <w:rFonts w:ascii="Times New Roman" w:eastAsia="Times New Roman" w:hAnsi="Times New Roman" w:cs="Times New Roman"/>
          <w:sz w:val="24"/>
          <w:szCs w:val="24"/>
          <w:lang w:eastAsia="uk-UA"/>
        </w:rPr>
        <w:br/>
      </w:r>
      <w:hyperlink r:id="rId33" w:anchor="n970" w:tgtFrame="_blank" w:history="1">
        <w:r w:rsidRPr="001859DF">
          <w:rPr>
            <w:rFonts w:ascii="Times New Roman" w:eastAsia="Times New Roman" w:hAnsi="Times New Roman" w:cs="Times New Roman"/>
            <w:color w:val="000099"/>
            <w:sz w:val="24"/>
            <w:szCs w:val="24"/>
            <w:u w:val="single"/>
            <w:lang w:eastAsia="uk-UA"/>
          </w:rPr>
          <w:t>№ 1404-VIII від 02.06.2016</w:t>
        </w:r>
      </w:hyperlink>
      <w:r w:rsidRPr="001859DF">
        <w:rPr>
          <w:rFonts w:ascii="Times New Roman" w:eastAsia="Times New Roman" w:hAnsi="Times New Roman" w:cs="Times New Roman"/>
          <w:sz w:val="24"/>
          <w:szCs w:val="24"/>
          <w:lang w:eastAsia="uk-UA"/>
        </w:rPr>
        <w:t>, ВВР, 2016, № 30, ст.542</w:t>
      </w:r>
      <w:r w:rsidRPr="001859DF">
        <w:rPr>
          <w:rFonts w:ascii="Times New Roman" w:eastAsia="Times New Roman" w:hAnsi="Times New Roman" w:cs="Times New Roman"/>
          <w:sz w:val="24"/>
          <w:szCs w:val="24"/>
          <w:lang w:eastAsia="uk-UA"/>
        </w:rPr>
        <w:br/>
      </w:r>
      <w:hyperlink r:id="rId34" w:anchor="n54" w:tgtFrame="_blank" w:history="1">
        <w:r w:rsidRPr="001859DF">
          <w:rPr>
            <w:rFonts w:ascii="Times New Roman" w:eastAsia="Times New Roman" w:hAnsi="Times New Roman" w:cs="Times New Roman"/>
            <w:color w:val="000099"/>
            <w:sz w:val="24"/>
            <w:szCs w:val="24"/>
            <w:u w:val="single"/>
            <w:lang w:eastAsia="uk-UA"/>
          </w:rPr>
          <w:t>№ 1533-VIII від 20.09.2016</w:t>
        </w:r>
      </w:hyperlink>
      <w:r w:rsidRPr="001859DF">
        <w:rPr>
          <w:rFonts w:ascii="Times New Roman" w:eastAsia="Times New Roman" w:hAnsi="Times New Roman" w:cs="Times New Roman"/>
          <w:sz w:val="24"/>
          <w:szCs w:val="24"/>
          <w:lang w:eastAsia="uk-UA"/>
        </w:rPr>
        <w:t>, ВВР, 2016, № 44, ст.747</w:t>
      </w:r>
      <w:r w:rsidRPr="001859DF">
        <w:rPr>
          <w:rFonts w:ascii="Times New Roman" w:eastAsia="Times New Roman" w:hAnsi="Times New Roman" w:cs="Times New Roman"/>
          <w:sz w:val="24"/>
          <w:szCs w:val="24"/>
          <w:lang w:eastAsia="uk-UA"/>
        </w:rPr>
        <w:br/>
      </w:r>
      <w:hyperlink r:id="rId35" w:anchor="n90" w:tgtFrame="_blank" w:history="1">
        <w:r w:rsidRPr="001859DF">
          <w:rPr>
            <w:rFonts w:ascii="Times New Roman" w:eastAsia="Times New Roman" w:hAnsi="Times New Roman" w:cs="Times New Roman"/>
            <w:color w:val="000099"/>
            <w:sz w:val="24"/>
            <w:szCs w:val="24"/>
            <w:u w:val="single"/>
            <w:lang w:eastAsia="uk-UA"/>
          </w:rPr>
          <w:t>№ 1666-VIII від 06.10.2016</w:t>
        </w:r>
      </w:hyperlink>
      <w:r w:rsidRPr="001859DF">
        <w:rPr>
          <w:rFonts w:ascii="Times New Roman" w:eastAsia="Times New Roman" w:hAnsi="Times New Roman" w:cs="Times New Roman"/>
          <w:sz w:val="24"/>
          <w:szCs w:val="24"/>
          <w:lang w:eastAsia="uk-UA"/>
        </w:rPr>
        <w:t>, ВВР, 2016, № 47, ст.800</w:t>
      </w:r>
      <w:r w:rsidRPr="001859DF">
        <w:rPr>
          <w:rFonts w:ascii="Times New Roman" w:eastAsia="Times New Roman" w:hAnsi="Times New Roman" w:cs="Times New Roman"/>
          <w:sz w:val="24"/>
          <w:szCs w:val="24"/>
          <w:lang w:eastAsia="uk-UA"/>
        </w:rPr>
        <w:br/>
      </w:r>
      <w:hyperlink r:id="rId36" w:anchor="n169" w:tgtFrame="_blank" w:history="1">
        <w:r w:rsidRPr="001859DF">
          <w:rPr>
            <w:rFonts w:ascii="Times New Roman" w:eastAsia="Times New Roman" w:hAnsi="Times New Roman" w:cs="Times New Roman"/>
            <w:color w:val="000099"/>
            <w:sz w:val="24"/>
            <w:szCs w:val="24"/>
            <w:u w:val="single"/>
            <w:lang w:eastAsia="uk-UA"/>
          </w:rPr>
          <w:t>№ 1774-VIII від 06.12.2016</w:t>
        </w:r>
      </w:hyperlink>
      <w:r w:rsidRPr="001859DF">
        <w:rPr>
          <w:rFonts w:ascii="Times New Roman" w:eastAsia="Times New Roman" w:hAnsi="Times New Roman" w:cs="Times New Roman"/>
          <w:sz w:val="24"/>
          <w:szCs w:val="24"/>
          <w:lang w:eastAsia="uk-UA"/>
        </w:rPr>
        <w:t>, ВВР, 2017, № 2, ст.25</w:t>
      </w:r>
      <w:r w:rsidRPr="001859DF">
        <w:rPr>
          <w:rFonts w:ascii="Times New Roman" w:eastAsia="Times New Roman" w:hAnsi="Times New Roman" w:cs="Times New Roman"/>
          <w:sz w:val="24"/>
          <w:szCs w:val="24"/>
          <w:lang w:eastAsia="uk-UA"/>
        </w:rPr>
        <w:br/>
      </w:r>
      <w:hyperlink r:id="rId37" w:anchor="n392" w:tgtFrame="_blank" w:history="1">
        <w:r w:rsidRPr="001859DF">
          <w:rPr>
            <w:rFonts w:ascii="Times New Roman" w:eastAsia="Times New Roman" w:hAnsi="Times New Roman" w:cs="Times New Roman"/>
            <w:color w:val="000099"/>
            <w:sz w:val="24"/>
            <w:szCs w:val="24"/>
            <w:u w:val="single"/>
            <w:lang w:eastAsia="uk-UA"/>
          </w:rPr>
          <w:t>№ 1791-VIII від 20.12.2016</w:t>
        </w:r>
      </w:hyperlink>
      <w:r w:rsidRPr="001859DF">
        <w:rPr>
          <w:rFonts w:ascii="Times New Roman" w:eastAsia="Times New Roman" w:hAnsi="Times New Roman" w:cs="Times New Roman"/>
          <w:sz w:val="24"/>
          <w:szCs w:val="24"/>
          <w:lang w:eastAsia="uk-UA"/>
        </w:rPr>
        <w:t>, ВВР, 2017, № 4, ст.42</w:t>
      </w:r>
      <w:r w:rsidRPr="001859DF">
        <w:rPr>
          <w:rFonts w:ascii="Times New Roman" w:eastAsia="Times New Roman" w:hAnsi="Times New Roman" w:cs="Times New Roman"/>
          <w:sz w:val="24"/>
          <w:szCs w:val="24"/>
          <w:lang w:eastAsia="uk-UA"/>
        </w:rPr>
        <w:br/>
      </w:r>
      <w:hyperlink r:id="rId38" w:anchor="n453" w:tgtFrame="_blank" w:history="1">
        <w:r w:rsidRPr="001859DF">
          <w:rPr>
            <w:rFonts w:ascii="Times New Roman" w:eastAsia="Times New Roman" w:hAnsi="Times New Roman" w:cs="Times New Roman"/>
            <w:color w:val="000099"/>
            <w:sz w:val="24"/>
            <w:szCs w:val="24"/>
            <w:u w:val="single"/>
            <w:lang w:eastAsia="uk-UA"/>
          </w:rPr>
          <w:t>№ 1983-VIII від 23.03.2017</w:t>
        </w:r>
      </w:hyperlink>
      <w:r w:rsidRPr="001859DF">
        <w:rPr>
          <w:rFonts w:ascii="Times New Roman" w:eastAsia="Times New Roman" w:hAnsi="Times New Roman" w:cs="Times New Roman"/>
          <w:sz w:val="24"/>
          <w:szCs w:val="24"/>
          <w:lang w:eastAsia="uk-UA"/>
        </w:rPr>
        <w:t>, ВВР, 2017, № 25, ст.289</w:t>
      </w:r>
      <w:r w:rsidRPr="001859DF">
        <w:rPr>
          <w:rFonts w:ascii="Times New Roman" w:eastAsia="Times New Roman" w:hAnsi="Times New Roman" w:cs="Times New Roman"/>
          <w:sz w:val="24"/>
          <w:szCs w:val="24"/>
          <w:lang w:eastAsia="uk-UA"/>
        </w:rPr>
        <w:br/>
      </w:r>
      <w:hyperlink r:id="rId39" w:anchor="n752" w:tgtFrame="_blank" w:history="1">
        <w:r w:rsidRPr="001859DF">
          <w:rPr>
            <w:rFonts w:ascii="Times New Roman" w:eastAsia="Times New Roman" w:hAnsi="Times New Roman" w:cs="Times New Roman"/>
            <w:color w:val="000099"/>
            <w:sz w:val="24"/>
            <w:szCs w:val="24"/>
            <w:u w:val="single"/>
            <w:lang w:eastAsia="uk-UA"/>
          </w:rPr>
          <w:t>№ 2269-VIII від 18.01.2018</w:t>
        </w:r>
      </w:hyperlink>
      <w:r w:rsidRPr="001859DF">
        <w:rPr>
          <w:rFonts w:ascii="Times New Roman" w:eastAsia="Times New Roman" w:hAnsi="Times New Roman" w:cs="Times New Roman"/>
          <w:sz w:val="24"/>
          <w:szCs w:val="24"/>
          <w:lang w:eastAsia="uk-UA"/>
        </w:rPr>
        <w:t>, ВВР, 2018, № 12, ст.68</w:t>
      </w:r>
      <w:r w:rsidRPr="001859DF">
        <w:rPr>
          <w:rFonts w:ascii="Times New Roman" w:eastAsia="Times New Roman" w:hAnsi="Times New Roman" w:cs="Times New Roman"/>
          <w:sz w:val="24"/>
          <w:szCs w:val="24"/>
          <w:lang w:eastAsia="uk-UA"/>
        </w:rPr>
        <w:br/>
      </w:r>
      <w:hyperlink r:id="rId40" w:anchor="n120" w:tgtFrame="_blank" w:history="1">
        <w:r w:rsidRPr="001859DF">
          <w:rPr>
            <w:rFonts w:ascii="Times New Roman" w:eastAsia="Times New Roman" w:hAnsi="Times New Roman" w:cs="Times New Roman"/>
            <w:color w:val="000099"/>
            <w:sz w:val="24"/>
            <w:szCs w:val="24"/>
            <w:u w:val="single"/>
            <w:lang w:eastAsia="uk-UA"/>
          </w:rPr>
          <w:t>№ 2443-VIII від 22.05.2018</w:t>
        </w:r>
      </w:hyperlink>
      <w:r w:rsidRPr="001859DF">
        <w:rPr>
          <w:rFonts w:ascii="Times New Roman" w:eastAsia="Times New Roman" w:hAnsi="Times New Roman" w:cs="Times New Roman"/>
          <w:sz w:val="24"/>
          <w:szCs w:val="24"/>
          <w:lang w:eastAsia="uk-UA"/>
        </w:rPr>
        <w:t>, ВВР, 2018, № 33, ст.250</w:t>
      </w:r>
      <w:r w:rsidRPr="001859DF">
        <w:rPr>
          <w:rFonts w:ascii="Times New Roman" w:eastAsia="Times New Roman" w:hAnsi="Times New Roman" w:cs="Times New Roman"/>
          <w:sz w:val="24"/>
          <w:szCs w:val="24"/>
          <w:lang w:eastAsia="uk-UA"/>
        </w:rPr>
        <w:br/>
      </w:r>
      <w:hyperlink r:id="rId41" w:anchor="n284" w:tgtFrame="_blank" w:history="1">
        <w:r w:rsidRPr="001859DF">
          <w:rPr>
            <w:rFonts w:ascii="Times New Roman" w:eastAsia="Times New Roman" w:hAnsi="Times New Roman" w:cs="Times New Roman"/>
            <w:color w:val="000099"/>
            <w:sz w:val="24"/>
            <w:szCs w:val="24"/>
            <w:u w:val="single"/>
            <w:lang w:eastAsia="uk-UA"/>
          </w:rPr>
          <w:t>№ 2475-VIII від 03.07.2018</w:t>
        </w:r>
      </w:hyperlink>
      <w:r w:rsidRPr="001859DF">
        <w:rPr>
          <w:rFonts w:ascii="Times New Roman" w:eastAsia="Times New Roman" w:hAnsi="Times New Roman" w:cs="Times New Roman"/>
          <w:sz w:val="24"/>
          <w:szCs w:val="24"/>
          <w:lang w:eastAsia="uk-UA"/>
        </w:rPr>
        <w:t>, ВВР, 2018, № 36, ст.272</w:t>
      </w:r>
      <w:r w:rsidRPr="001859DF">
        <w:rPr>
          <w:rFonts w:ascii="Times New Roman" w:eastAsia="Times New Roman" w:hAnsi="Times New Roman" w:cs="Times New Roman"/>
          <w:sz w:val="24"/>
          <w:szCs w:val="24"/>
          <w:lang w:eastAsia="uk-UA"/>
        </w:rPr>
        <w:br/>
      </w:r>
      <w:hyperlink r:id="rId42" w:anchor="n107" w:tgtFrame="_blank" w:history="1">
        <w:r w:rsidRPr="001859DF">
          <w:rPr>
            <w:rFonts w:ascii="Times New Roman" w:eastAsia="Times New Roman" w:hAnsi="Times New Roman" w:cs="Times New Roman"/>
            <w:color w:val="000099"/>
            <w:sz w:val="24"/>
            <w:szCs w:val="24"/>
            <w:u w:val="single"/>
            <w:lang w:eastAsia="uk-UA"/>
          </w:rPr>
          <w:t>№ 2478-VIII від 03.07.2018</w:t>
        </w:r>
      </w:hyperlink>
      <w:r w:rsidRPr="001859DF">
        <w:rPr>
          <w:rFonts w:ascii="Times New Roman" w:eastAsia="Times New Roman" w:hAnsi="Times New Roman" w:cs="Times New Roman"/>
          <w:sz w:val="24"/>
          <w:szCs w:val="24"/>
          <w:lang w:eastAsia="uk-UA"/>
        </w:rPr>
        <w:t>, ВВР, 2018, № 46, ст.368</w:t>
      </w:r>
      <w:r w:rsidRPr="001859DF">
        <w:rPr>
          <w:rFonts w:ascii="Times New Roman" w:eastAsia="Times New Roman" w:hAnsi="Times New Roman" w:cs="Times New Roman"/>
          <w:sz w:val="24"/>
          <w:szCs w:val="24"/>
          <w:lang w:eastAsia="uk-UA"/>
        </w:rPr>
        <w:br/>
      </w:r>
      <w:hyperlink r:id="rId43" w:anchor="n253" w:tgtFrame="_blank" w:history="1">
        <w:r w:rsidRPr="001859DF">
          <w:rPr>
            <w:rFonts w:ascii="Times New Roman" w:eastAsia="Times New Roman" w:hAnsi="Times New Roman" w:cs="Times New Roman"/>
            <w:color w:val="000099"/>
            <w:sz w:val="24"/>
            <w:szCs w:val="24"/>
            <w:u w:val="single"/>
            <w:lang w:eastAsia="uk-UA"/>
          </w:rPr>
          <w:t>№ 2498-VIII від 10.07.2018</w:t>
        </w:r>
      </w:hyperlink>
      <w:r w:rsidRPr="001859DF">
        <w:rPr>
          <w:rFonts w:ascii="Times New Roman" w:eastAsia="Times New Roman" w:hAnsi="Times New Roman" w:cs="Times New Roman"/>
          <w:sz w:val="24"/>
          <w:szCs w:val="24"/>
          <w:lang w:eastAsia="uk-UA"/>
        </w:rPr>
        <w:t>, ВВР, 2018, № 37, ст.277</w:t>
      </w:r>
      <w:r w:rsidRPr="001859DF">
        <w:rPr>
          <w:rFonts w:ascii="Times New Roman" w:eastAsia="Times New Roman" w:hAnsi="Times New Roman" w:cs="Times New Roman"/>
          <w:sz w:val="24"/>
          <w:szCs w:val="24"/>
          <w:lang w:eastAsia="uk-UA"/>
        </w:rPr>
        <w:br/>
        <w:t>Кодексом</w:t>
      </w:r>
      <w:r w:rsidRPr="001859DF">
        <w:rPr>
          <w:rFonts w:ascii="Times New Roman" w:eastAsia="Times New Roman" w:hAnsi="Times New Roman" w:cs="Times New Roman"/>
          <w:sz w:val="24"/>
          <w:szCs w:val="24"/>
          <w:lang w:eastAsia="uk-UA"/>
        </w:rPr>
        <w:br/>
      </w:r>
      <w:hyperlink r:id="rId44" w:anchor="n1796" w:tgtFrame="_blank" w:history="1">
        <w:r w:rsidRPr="001859DF">
          <w:rPr>
            <w:rFonts w:ascii="Times New Roman" w:eastAsia="Times New Roman" w:hAnsi="Times New Roman" w:cs="Times New Roman"/>
            <w:color w:val="000099"/>
            <w:sz w:val="24"/>
            <w:szCs w:val="24"/>
            <w:u w:val="single"/>
            <w:lang w:eastAsia="uk-UA"/>
          </w:rPr>
          <w:t>№ 2597-VIII від 18.10.2018</w:t>
        </w:r>
      </w:hyperlink>
      <w:r w:rsidRPr="001859DF">
        <w:rPr>
          <w:rFonts w:ascii="Times New Roman" w:eastAsia="Times New Roman" w:hAnsi="Times New Roman" w:cs="Times New Roman"/>
          <w:sz w:val="24"/>
          <w:szCs w:val="24"/>
          <w:lang w:eastAsia="uk-UA"/>
        </w:rPr>
        <w:t>, ВВР, 2019, № 19, ст.74</w:t>
      </w:r>
      <w:r w:rsidRPr="001859DF">
        <w:rPr>
          <w:rFonts w:ascii="Times New Roman" w:eastAsia="Times New Roman" w:hAnsi="Times New Roman" w:cs="Times New Roman"/>
          <w:sz w:val="24"/>
          <w:szCs w:val="24"/>
          <w:lang w:eastAsia="uk-UA"/>
        </w:rPr>
        <w:br/>
        <w:t>Законами</w:t>
      </w:r>
      <w:r w:rsidRPr="001859DF">
        <w:rPr>
          <w:rFonts w:ascii="Times New Roman" w:eastAsia="Times New Roman" w:hAnsi="Times New Roman" w:cs="Times New Roman"/>
          <w:sz w:val="24"/>
          <w:szCs w:val="24"/>
          <w:lang w:eastAsia="uk-UA"/>
        </w:rPr>
        <w:br/>
      </w:r>
      <w:hyperlink r:id="rId45" w:anchor="n644" w:tgtFrame="_blank" w:history="1">
        <w:r w:rsidRPr="001859DF">
          <w:rPr>
            <w:rFonts w:ascii="Times New Roman" w:eastAsia="Times New Roman" w:hAnsi="Times New Roman" w:cs="Times New Roman"/>
            <w:color w:val="000099"/>
            <w:sz w:val="24"/>
            <w:szCs w:val="24"/>
            <w:u w:val="single"/>
            <w:lang w:eastAsia="uk-UA"/>
          </w:rPr>
          <w:t>№ 124-IX від 20.09.2019</w:t>
        </w:r>
      </w:hyperlink>
      <w:r w:rsidRPr="001859DF">
        <w:rPr>
          <w:rFonts w:ascii="Times New Roman" w:eastAsia="Times New Roman" w:hAnsi="Times New Roman" w:cs="Times New Roman"/>
          <w:sz w:val="24"/>
          <w:szCs w:val="24"/>
          <w:lang w:eastAsia="uk-UA"/>
        </w:rPr>
        <w:t>, ВВР, 2019, № 46, ст.295</w:t>
      </w:r>
      <w:r w:rsidRPr="001859DF">
        <w:rPr>
          <w:rFonts w:ascii="Times New Roman" w:eastAsia="Times New Roman" w:hAnsi="Times New Roman" w:cs="Times New Roman"/>
          <w:sz w:val="24"/>
          <w:szCs w:val="24"/>
          <w:lang w:eastAsia="uk-UA"/>
        </w:rPr>
        <w:br/>
      </w:r>
      <w:hyperlink r:id="rId46" w:anchor="n197" w:tgtFrame="_blank" w:history="1">
        <w:r w:rsidRPr="001859DF">
          <w:rPr>
            <w:rFonts w:ascii="Times New Roman" w:eastAsia="Times New Roman" w:hAnsi="Times New Roman" w:cs="Times New Roman"/>
            <w:color w:val="000099"/>
            <w:sz w:val="24"/>
            <w:szCs w:val="24"/>
            <w:u w:val="single"/>
            <w:lang w:eastAsia="uk-UA"/>
          </w:rPr>
          <w:t>№ 132-IX від 20.09.2019</w:t>
        </w:r>
      </w:hyperlink>
      <w:r w:rsidRPr="001859DF">
        <w:rPr>
          <w:rFonts w:ascii="Times New Roman" w:eastAsia="Times New Roman" w:hAnsi="Times New Roman" w:cs="Times New Roman"/>
          <w:sz w:val="24"/>
          <w:szCs w:val="24"/>
          <w:lang w:eastAsia="uk-UA"/>
        </w:rPr>
        <w:t>, ВВР, 2019, № 46, ст.299</w:t>
      </w:r>
      <w:r w:rsidRPr="001859DF">
        <w:rPr>
          <w:rFonts w:ascii="Times New Roman" w:eastAsia="Times New Roman" w:hAnsi="Times New Roman" w:cs="Times New Roman"/>
          <w:sz w:val="24"/>
          <w:szCs w:val="24"/>
          <w:lang w:eastAsia="uk-UA"/>
        </w:rPr>
        <w:br/>
      </w:r>
      <w:hyperlink r:id="rId47" w:anchor="n49" w:tgtFrame="_blank" w:history="1">
        <w:r w:rsidRPr="001859DF">
          <w:rPr>
            <w:rFonts w:ascii="Times New Roman" w:eastAsia="Times New Roman" w:hAnsi="Times New Roman" w:cs="Times New Roman"/>
            <w:color w:val="000099"/>
            <w:sz w:val="24"/>
            <w:szCs w:val="24"/>
            <w:u w:val="single"/>
            <w:lang w:eastAsia="uk-UA"/>
          </w:rPr>
          <w:t>№ 140-IX від 02.10.2019</w:t>
        </w:r>
      </w:hyperlink>
      <w:r w:rsidRPr="001859DF">
        <w:rPr>
          <w:rFonts w:ascii="Times New Roman" w:eastAsia="Times New Roman" w:hAnsi="Times New Roman" w:cs="Times New Roman"/>
          <w:sz w:val="24"/>
          <w:szCs w:val="24"/>
          <w:lang w:eastAsia="uk-UA"/>
        </w:rPr>
        <w:t>, ВВР, 2019, № 47, ст.311</w:t>
      </w:r>
      <w:r w:rsidRPr="001859DF">
        <w:rPr>
          <w:rFonts w:ascii="Times New Roman" w:eastAsia="Times New Roman" w:hAnsi="Times New Roman" w:cs="Times New Roman"/>
          <w:sz w:val="24"/>
          <w:szCs w:val="24"/>
          <w:lang w:eastAsia="uk-UA"/>
        </w:rPr>
        <w:br/>
      </w:r>
      <w:hyperlink r:id="rId48" w:anchor="n1107" w:tgtFrame="_blank" w:history="1">
        <w:r w:rsidRPr="001859DF">
          <w:rPr>
            <w:rFonts w:ascii="Times New Roman" w:eastAsia="Times New Roman" w:hAnsi="Times New Roman" w:cs="Times New Roman"/>
            <w:color w:val="000099"/>
            <w:sz w:val="24"/>
            <w:szCs w:val="24"/>
            <w:u w:val="single"/>
            <w:lang w:eastAsia="uk-UA"/>
          </w:rPr>
          <w:t>№ 155-IX від 03.10.2019</w:t>
        </w:r>
      </w:hyperlink>
      <w:r w:rsidRPr="001859DF">
        <w:rPr>
          <w:rFonts w:ascii="Times New Roman" w:eastAsia="Times New Roman" w:hAnsi="Times New Roman" w:cs="Times New Roman"/>
          <w:sz w:val="24"/>
          <w:szCs w:val="24"/>
          <w:lang w:eastAsia="uk-UA"/>
        </w:rPr>
        <w:t>, ВВР, 2019, № 48, ст.325 - щодо набрання чинності див. </w:t>
      </w:r>
      <w:hyperlink r:id="rId49" w:anchor="n644" w:tgtFrame="_blank" w:history="1">
        <w:r w:rsidRPr="001859DF">
          <w:rPr>
            <w:rFonts w:ascii="Times New Roman" w:eastAsia="Times New Roman" w:hAnsi="Times New Roman" w:cs="Times New Roman"/>
            <w:color w:val="000099"/>
            <w:sz w:val="24"/>
            <w:szCs w:val="24"/>
            <w:u w:val="single"/>
            <w:lang w:eastAsia="uk-UA"/>
          </w:rPr>
          <w:t>пункт 1</w:t>
        </w:r>
      </w:hyperlink>
      <w:r w:rsidRPr="001859DF">
        <w:rPr>
          <w:rFonts w:ascii="Times New Roman" w:eastAsia="Times New Roman" w:hAnsi="Times New Roman" w:cs="Times New Roman"/>
          <w:sz w:val="24"/>
          <w:szCs w:val="24"/>
          <w:lang w:eastAsia="uk-UA"/>
        </w:rPr>
        <w:t> розділу XII</w:t>
      </w:r>
      <w:r w:rsidRPr="001859DF">
        <w:rPr>
          <w:rFonts w:ascii="Times New Roman" w:eastAsia="Times New Roman" w:hAnsi="Times New Roman" w:cs="Times New Roman"/>
          <w:sz w:val="24"/>
          <w:szCs w:val="24"/>
          <w:lang w:eastAsia="uk-UA"/>
        </w:rPr>
        <w:br/>
      </w:r>
      <w:hyperlink r:id="rId50" w:anchor="n27" w:tgtFrame="_blank" w:history="1">
        <w:r w:rsidRPr="001859DF">
          <w:rPr>
            <w:rFonts w:ascii="Times New Roman" w:eastAsia="Times New Roman" w:hAnsi="Times New Roman" w:cs="Times New Roman"/>
            <w:color w:val="000099"/>
            <w:sz w:val="24"/>
            <w:szCs w:val="24"/>
            <w:u w:val="single"/>
            <w:lang w:eastAsia="uk-UA"/>
          </w:rPr>
          <w:t>№ 159-IX від 03.10.2019</w:t>
        </w:r>
      </w:hyperlink>
      <w:r w:rsidRPr="001859DF">
        <w:rPr>
          <w:rFonts w:ascii="Times New Roman" w:eastAsia="Times New Roman" w:hAnsi="Times New Roman" w:cs="Times New Roman"/>
          <w:sz w:val="24"/>
          <w:szCs w:val="24"/>
          <w:lang w:eastAsia="uk-UA"/>
        </w:rPr>
        <w:t>, ВВР, 2019, № 47, ст.312</w:t>
      </w:r>
      <w:r w:rsidRPr="001859DF">
        <w:rPr>
          <w:rFonts w:ascii="Times New Roman" w:eastAsia="Times New Roman" w:hAnsi="Times New Roman" w:cs="Times New Roman"/>
          <w:sz w:val="24"/>
          <w:szCs w:val="24"/>
          <w:lang w:eastAsia="uk-UA"/>
        </w:rPr>
        <w:br/>
      </w:r>
      <w:hyperlink r:id="rId51" w:anchor="n777" w:tgtFrame="_blank" w:history="1">
        <w:r w:rsidRPr="001859DF">
          <w:rPr>
            <w:rFonts w:ascii="Times New Roman" w:eastAsia="Times New Roman" w:hAnsi="Times New Roman" w:cs="Times New Roman"/>
            <w:color w:val="000099"/>
            <w:sz w:val="24"/>
            <w:szCs w:val="24"/>
            <w:u w:val="single"/>
            <w:lang w:eastAsia="uk-UA"/>
          </w:rPr>
          <w:t>№ 199-IX від 17.10.2019</w:t>
        </w:r>
      </w:hyperlink>
      <w:r w:rsidRPr="001859DF">
        <w:rPr>
          <w:rFonts w:ascii="Times New Roman" w:eastAsia="Times New Roman" w:hAnsi="Times New Roman" w:cs="Times New Roman"/>
          <w:sz w:val="24"/>
          <w:szCs w:val="24"/>
          <w:lang w:eastAsia="uk-UA"/>
        </w:rPr>
        <w:t>, ВВР, 2019, № 51, ст.377</w:t>
      </w:r>
      <w:r w:rsidRPr="001859DF">
        <w:rPr>
          <w:rFonts w:ascii="Times New Roman" w:eastAsia="Times New Roman" w:hAnsi="Times New Roman" w:cs="Times New Roman"/>
          <w:sz w:val="24"/>
          <w:szCs w:val="24"/>
          <w:lang w:eastAsia="uk-UA"/>
        </w:rPr>
        <w:br/>
      </w:r>
      <w:hyperlink r:id="rId52" w:anchor="n175" w:tgtFrame="_blank" w:history="1">
        <w:r w:rsidRPr="001859DF">
          <w:rPr>
            <w:rFonts w:ascii="Times New Roman" w:eastAsia="Times New Roman" w:hAnsi="Times New Roman" w:cs="Times New Roman"/>
            <w:color w:val="000099"/>
            <w:sz w:val="24"/>
            <w:szCs w:val="24"/>
            <w:u w:val="single"/>
            <w:lang w:eastAsia="uk-UA"/>
          </w:rPr>
          <w:t>№ 324-IX від 03.12.2019</w:t>
        </w:r>
      </w:hyperlink>
      <w:r w:rsidRPr="001859DF">
        <w:rPr>
          <w:rFonts w:ascii="Times New Roman" w:eastAsia="Times New Roman" w:hAnsi="Times New Roman" w:cs="Times New Roman"/>
          <w:sz w:val="24"/>
          <w:szCs w:val="24"/>
          <w:lang w:eastAsia="uk-UA"/>
        </w:rPr>
        <w:t>, ВВР, 2020, № 11, ст.63</w:t>
      </w:r>
      <w:r w:rsidRPr="001859DF">
        <w:rPr>
          <w:rFonts w:ascii="Times New Roman" w:eastAsia="Times New Roman" w:hAnsi="Times New Roman" w:cs="Times New Roman"/>
          <w:sz w:val="24"/>
          <w:szCs w:val="24"/>
          <w:lang w:eastAsia="uk-UA"/>
        </w:rPr>
        <w:br/>
      </w:r>
      <w:hyperlink r:id="rId53" w:anchor="n197" w:tgtFrame="_blank" w:history="1">
        <w:r w:rsidRPr="001859DF">
          <w:rPr>
            <w:rFonts w:ascii="Times New Roman" w:eastAsia="Times New Roman" w:hAnsi="Times New Roman" w:cs="Times New Roman"/>
            <w:color w:val="000099"/>
            <w:sz w:val="24"/>
            <w:szCs w:val="24"/>
            <w:u w:val="single"/>
            <w:lang w:eastAsia="uk-UA"/>
          </w:rPr>
          <w:t>№ 340-IX від 05.12.2019</w:t>
        </w:r>
      </w:hyperlink>
      <w:r w:rsidRPr="001859DF">
        <w:rPr>
          <w:rFonts w:ascii="Times New Roman" w:eastAsia="Times New Roman" w:hAnsi="Times New Roman" w:cs="Times New Roman"/>
          <w:sz w:val="24"/>
          <w:szCs w:val="24"/>
          <w:lang w:eastAsia="uk-UA"/>
        </w:rPr>
        <w:t>, ВВР, 2020, № 12, ст.66</w:t>
      </w:r>
      <w:r w:rsidRPr="001859DF">
        <w:rPr>
          <w:rFonts w:ascii="Times New Roman" w:eastAsia="Times New Roman" w:hAnsi="Times New Roman" w:cs="Times New Roman"/>
          <w:sz w:val="24"/>
          <w:szCs w:val="24"/>
          <w:lang w:eastAsia="uk-UA"/>
        </w:rPr>
        <w:br/>
      </w:r>
      <w:hyperlink r:id="rId54" w:anchor="n65" w:tgtFrame="_blank" w:history="1">
        <w:r w:rsidRPr="001859DF">
          <w:rPr>
            <w:rFonts w:ascii="Times New Roman" w:eastAsia="Times New Roman" w:hAnsi="Times New Roman" w:cs="Times New Roman"/>
            <w:color w:val="000099"/>
            <w:sz w:val="24"/>
            <w:szCs w:val="24"/>
            <w:u w:val="single"/>
            <w:lang w:eastAsia="uk-UA"/>
          </w:rPr>
          <w:t>№ 552-IX від 31.03.2020</w:t>
        </w:r>
      </w:hyperlink>
      <w:r w:rsidRPr="001859DF">
        <w:rPr>
          <w:rFonts w:ascii="Times New Roman" w:eastAsia="Times New Roman" w:hAnsi="Times New Roman" w:cs="Times New Roman"/>
          <w:sz w:val="24"/>
          <w:szCs w:val="24"/>
          <w:lang w:eastAsia="uk-UA"/>
        </w:rPr>
        <w:t>, ВВР, 2020, № 20, ст.142</w:t>
      </w:r>
      <w:r w:rsidRPr="001859DF">
        <w:rPr>
          <w:rFonts w:ascii="Times New Roman" w:eastAsia="Times New Roman" w:hAnsi="Times New Roman" w:cs="Times New Roman"/>
          <w:sz w:val="24"/>
          <w:szCs w:val="24"/>
          <w:lang w:eastAsia="uk-UA"/>
        </w:rPr>
        <w:br/>
      </w:r>
      <w:hyperlink r:id="rId55" w:anchor="n550" w:tgtFrame="_blank" w:history="1">
        <w:r w:rsidRPr="001859DF">
          <w:rPr>
            <w:rFonts w:ascii="Times New Roman" w:eastAsia="Times New Roman" w:hAnsi="Times New Roman" w:cs="Times New Roman"/>
            <w:color w:val="000099"/>
            <w:sz w:val="24"/>
            <w:szCs w:val="24"/>
            <w:u w:val="single"/>
            <w:lang w:eastAsia="uk-UA"/>
          </w:rPr>
          <w:t>№ 590-IX від 13.05.2020</w:t>
        </w:r>
      </w:hyperlink>
      <w:r w:rsidRPr="001859DF">
        <w:rPr>
          <w:rFonts w:ascii="Times New Roman" w:eastAsia="Times New Roman" w:hAnsi="Times New Roman" w:cs="Times New Roman"/>
          <w:sz w:val="24"/>
          <w:szCs w:val="24"/>
          <w:lang w:eastAsia="uk-UA"/>
        </w:rPr>
        <w:t>, ВВР, 2020, № 40, ст.314</w:t>
      </w:r>
      <w:r w:rsidRPr="001859DF">
        <w:rPr>
          <w:rFonts w:ascii="Times New Roman" w:eastAsia="Times New Roman" w:hAnsi="Times New Roman" w:cs="Times New Roman"/>
          <w:sz w:val="24"/>
          <w:szCs w:val="24"/>
          <w:lang w:eastAsia="uk-UA"/>
        </w:rPr>
        <w:br/>
      </w:r>
      <w:hyperlink r:id="rId56" w:anchor="n693" w:tgtFrame="_blank" w:history="1">
        <w:r w:rsidRPr="001859DF">
          <w:rPr>
            <w:rFonts w:ascii="Times New Roman" w:eastAsia="Times New Roman" w:hAnsi="Times New Roman" w:cs="Times New Roman"/>
            <w:color w:val="000099"/>
            <w:sz w:val="24"/>
            <w:szCs w:val="24"/>
            <w:u w:val="single"/>
            <w:lang w:eastAsia="uk-UA"/>
          </w:rPr>
          <w:t>№ 1150-IX від 28.01.2021</w:t>
        </w:r>
      </w:hyperlink>
      <w:r w:rsidRPr="001859DF">
        <w:rPr>
          <w:rFonts w:ascii="Times New Roman" w:eastAsia="Times New Roman" w:hAnsi="Times New Roman" w:cs="Times New Roman"/>
          <w:sz w:val="24"/>
          <w:szCs w:val="24"/>
          <w:lang w:eastAsia="uk-UA"/>
        </w:rPr>
        <w:t>, ВВР, 2021, № 23, ст.197</w:t>
      </w:r>
      <w:r w:rsidRPr="001859DF">
        <w:rPr>
          <w:rFonts w:ascii="Times New Roman" w:eastAsia="Times New Roman" w:hAnsi="Times New Roman" w:cs="Times New Roman"/>
          <w:sz w:val="24"/>
          <w:szCs w:val="24"/>
          <w:lang w:eastAsia="uk-UA"/>
        </w:rPr>
        <w:br/>
      </w:r>
      <w:hyperlink r:id="rId57" w:anchor="n1416" w:tgtFrame="_blank" w:history="1">
        <w:r w:rsidRPr="001859DF">
          <w:rPr>
            <w:rFonts w:ascii="Times New Roman" w:eastAsia="Times New Roman" w:hAnsi="Times New Roman" w:cs="Times New Roman"/>
            <w:color w:val="000099"/>
            <w:sz w:val="24"/>
            <w:szCs w:val="24"/>
            <w:u w:val="single"/>
            <w:lang w:eastAsia="uk-UA"/>
          </w:rPr>
          <w:t>№ 1423-IX від 28.04.2021</w:t>
        </w:r>
      </w:hyperlink>
      <w:r w:rsidRPr="001859DF">
        <w:rPr>
          <w:rFonts w:ascii="Times New Roman" w:eastAsia="Times New Roman" w:hAnsi="Times New Roman" w:cs="Times New Roman"/>
          <w:sz w:val="24"/>
          <w:szCs w:val="24"/>
          <w:lang w:eastAsia="uk-UA"/>
        </w:rPr>
        <w:br/>
      </w:r>
      <w:hyperlink r:id="rId58" w:anchor="n323" w:tgtFrame="_blank" w:history="1">
        <w:r w:rsidRPr="001859DF">
          <w:rPr>
            <w:rFonts w:ascii="Times New Roman" w:eastAsia="Times New Roman" w:hAnsi="Times New Roman" w:cs="Times New Roman"/>
            <w:color w:val="000099"/>
            <w:sz w:val="24"/>
            <w:szCs w:val="24"/>
            <w:u w:val="single"/>
            <w:lang w:eastAsia="uk-UA"/>
          </w:rPr>
          <w:t>№ 1630-IX від 13.07.2021</w:t>
        </w:r>
      </w:hyperlink>
      <w:r w:rsidRPr="001859DF">
        <w:rPr>
          <w:rFonts w:ascii="Times New Roman" w:eastAsia="Times New Roman" w:hAnsi="Times New Roman" w:cs="Times New Roman"/>
          <w:sz w:val="24"/>
          <w:szCs w:val="24"/>
          <w:lang w:eastAsia="uk-UA"/>
        </w:rPr>
        <w:t>, ВВР, 2021, № 46, ст.378</w:t>
      </w:r>
      <w:r w:rsidRPr="001859DF">
        <w:rPr>
          <w:rFonts w:ascii="Times New Roman" w:eastAsia="Times New Roman" w:hAnsi="Times New Roman" w:cs="Times New Roman"/>
          <w:sz w:val="24"/>
          <w:szCs w:val="24"/>
          <w:lang w:eastAsia="uk-UA"/>
        </w:rPr>
        <w:br/>
      </w:r>
      <w:hyperlink r:id="rId59" w:anchor="n172" w:tgtFrame="_blank" w:history="1">
        <w:r w:rsidRPr="001859DF">
          <w:rPr>
            <w:rFonts w:ascii="Times New Roman" w:eastAsia="Times New Roman" w:hAnsi="Times New Roman" w:cs="Times New Roman"/>
            <w:color w:val="000099"/>
            <w:sz w:val="24"/>
            <w:szCs w:val="24"/>
            <w:u w:val="single"/>
            <w:lang w:eastAsia="uk-UA"/>
          </w:rPr>
          <w:t>№ 1657-IX від 15.07.2021</w:t>
        </w:r>
      </w:hyperlink>
      <w:r w:rsidRPr="001859DF">
        <w:rPr>
          <w:rFonts w:ascii="Times New Roman" w:eastAsia="Times New Roman" w:hAnsi="Times New Roman" w:cs="Times New Roman"/>
          <w:sz w:val="24"/>
          <w:szCs w:val="24"/>
          <w:lang w:eastAsia="uk-UA"/>
        </w:rPr>
        <w:t>, ВВР, 2021, № 44, ст.354</w:t>
      </w:r>
      <w:r w:rsidRPr="001859DF">
        <w:rPr>
          <w:rFonts w:ascii="Times New Roman" w:eastAsia="Times New Roman" w:hAnsi="Times New Roman" w:cs="Times New Roman"/>
          <w:sz w:val="24"/>
          <w:szCs w:val="24"/>
          <w:lang w:eastAsia="uk-UA"/>
        </w:rPr>
        <w:br/>
      </w:r>
      <w:hyperlink r:id="rId60" w:anchor="n69" w:tgtFrame="_blank" w:history="1">
        <w:r w:rsidRPr="001859DF">
          <w:rPr>
            <w:rFonts w:ascii="Times New Roman" w:eastAsia="Times New Roman" w:hAnsi="Times New Roman" w:cs="Times New Roman"/>
            <w:color w:val="000099"/>
            <w:sz w:val="24"/>
            <w:szCs w:val="24"/>
            <w:u w:val="single"/>
            <w:lang w:eastAsia="uk-UA"/>
          </w:rPr>
          <w:t>№ 1720-IX від 08.09.2021</w:t>
        </w:r>
      </w:hyperlink>
      <w:r w:rsidRPr="001859DF">
        <w:rPr>
          <w:rFonts w:ascii="Times New Roman" w:eastAsia="Times New Roman" w:hAnsi="Times New Roman" w:cs="Times New Roman"/>
          <w:sz w:val="24"/>
          <w:szCs w:val="24"/>
          <w:lang w:eastAsia="uk-UA"/>
        </w:rPr>
        <w:t>, ВВР, 2021, № 50, ст.394</w:t>
      </w:r>
      <w:r w:rsidRPr="001859DF">
        <w:rPr>
          <w:rFonts w:ascii="Times New Roman" w:eastAsia="Times New Roman" w:hAnsi="Times New Roman" w:cs="Times New Roman"/>
          <w:sz w:val="24"/>
          <w:szCs w:val="24"/>
          <w:lang w:eastAsia="uk-UA"/>
        </w:rPr>
        <w:br/>
      </w:r>
      <w:hyperlink r:id="rId61" w:anchor="n2637" w:tgtFrame="_blank" w:history="1">
        <w:r w:rsidRPr="001859DF">
          <w:rPr>
            <w:rFonts w:ascii="Times New Roman" w:eastAsia="Times New Roman" w:hAnsi="Times New Roman" w:cs="Times New Roman"/>
            <w:color w:val="000099"/>
            <w:sz w:val="24"/>
            <w:szCs w:val="24"/>
            <w:u w:val="single"/>
            <w:lang w:eastAsia="uk-UA"/>
          </w:rPr>
          <w:t>№ 1909-IX від 18.11.2021</w:t>
        </w:r>
      </w:hyperlink>
      <w:r w:rsidRPr="001859DF">
        <w:rPr>
          <w:rFonts w:ascii="Times New Roman" w:eastAsia="Times New Roman" w:hAnsi="Times New Roman" w:cs="Times New Roman"/>
          <w:sz w:val="24"/>
          <w:szCs w:val="24"/>
          <w:lang w:eastAsia="uk-UA"/>
        </w:rPr>
        <w:t>, ВВР, 2023, №№ 12-13, ст.28</w:t>
      </w:r>
      <w:r w:rsidRPr="001859DF">
        <w:rPr>
          <w:rFonts w:ascii="Times New Roman" w:eastAsia="Times New Roman" w:hAnsi="Times New Roman" w:cs="Times New Roman"/>
          <w:sz w:val="24"/>
          <w:szCs w:val="24"/>
          <w:lang w:eastAsia="uk-UA"/>
        </w:rPr>
        <w:br/>
      </w:r>
      <w:hyperlink r:id="rId62" w:anchor="n535" w:tgtFrame="_blank" w:history="1">
        <w:r w:rsidRPr="001859DF">
          <w:rPr>
            <w:rFonts w:ascii="Times New Roman" w:eastAsia="Times New Roman" w:hAnsi="Times New Roman" w:cs="Times New Roman"/>
            <w:color w:val="000099"/>
            <w:sz w:val="24"/>
            <w:szCs w:val="24"/>
            <w:u w:val="single"/>
            <w:lang w:eastAsia="uk-UA"/>
          </w:rPr>
          <w:t>№ 2079-IX від 17.02.2022</w:t>
        </w:r>
      </w:hyperlink>
      <w:r w:rsidRPr="001859DF">
        <w:rPr>
          <w:rFonts w:ascii="Times New Roman" w:eastAsia="Times New Roman" w:hAnsi="Times New Roman" w:cs="Times New Roman"/>
          <w:sz w:val="24"/>
          <w:szCs w:val="24"/>
          <w:lang w:eastAsia="uk-UA"/>
        </w:rPr>
        <w:t>, ВВР, 2023, № 16, ст.55</w:t>
      </w:r>
      <w:r w:rsidRPr="001859DF">
        <w:rPr>
          <w:rFonts w:ascii="Times New Roman" w:eastAsia="Times New Roman" w:hAnsi="Times New Roman" w:cs="Times New Roman"/>
          <w:sz w:val="24"/>
          <w:szCs w:val="24"/>
          <w:lang w:eastAsia="uk-UA"/>
        </w:rPr>
        <w:br/>
      </w:r>
      <w:hyperlink r:id="rId63" w:anchor="n108" w:tgtFrame="_blank" w:history="1">
        <w:r w:rsidRPr="001859DF">
          <w:rPr>
            <w:rFonts w:ascii="Times New Roman" w:eastAsia="Times New Roman" w:hAnsi="Times New Roman" w:cs="Times New Roman"/>
            <w:color w:val="000099"/>
            <w:sz w:val="24"/>
            <w:szCs w:val="24"/>
            <w:u w:val="single"/>
            <w:lang w:eastAsia="uk-UA"/>
          </w:rPr>
          <w:t>№ 2145-IX від 24.03.2022</w:t>
        </w:r>
      </w:hyperlink>
      <w:r w:rsidRPr="001859DF">
        <w:rPr>
          <w:rFonts w:ascii="Times New Roman" w:eastAsia="Times New Roman" w:hAnsi="Times New Roman" w:cs="Times New Roman"/>
          <w:sz w:val="24"/>
          <w:szCs w:val="24"/>
          <w:lang w:eastAsia="uk-UA"/>
        </w:rPr>
        <w:br/>
      </w:r>
      <w:hyperlink r:id="rId64" w:anchor="n7" w:tgtFrame="_blank" w:history="1">
        <w:r w:rsidRPr="001859DF">
          <w:rPr>
            <w:rFonts w:ascii="Times New Roman" w:eastAsia="Times New Roman" w:hAnsi="Times New Roman" w:cs="Times New Roman"/>
            <w:color w:val="000099"/>
            <w:sz w:val="24"/>
            <w:szCs w:val="24"/>
            <w:u w:val="single"/>
            <w:lang w:eastAsia="uk-UA"/>
          </w:rPr>
          <w:t>№ 2255-IX від 12.05.2022</w:t>
        </w:r>
      </w:hyperlink>
      <w:r w:rsidRPr="001859DF">
        <w:rPr>
          <w:rFonts w:ascii="Times New Roman" w:eastAsia="Times New Roman" w:hAnsi="Times New Roman" w:cs="Times New Roman"/>
          <w:sz w:val="24"/>
          <w:szCs w:val="24"/>
          <w:lang w:eastAsia="uk-UA"/>
        </w:rPr>
        <w:br/>
      </w:r>
      <w:hyperlink r:id="rId65" w:anchor="n190" w:tgtFrame="_blank" w:history="1">
        <w:r w:rsidRPr="001859DF">
          <w:rPr>
            <w:rFonts w:ascii="Times New Roman" w:eastAsia="Times New Roman" w:hAnsi="Times New Roman" w:cs="Times New Roman"/>
            <w:color w:val="000099"/>
            <w:sz w:val="24"/>
            <w:szCs w:val="24"/>
            <w:u w:val="single"/>
            <w:lang w:eastAsia="uk-UA"/>
          </w:rPr>
          <w:t>№ 2438-IX від 19.07.2022</w:t>
        </w:r>
      </w:hyperlink>
      <w:r w:rsidRPr="001859DF">
        <w:rPr>
          <w:rFonts w:ascii="Times New Roman" w:eastAsia="Times New Roman" w:hAnsi="Times New Roman" w:cs="Times New Roman"/>
          <w:sz w:val="24"/>
          <w:szCs w:val="24"/>
          <w:lang w:eastAsia="uk-UA"/>
        </w:rPr>
        <w:t> - щодо набрання чинності див. </w:t>
      </w:r>
      <w:hyperlink r:id="rId66" w:anchor="n210" w:tgtFrame="_blank" w:history="1">
        <w:r w:rsidRPr="001859DF">
          <w:rPr>
            <w:rFonts w:ascii="Times New Roman" w:eastAsia="Times New Roman" w:hAnsi="Times New Roman" w:cs="Times New Roman"/>
            <w:color w:val="000099"/>
            <w:sz w:val="24"/>
            <w:szCs w:val="24"/>
            <w:u w:val="single"/>
            <w:lang w:eastAsia="uk-UA"/>
          </w:rPr>
          <w:t>пункт 2</w:t>
        </w:r>
      </w:hyperlink>
      <w:r w:rsidRPr="001859DF">
        <w:rPr>
          <w:rFonts w:ascii="Times New Roman" w:eastAsia="Times New Roman" w:hAnsi="Times New Roman" w:cs="Times New Roman"/>
          <w:sz w:val="24"/>
          <w:szCs w:val="24"/>
          <w:lang w:eastAsia="uk-UA"/>
        </w:rPr>
        <w:br/>
      </w:r>
      <w:hyperlink r:id="rId67" w:anchor="n58" w:tgtFrame="_blank" w:history="1">
        <w:r w:rsidRPr="001859DF">
          <w:rPr>
            <w:rFonts w:ascii="Times New Roman" w:eastAsia="Times New Roman" w:hAnsi="Times New Roman" w:cs="Times New Roman"/>
            <w:color w:val="000099"/>
            <w:sz w:val="24"/>
            <w:szCs w:val="24"/>
            <w:u w:val="single"/>
            <w:lang w:eastAsia="uk-UA"/>
          </w:rPr>
          <w:t>№ 2468-IX від 28.07.2022</w:t>
        </w:r>
      </w:hyperlink>
      <w:r w:rsidRPr="001859DF">
        <w:rPr>
          <w:rFonts w:ascii="Times New Roman" w:eastAsia="Times New Roman" w:hAnsi="Times New Roman" w:cs="Times New Roman"/>
          <w:sz w:val="24"/>
          <w:szCs w:val="24"/>
          <w:lang w:eastAsia="uk-UA"/>
        </w:rPr>
        <w:br/>
      </w:r>
      <w:hyperlink r:id="rId68" w:anchor="n987" w:tgtFrame="_blank" w:history="1">
        <w:r w:rsidRPr="001859DF">
          <w:rPr>
            <w:rFonts w:ascii="Times New Roman" w:eastAsia="Times New Roman" w:hAnsi="Times New Roman" w:cs="Times New Roman"/>
            <w:color w:val="000099"/>
            <w:sz w:val="24"/>
            <w:szCs w:val="24"/>
            <w:u w:val="single"/>
            <w:lang w:eastAsia="uk-UA"/>
          </w:rPr>
          <w:t>№ 2518-IX від 15.08.2022</w:t>
        </w:r>
      </w:hyperlink>
      <w:r w:rsidRPr="001859DF">
        <w:rPr>
          <w:rFonts w:ascii="Times New Roman" w:eastAsia="Times New Roman" w:hAnsi="Times New Roman" w:cs="Times New Roman"/>
          <w:sz w:val="24"/>
          <w:szCs w:val="24"/>
          <w:lang w:eastAsia="uk-UA"/>
        </w:rPr>
        <w:t>, ВВР, 2023, №№ 23-24, ст.90</w:t>
      </w:r>
      <w:r w:rsidRPr="001859DF">
        <w:rPr>
          <w:rFonts w:ascii="Times New Roman" w:eastAsia="Times New Roman" w:hAnsi="Times New Roman" w:cs="Times New Roman"/>
          <w:sz w:val="24"/>
          <w:szCs w:val="24"/>
          <w:lang w:eastAsia="uk-UA"/>
        </w:rPr>
        <w:br/>
      </w:r>
      <w:hyperlink r:id="rId69" w:anchor="n183" w:tgtFrame="_blank" w:history="1">
        <w:r w:rsidRPr="001859DF">
          <w:rPr>
            <w:rFonts w:ascii="Times New Roman" w:eastAsia="Times New Roman" w:hAnsi="Times New Roman" w:cs="Times New Roman"/>
            <w:color w:val="000099"/>
            <w:sz w:val="24"/>
            <w:szCs w:val="24"/>
            <w:u w:val="single"/>
            <w:lang w:eastAsia="uk-UA"/>
          </w:rPr>
          <w:t>№ 2698-IX від 19.10.2022</w:t>
        </w:r>
      </w:hyperlink>
      <w:r w:rsidRPr="001859DF">
        <w:rPr>
          <w:rFonts w:ascii="Times New Roman" w:eastAsia="Times New Roman" w:hAnsi="Times New Roman" w:cs="Times New Roman"/>
          <w:sz w:val="24"/>
          <w:szCs w:val="24"/>
          <w:lang w:eastAsia="uk-UA"/>
        </w:rPr>
        <w:t>, ВВР, 2023, № 28, ст.97</w:t>
      </w:r>
      <w:r w:rsidRPr="001859DF">
        <w:rPr>
          <w:rFonts w:ascii="Times New Roman" w:eastAsia="Times New Roman" w:hAnsi="Times New Roman" w:cs="Times New Roman"/>
          <w:sz w:val="24"/>
          <w:szCs w:val="24"/>
          <w:lang w:eastAsia="uk-UA"/>
        </w:rPr>
        <w:br/>
      </w:r>
      <w:hyperlink r:id="rId70" w:anchor="n79" w:tgtFrame="_blank" w:history="1">
        <w:r w:rsidRPr="001859DF">
          <w:rPr>
            <w:rFonts w:ascii="Times New Roman" w:eastAsia="Times New Roman" w:hAnsi="Times New Roman" w:cs="Times New Roman"/>
            <w:color w:val="000099"/>
            <w:sz w:val="24"/>
            <w:szCs w:val="24"/>
            <w:u w:val="single"/>
            <w:lang w:eastAsia="uk-UA"/>
          </w:rPr>
          <w:t>№ 2719-IX від 03.11.2022</w:t>
        </w:r>
      </w:hyperlink>
      <w:r w:rsidRPr="001859DF">
        <w:rPr>
          <w:rFonts w:ascii="Times New Roman" w:eastAsia="Times New Roman" w:hAnsi="Times New Roman" w:cs="Times New Roman"/>
          <w:sz w:val="24"/>
          <w:szCs w:val="24"/>
          <w:lang w:eastAsia="uk-UA"/>
        </w:rPr>
        <w:t>, ВВР, 2023, № 29, ст.103}</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7" w:name="n1397"/>
      <w:bookmarkEnd w:id="7"/>
      <w:r w:rsidRPr="001859DF">
        <w:rPr>
          <w:rFonts w:ascii="Times New Roman" w:eastAsia="Times New Roman" w:hAnsi="Times New Roman" w:cs="Times New Roman"/>
          <w:sz w:val="24"/>
          <w:szCs w:val="24"/>
          <w:lang w:eastAsia="uk-UA"/>
        </w:rPr>
        <w:t>{Щодо визнання неконституційними окремих положень див. Рішення Конституційного Суду</w:t>
      </w:r>
      <w:r w:rsidRPr="001859DF">
        <w:rPr>
          <w:rFonts w:ascii="Times New Roman" w:eastAsia="Times New Roman" w:hAnsi="Times New Roman" w:cs="Times New Roman"/>
          <w:sz w:val="24"/>
          <w:szCs w:val="24"/>
          <w:lang w:eastAsia="uk-UA"/>
        </w:rPr>
        <w:br/>
      </w:r>
      <w:hyperlink r:id="rId71" w:anchor="n2" w:tgtFrame="_blank" w:history="1">
        <w:r w:rsidRPr="001859DF">
          <w:rPr>
            <w:rFonts w:ascii="Times New Roman" w:eastAsia="Times New Roman" w:hAnsi="Times New Roman" w:cs="Times New Roman"/>
            <w:color w:val="000099"/>
            <w:sz w:val="24"/>
            <w:szCs w:val="24"/>
            <w:u w:val="single"/>
            <w:lang w:eastAsia="uk-UA"/>
          </w:rPr>
          <w:t>№ 9-р(II)/2022 від 16.11.2022</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before="150" w:after="300" w:line="240" w:lineRule="auto"/>
        <w:ind w:left="225" w:right="225"/>
        <w:rPr>
          <w:rFonts w:ascii="Times New Roman" w:eastAsia="Times New Roman" w:hAnsi="Times New Roman" w:cs="Times New Roman"/>
          <w:sz w:val="24"/>
          <w:szCs w:val="24"/>
          <w:lang w:eastAsia="uk-UA"/>
        </w:rPr>
      </w:pPr>
      <w:bookmarkStart w:id="8" w:name="n1396"/>
      <w:bookmarkEnd w:id="8"/>
      <w:r w:rsidRPr="001859DF">
        <w:rPr>
          <w:rFonts w:ascii="Times New Roman" w:eastAsia="Times New Roman" w:hAnsi="Times New Roman" w:cs="Times New Roman"/>
          <w:sz w:val="24"/>
          <w:szCs w:val="24"/>
          <w:lang w:eastAsia="uk-UA"/>
        </w:rPr>
        <w:t>{Із змінами, внесеними згідно із Законами</w:t>
      </w:r>
      <w:r w:rsidRPr="001859DF">
        <w:rPr>
          <w:rFonts w:ascii="Times New Roman" w:eastAsia="Times New Roman" w:hAnsi="Times New Roman" w:cs="Times New Roman"/>
          <w:sz w:val="24"/>
          <w:szCs w:val="24"/>
          <w:lang w:eastAsia="uk-UA"/>
        </w:rPr>
        <w:br/>
      </w:r>
      <w:hyperlink r:id="rId72" w:anchor="n296" w:tgtFrame="_blank" w:history="1">
        <w:r w:rsidRPr="001859DF">
          <w:rPr>
            <w:rFonts w:ascii="Times New Roman" w:eastAsia="Times New Roman" w:hAnsi="Times New Roman" w:cs="Times New Roman"/>
            <w:color w:val="000099"/>
            <w:sz w:val="24"/>
            <w:szCs w:val="24"/>
            <w:u w:val="single"/>
            <w:lang w:eastAsia="uk-UA"/>
          </w:rPr>
          <w:t>№ 2801-IX від 01.12.2022</w:t>
        </w:r>
      </w:hyperlink>
      <w:r w:rsidRPr="001859DF">
        <w:rPr>
          <w:rFonts w:ascii="Times New Roman" w:eastAsia="Times New Roman" w:hAnsi="Times New Roman" w:cs="Times New Roman"/>
          <w:sz w:val="24"/>
          <w:szCs w:val="24"/>
          <w:lang w:eastAsia="uk-UA"/>
        </w:rPr>
        <w:t>, ВВР, 2023, № 54, ст.159</w:t>
      </w:r>
      <w:r w:rsidRPr="001859DF">
        <w:rPr>
          <w:rFonts w:ascii="Times New Roman" w:eastAsia="Times New Roman" w:hAnsi="Times New Roman" w:cs="Times New Roman"/>
          <w:sz w:val="24"/>
          <w:szCs w:val="24"/>
          <w:lang w:eastAsia="uk-UA"/>
        </w:rPr>
        <w:br/>
      </w:r>
      <w:hyperlink r:id="rId73" w:anchor="n74" w:tgtFrame="_blank" w:history="1">
        <w:r w:rsidRPr="001859DF">
          <w:rPr>
            <w:rFonts w:ascii="Times New Roman" w:eastAsia="Times New Roman" w:hAnsi="Times New Roman" w:cs="Times New Roman"/>
            <w:color w:val="000099"/>
            <w:sz w:val="24"/>
            <w:szCs w:val="24"/>
            <w:u w:val="single"/>
            <w:lang w:eastAsia="uk-UA"/>
          </w:rPr>
          <w:t>№ 2896-IX від 06.02.2023</w:t>
        </w:r>
      </w:hyperlink>
      <w:r w:rsidRPr="001859DF">
        <w:rPr>
          <w:rFonts w:ascii="Times New Roman" w:eastAsia="Times New Roman" w:hAnsi="Times New Roman" w:cs="Times New Roman"/>
          <w:sz w:val="24"/>
          <w:szCs w:val="24"/>
          <w:lang w:eastAsia="uk-UA"/>
        </w:rPr>
        <w:t>, ВВР, 2023, № 59, ст.183</w:t>
      </w:r>
      <w:r w:rsidRPr="001859DF">
        <w:rPr>
          <w:rFonts w:ascii="Times New Roman" w:eastAsia="Times New Roman" w:hAnsi="Times New Roman" w:cs="Times New Roman"/>
          <w:sz w:val="24"/>
          <w:szCs w:val="24"/>
          <w:lang w:eastAsia="uk-UA"/>
        </w:rPr>
        <w:br/>
      </w:r>
      <w:hyperlink r:id="rId74" w:anchor="n346" w:tgtFrame="_blank" w:history="1">
        <w:r w:rsidRPr="001859DF">
          <w:rPr>
            <w:rFonts w:ascii="Times New Roman" w:eastAsia="Times New Roman" w:hAnsi="Times New Roman" w:cs="Times New Roman"/>
            <w:color w:val="000099"/>
            <w:sz w:val="24"/>
            <w:szCs w:val="24"/>
            <w:u w:val="single"/>
            <w:lang w:eastAsia="uk-UA"/>
          </w:rPr>
          <w:t>№ 2923-IX від 23.02.2023</w:t>
        </w:r>
      </w:hyperlink>
      <w:r w:rsidRPr="001859DF">
        <w:rPr>
          <w:rFonts w:ascii="Times New Roman" w:eastAsia="Times New Roman" w:hAnsi="Times New Roman" w:cs="Times New Roman"/>
          <w:sz w:val="24"/>
          <w:szCs w:val="24"/>
          <w:lang w:eastAsia="uk-UA"/>
        </w:rPr>
        <w:t>, ВВР, 2023, № 60, ст.191</w:t>
      </w:r>
      <w:r w:rsidRPr="001859DF">
        <w:rPr>
          <w:rFonts w:ascii="Times New Roman" w:eastAsia="Times New Roman" w:hAnsi="Times New Roman" w:cs="Times New Roman"/>
          <w:sz w:val="24"/>
          <w:szCs w:val="24"/>
          <w:lang w:eastAsia="uk-UA"/>
        </w:rPr>
        <w:br/>
      </w:r>
      <w:hyperlink r:id="rId75" w:anchor="n221" w:tgtFrame="_blank" w:history="1">
        <w:r w:rsidRPr="001859DF">
          <w:rPr>
            <w:rFonts w:ascii="Times New Roman" w:eastAsia="Times New Roman" w:hAnsi="Times New Roman" w:cs="Times New Roman"/>
            <w:color w:val="000099"/>
            <w:sz w:val="24"/>
            <w:szCs w:val="24"/>
            <w:u w:val="single"/>
            <w:lang w:eastAsia="uk-UA"/>
          </w:rPr>
          <w:t>№ 3050-IX від 11.04.2023</w:t>
        </w:r>
      </w:hyperlink>
      <w:r w:rsidRPr="001859DF">
        <w:rPr>
          <w:rFonts w:ascii="Times New Roman" w:eastAsia="Times New Roman" w:hAnsi="Times New Roman" w:cs="Times New Roman"/>
          <w:sz w:val="24"/>
          <w:szCs w:val="24"/>
          <w:lang w:eastAsia="uk-UA"/>
        </w:rPr>
        <w:t>, ВВР, 2023, № 68, ст.237</w:t>
      </w:r>
      <w:r w:rsidRPr="001859DF">
        <w:rPr>
          <w:rFonts w:ascii="Times New Roman" w:eastAsia="Times New Roman" w:hAnsi="Times New Roman" w:cs="Times New Roman"/>
          <w:sz w:val="24"/>
          <w:szCs w:val="24"/>
          <w:lang w:eastAsia="uk-UA"/>
        </w:rPr>
        <w:br/>
      </w:r>
      <w:hyperlink r:id="rId76" w:anchor="n115" w:tgtFrame="_blank" w:history="1">
        <w:r w:rsidRPr="001859DF">
          <w:rPr>
            <w:rFonts w:ascii="Times New Roman" w:eastAsia="Times New Roman" w:hAnsi="Times New Roman" w:cs="Times New Roman"/>
            <w:color w:val="000099"/>
            <w:sz w:val="24"/>
            <w:szCs w:val="24"/>
            <w:u w:val="single"/>
            <w:lang w:eastAsia="uk-UA"/>
          </w:rPr>
          <w:t>№ 3065-IX від 02.05.2023</w:t>
        </w:r>
      </w:hyperlink>
      <w:r w:rsidRPr="001859DF">
        <w:rPr>
          <w:rFonts w:ascii="Times New Roman" w:eastAsia="Times New Roman" w:hAnsi="Times New Roman" w:cs="Times New Roman"/>
          <w:sz w:val="24"/>
          <w:szCs w:val="24"/>
          <w:lang w:eastAsia="uk-UA"/>
        </w:rPr>
        <w:t>, ВВР, 2023, № 69, ст.244</w:t>
      </w:r>
      <w:r w:rsidRPr="001859DF">
        <w:rPr>
          <w:rFonts w:ascii="Times New Roman" w:eastAsia="Times New Roman" w:hAnsi="Times New Roman" w:cs="Times New Roman"/>
          <w:sz w:val="24"/>
          <w:szCs w:val="24"/>
          <w:lang w:eastAsia="uk-UA"/>
        </w:rPr>
        <w:br/>
      </w:r>
      <w:hyperlink r:id="rId77" w:anchor="n6" w:tgtFrame="_blank" w:history="1">
        <w:r w:rsidRPr="001859DF">
          <w:rPr>
            <w:rFonts w:ascii="Times New Roman" w:eastAsia="Times New Roman" w:hAnsi="Times New Roman" w:cs="Times New Roman"/>
            <w:color w:val="000099"/>
            <w:sz w:val="24"/>
            <w:szCs w:val="24"/>
            <w:u w:val="single"/>
            <w:lang w:eastAsia="uk-UA"/>
          </w:rPr>
          <w:t>№ 3103-IX від 03.05.2023</w:t>
        </w:r>
      </w:hyperlink>
      <w:r w:rsidRPr="001859DF">
        <w:rPr>
          <w:rFonts w:ascii="Times New Roman" w:eastAsia="Times New Roman" w:hAnsi="Times New Roman" w:cs="Times New Roman"/>
          <w:sz w:val="24"/>
          <w:szCs w:val="24"/>
          <w:lang w:eastAsia="uk-UA"/>
        </w:rPr>
        <w:t>, ВВР, 2023, № 73, ст.257</w:t>
      </w:r>
      <w:r w:rsidRPr="001859DF">
        <w:rPr>
          <w:rFonts w:ascii="Times New Roman" w:eastAsia="Times New Roman" w:hAnsi="Times New Roman" w:cs="Times New Roman"/>
          <w:sz w:val="24"/>
          <w:szCs w:val="24"/>
          <w:lang w:eastAsia="uk-UA"/>
        </w:rPr>
        <w:br/>
      </w:r>
      <w:hyperlink r:id="rId78" w:anchor="n33" w:tgtFrame="_blank" w:history="1">
        <w:r w:rsidRPr="001859DF">
          <w:rPr>
            <w:rFonts w:ascii="Times New Roman" w:eastAsia="Times New Roman" w:hAnsi="Times New Roman" w:cs="Times New Roman"/>
            <w:color w:val="000099"/>
            <w:sz w:val="24"/>
            <w:szCs w:val="24"/>
            <w:u w:val="single"/>
            <w:lang w:eastAsia="uk-UA"/>
          </w:rPr>
          <w:t>№ 3265-IX від 14.07.2023</w:t>
        </w:r>
      </w:hyperlink>
      <w:r w:rsidRPr="001859DF">
        <w:rPr>
          <w:rFonts w:ascii="Times New Roman" w:eastAsia="Times New Roman" w:hAnsi="Times New Roman" w:cs="Times New Roman"/>
          <w:sz w:val="24"/>
          <w:szCs w:val="24"/>
          <w:lang w:eastAsia="uk-UA"/>
        </w:rPr>
        <w:t>, ВВР, 2023, № 87, ст.321</w:t>
      </w:r>
      <w:r w:rsidRPr="001859DF">
        <w:rPr>
          <w:rFonts w:ascii="Times New Roman" w:eastAsia="Times New Roman" w:hAnsi="Times New Roman" w:cs="Times New Roman"/>
          <w:sz w:val="24"/>
          <w:szCs w:val="24"/>
          <w:lang w:eastAsia="uk-UA"/>
        </w:rPr>
        <w:br/>
      </w:r>
      <w:hyperlink r:id="rId79" w:anchor="n109" w:tgtFrame="_blank" w:history="1">
        <w:r w:rsidRPr="001859DF">
          <w:rPr>
            <w:rFonts w:ascii="Times New Roman" w:eastAsia="Times New Roman" w:hAnsi="Times New Roman" w:cs="Times New Roman"/>
            <w:color w:val="000099"/>
            <w:sz w:val="24"/>
            <w:szCs w:val="24"/>
            <w:u w:val="single"/>
            <w:lang w:eastAsia="uk-UA"/>
          </w:rPr>
          <w:t>№ 3272-IX від 27.07.2023</w:t>
        </w:r>
      </w:hyperlink>
      <w:r w:rsidRPr="001859DF">
        <w:rPr>
          <w:rFonts w:ascii="Times New Roman" w:eastAsia="Times New Roman" w:hAnsi="Times New Roman" w:cs="Times New Roman"/>
          <w:sz w:val="24"/>
          <w:szCs w:val="24"/>
          <w:lang w:eastAsia="uk-UA"/>
        </w:rPr>
        <w:t>, ВВР, 2023, № 88, ст.324</w:t>
      </w:r>
      <w:r w:rsidRPr="001859DF">
        <w:rPr>
          <w:rFonts w:ascii="Times New Roman" w:eastAsia="Times New Roman" w:hAnsi="Times New Roman" w:cs="Times New Roman"/>
          <w:sz w:val="24"/>
          <w:szCs w:val="24"/>
          <w:lang w:eastAsia="uk-UA"/>
        </w:rPr>
        <w:br/>
      </w:r>
      <w:hyperlink r:id="rId80" w:anchor="n459" w:tgtFrame="_blank" w:history="1">
        <w:r w:rsidRPr="001859DF">
          <w:rPr>
            <w:rFonts w:ascii="Times New Roman" w:eastAsia="Times New Roman" w:hAnsi="Times New Roman" w:cs="Times New Roman"/>
            <w:color w:val="000099"/>
            <w:sz w:val="24"/>
            <w:szCs w:val="24"/>
            <w:u w:val="single"/>
            <w:lang w:eastAsia="uk-UA"/>
          </w:rPr>
          <w:t>№ 3586-IX від 22.02.2024</w:t>
        </w:r>
      </w:hyperlink>
      <w:r w:rsidRPr="001859DF">
        <w:rPr>
          <w:rFonts w:ascii="Times New Roman" w:eastAsia="Times New Roman" w:hAnsi="Times New Roman" w:cs="Times New Roman"/>
          <w:sz w:val="24"/>
          <w:szCs w:val="24"/>
          <w:lang w:eastAsia="uk-UA"/>
        </w:rPr>
        <w:t>, ВВР, 2024, № 12, ст.65</w:t>
      </w:r>
      <w:r w:rsidRPr="001859DF">
        <w:rPr>
          <w:rFonts w:ascii="Times New Roman" w:eastAsia="Times New Roman" w:hAnsi="Times New Roman" w:cs="Times New Roman"/>
          <w:sz w:val="24"/>
          <w:szCs w:val="24"/>
          <w:lang w:eastAsia="uk-UA"/>
        </w:rPr>
        <w:br/>
      </w:r>
      <w:hyperlink r:id="rId81" w:anchor="n50" w:tgtFrame="_blank" w:history="1">
        <w:r w:rsidRPr="001859DF">
          <w:rPr>
            <w:rFonts w:ascii="Times New Roman" w:eastAsia="Times New Roman" w:hAnsi="Times New Roman" w:cs="Times New Roman"/>
            <w:color w:val="000099"/>
            <w:sz w:val="24"/>
            <w:szCs w:val="24"/>
            <w:u w:val="single"/>
            <w:lang w:eastAsia="uk-UA"/>
          </w:rPr>
          <w:t>№ 3588-IX від 22.02.2024</w:t>
        </w:r>
      </w:hyperlink>
      <w:r w:rsidRPr="001859DF">
        <w:rPr>
          <w:rFonts w:ascii="Times New Roman" w:eastAsia="Times New Roman" w:hAnsi="Times New Roman" w:cs="Times New Roman"/>
          <w:sz w:val="24"/>
          <w:szCs w:val="24"/>
          <w:lang w:eastAsia="uk-UA"/>
        </w:rPr>
        <w:t>, ВВР, 2024, № 13, ст.67</w:t>
      </w:r>
      <w:r w:rsidRPr="001859DF">
        <w:rPr>
          <w:rFonts w:ascii="Times New Roman" w:eastAsia="Times New Roman" w:hAnsi="Times New Roman" w:cs="Times New Roman"/>
          <w:sz w:val="24"/>
          <w:szCs w:val="24"/>
          <w:lang w:eastAsia="uk-UA"/>
        </w:rPr>
        <w:br/>
      </w:r>
      <w:hyperlink r:id="rId82" w:anchor="n682" w:tgtFrame="_blank" w:history="1">
        <w:r w:rsidRPr="001859DF">
          <w:rPr>
            <w:rFonts w:ascii="Times New Roman" w:eastAsia="Times New Roman" w:hAnsi="Times New Roman" w:cs="Times New Roman"/>
            <w:color w:val="000099"/>
            <w:sz w:val="24"/>
            <w:szCs w:val="24"/>
            <w:u w:val="single"/>
            <w:lang w:eastAsia="uk-UA"/>
          </w:rPr>
          <w:t>№ 3985-IX від 19.09.2024</w:t>
        </w:r>
      </w:hyperlink>
      <w:r w:rsidRPr="001859DF">
        <w:rPr>
          <w:rFonts w:ascii="Times New Roman" w:eastAsia="Times New Roman" w:hAnsi="Times New Roman" w:cs="Times New Roman"/>
          <w:sz w:val="24"/>
          <w:szCs w:val="24"/>
          <w:lang w:eastAsia="uk-UA"/>
        </w:rPr>
        <w:t>, ВВР, 2025, № 8, ст.16</w:t>
      </w:r>
      <w:r w:rsidRPr="001859DF">
        <w:rPr>
          <w:rFonts w:ascii="Times New Roman" w:eastAsia="Times New Roman" w:hAnsi="Times New Roman" w:cs="Times New Roman"/>
          <w:sz w:val="24"/>
          <w:szCs w:val="24"/>
          <w:lang w:eastAsia="uk-UA"/>
        </w:rPr>
        <w:br/>
      </w:r>
      <w:hyperlink r:id="rId83" w:anchor="n214" w:tgtFrame="_blank" w:history="1">
        <w:r w:rsidRPr="001859DF">
          <w:rPr>
            <w:rFonts w:ascii="Times New Roman" w:eastAsia="Times New Roman" w:hAnsi="Times New Roman" w:cs="Times New Roman"/>
            <w:color w:val="000099"/>
            <w:sz w:val="24"/>
            <w:szCs w:val="24"/>
            <w:u w:val="single"/>
            <w:lang w:eastAsia="uk-UA"/>
          </w:rPr>
          <w:t>№ 3993-IX від 08.10.2024</w:t>
        </w:r>
      </w:hyperlink>
      <w:r w:rsidRPr="001859DF">
        <w:rPr>
          <w:rFonts w:ascii="Times New Roman" w:eastAsia="Times New Roman" w:hAnsi="Times New Roman" w:cs="Times New Roman"/>
          <w:sz w:val="24"/>
          <w:szCs w:val="24"/>
          <w:lang w:eastAsia="uk-UA"/>
        </w:rPr>
        <w:t>, ВВР, 2025, № 8, ст.18</w:t>
      </w:r>
      <w:r w:rsidRPr="001859DF">
        <w:rPr>
          <w:rFonts w:ascii="Times New Roman" w:eastAsia="Times New Roman" w:hAnsi="Times New Roman" w:cs="Times New Roman"/>
          <w:sz w:val="24"/>
          <w:szCs w:val="24"/>
          <w:lang w:eastAsia="uk-UA"/>
        </w:rPr>
        <w:br/>
      </w:r>
      <w:hyperlink r:id="rId84" w:anchor="n2712" w:tgtFrame="_blank" w:history="1">
        <w:r w:rsidRPr="001859DF">
          <w:rPr>
            <w:rFonts w:ascii="Times New Roman" w:eastAsia="Times New Roman" w:hAnsi="Times New Roman" w:cs="Times New Roman"/>
            <w:color w:val="000099"/>
            <w:sz w:val="24"/>
            <w:szCs w:val="24"/>
            <w:u w:val="single"/>
            <w:lang w:eastAsia="uk-UA"/>
          </w:rPr>
          <w:t>№ 4017-IX від 10.10.2024</w:t>
        </w:r>
      </w:hyperlink>
      <w:r w:rsidRPr="001859DF">
        <w:rPr>
          <w:rFonts w:ascii="Times New Roman" w:eastAsia="Times New Roman" w:hAnsi="Times New Roman" w:cs="Times New Roman"/>
          <w:sz w:val="24"/>
          <w:szCs w:val="24"/>
          <w:lang w:eastAsia="uk-UA"/>
        </w:rPr>
        <w:t>, ВВР, 2025, №№ 11-14, ст.35</w:t>
      </w:r>
      <w:r w:rsidRPr="001859DF">
        <w:rPr>
          <w:rFonts w:ascii="Times New Roman" w:eastAsia="Times New Roman" w:hAnsi="Times New Roman" w:cs="Times New Roman"/>
          <w:sz w:val="24"/>
          <w:szCs w:val="24"/>
          <w:lang w:eastAsia="uk-UA"/>
        </w:rPr>
        <w:br/>
      </w:r>
      <w:hyperlink r:id="rId85" w:anchor="n63" w:tgtFrame="_blank" w:history="1">
        <w:r w:rsidRPr="001859DF">
          <w:rPr>
            <w:rFonts w:ascii="Times New Roman" w:eastAsia="Times New Roman" w:hAnsi="Times New Roman" w:cs="Times New Roman"/>
            <w:color w:val="000099"/>
            <w:sz w:val="24"/>
            <w:szCs w:val="24"/>
            <w:u w:val="single"/>
            <w:lang w:eastAsia="uk-UA"/>
          </w:rPr>
          <w:t>№ 4292-IX від 12.03.2025</w:t>
        </w:r>
      </w:hyperlink>
      <w:r w:rsidRPr="001859DF">
        <w:rPr>
          <w:rFonts w:ascii="Times New Roman" w:eastAsia="Times New Roman" w:hAnsi="Times New Roman" w:cs="Times New Roman"/>
          <w:sz w:val="24"/>
          <w:szCs w:val="24"/>
          <w:lang w:eastAsia="uk-UA"/>
        </w:rPr>
        <w:br/>
      </w:r>
      <w:hyperlink r:id="rId86" w:anchor="n291" w:tgtFrame="_blank" w:history="1">
        <w:r w:rsidRPr="001859DF">
          <w:rPr>
            <w:rFonts w:ascii="Times New Roman" w:eastAsia="Times New Roman" w:hAnsi="Times New Roman" w:cs="Times New Roman"/>
            <w:color w:val="000099"/>
            <w:sz w:val="24"/>
            <w:szCs w:val="24"/>
            <w:u w:val="single"/>
            <w:lang w:eastAsia="uk-UA"/>
          </w:rPr>
          <w:t>№ 4321-IX від 25.03.2025</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 w:name="n482"/>
      <w:bookmarkEnd w:id="9"/>
      <w:r w:rsidRPr="001859DF">
        <w:rPr>
          <w:rFonts w:ascii="Times New Roman" w:eastAsia="Times New Roman" w:hAnsi="Times New Roman" w:cs="Times New Roman"/>
          <w:i/>
          <w:iCs/>
          <w:sz w:val="24"/>
          <w:szCs w:val="24"/>
          <w:lang w:eastAsia="uk-UA"/>
        </w:rPr>
        <w:t>{У тексті Закону слова "органи державної податкової служби" замінено словами "органи доходів і зборів" згідно із Законом </w:t>
      </w:r>
      <w:hyperlink r:id="rId87" w:anchor="n272" w:tgtFrame="_blank" w:history="1">
        <w:r w:rsidRPr="001859DF">
          <w:rPr>
            <w:rFonts w:ascii="Times New Roman" w:eastAsia="Times New Roman" w:hAnsi="Times New Roman" w:cs="Times New Roman"/>
            <w:i/>
            <w:iCs/>
            <w:color w:val="000099"/>
            <w:sz w:val="24"/>
            <w:szCs w:val="24"/>
            <w:u w:val="single"/>
            <w:lang w:eastAsia="uk-UA"/>
          </w:rPr>
          <w:t>№ 406-VII від 04.07.2013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 w:name="n1398"/>
      <w:bookmarkEnd w:id="10"/>
      <w:r w:rsidRPr="001859DF">
        <w:rPr>
          <w:rFonts w:ascii="Times New Roman" w:eastAsia="Times New Roman" w:hAnsi="Times New Roman" w:cs="Times New Roman"/>
          <w:i/>
          <w:iCs/>
          <w:sz w:val="24"/>
          <w:szCs w:val="24"/>
          <w:lang w:eastAsia="uk-UA"/>
        </w:rPr>
        <w:br/>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 w:name="n4"/>
      <w:bookmarkEnd w:id="11"/>
      <w:r w:rsidRPr="001859DF">
        <w:rPr>
          <w:rFonts w:ascii="Times New Roman" w:eastAsia="Times New Roman" w:hAnsi="Times New Roman" w:cs="Times New Roman"/>
          <w:sz w:val="24"/>
          <w:szCs w:val="24"/>
          <w:lang w:eastAsia="uk-UA"/>
        </w:rPr>
        <w:t>Цей Закон регулює відносини, що виникають у сфері державної реєстрації речових прав на нерухоме майно та їх обтяжень, і спрямований на забезпечення визнання та захисту державою таких прав.</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12" w:name="n5"/>
      <w:bookmarkEnd w:id="12"/>
      <w:r w:rsidRPr="001859DF">
        <w:rPr>
          <w:rFonts w:ascii="Times New Roman" w:eastAsia="Times New Roman" w:hAnsi="Times New Roman" w:cs="Times New Roman"/>
          <w:b/>
          <w:bCs/>
          <w:sz w:val="28"/>
          <w:szCs w:val="28"/>
          <w:lang w:eastAsia="uk-UA"/>
        </w:rPr>
        <w:t>Розділ 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ЗАГАЛЬНІ ПОЛОЖЕННЯ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 w:name="n6"/>
      <w:bookmarkEnd w:id="13"/>
      <w:r w:rsidRPr="001859DF">
        <w:rPr>
          <w:rFonts w:ascii="Times New Roman" w:eastAsia="Times New Roman" w:hAnsi="Times New Roman" w:cs="Times New Roman"/>
          <w:b/>
          <w:bCs/>
          <w:sz w:val="24"/>
          <w:szCs w:val="24"/>
          <w:lang w:eastAsia="uk-UA"/>
        </w:rPr>
        <w:t>Стаття 1.</w:t>
      </w:r>
      <w:r w:rsidRPr="001859DF">
        <w:rPr>
          <w:rFonts w:ascii="Times New Roman" w:eastAsia="Times New Roman" w:hAnsi="Times New Roman" w:cs="Times New Roman"/>
          <w:sz w:val="24"/>
          <w:szCs w:val="24"/>
          <w:lang w:eastAsia="uk-UA"/>
        </w:rPr>
        <w:t> Сфера застосування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 w:name="n7"/>
      <w:bookmarkEnd w:id="14"/>
      <w:r w:rsidRPr="001859DF">
        <w:rPr>
          <w:rFonts w:ascii="Times New Roman" w:eastAsia="Times New Roman" w:hAnsi="Times New Roman" w:cs="Times New Roman"/>
          <w:sz w:val="24"/>
          <w:szCs w:val="24"/>
          <w:lang w:eastAsia="uk-UA"/>
        </w:rPr>
        <w:t>1. Дія цього Закону поширюється на відносини, що виникають у сфері державної реєстрації речових прав на нерухоме майно, розміщене на території України, та обтяжень таких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 w:name="n498"/>
      <w:bookmarkEnd w:id="15"/>
      <w:r w:rsidRPr="001859DF">
        <w:rPr>
          <w:rFonts w:ascii="Times New Roman" w:eastAsia="Times New Roman" w:hAnsi="Times New Roman" w:cs="Times New Roman"/>
          <w:i/>
          <w:iCs/>
          <w:sz w:val="24"/>
          <w:szCs w:val="24"/>
          <w:lang w:eastAsia="uk-UA"/>
        </w:rPr>
        <w:t>{Абзац перший частини першої статті 1 із змінами, внесеними згідно із Законом </w:t>
      </w:r>
      <w:hyperlink r:id="rId88" w:anchor="n9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 w:name="n8"/>
      <w:bookmarkEnd w:id="16"/>
      <w:r w:rsidRPr="001859DF">
        <w:rPr>
          <w:rFonts w:ascii="Times New Roman" w:eastAsia="Times New Roman" w:hAnsi="Times New Roman" w:cs="Times New Roman"/>
          <w:sz w:val="24"/>
          <w:szCs w:val="24"/>
          <w:lang w:eastAsia="uk-UA"/>
        </w:rPr>
        <w:t>Державна реєстрація права власності на об’єкт незавершеного будівництва, обтяжень такого права проводиться у порядку, визначеному цим Законом, з урахуванням особливостей правового статусу такого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 w:name="n789"/>
      <w:bookmarkEnd w:id="17"/>
      <w:r w:rsidRPr="001859DF">
        <w:rPr>
          <w:rFonts w:ascii="Times New Roman" w:eastAsia="Times New Roman" w:hAnsi="Times New Roman" w:cs="Times New Roman"/>
          <w:i/>
          <w:iCs/>
          <w:sz w:val="24"/>
          <w:szCs w:val="24"/>
          <w:lang w:eastAsia="uk-UA"/>
        </w:rPr>
        <w:t>{Абзац другий частини першої статті 1 із змінами, внесеними згідно із Законом </w:t>
      </w:r>
      <w:hyperlink r:id="rId89" w:anchor="n19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 w:name="n1114"/>
      <w:bookmarkEnd w:id="18"/>
      <w:r w:rsidRPr="001859DF">
        <w:rPr>
          <w:rFonts w:ascii="Times New Roman" w:eastAsia="Times New Roman" w:hAnsi="Times New Roman" w:cs="Times New Roman"/>
          <w:sz w:val="24"/>
          <w:szCs w:val="24"/>
          <w:lang w:eastAsia="uk-UA"/>
        </w:rPr>
        <w:t>Державна реєстрація спеціального майнового права на об’єкт незавершеного будівництва, майбутній об’єкт нерухомості, обтяжень такого права проводиться у порядку, визначеному цим Законом, з дотриманням вимог </w:t>
      </w:r>
      <w:hyperlink r:id="rId90"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 w:name="n1112"/>
      <w:bookmarkEnd w:id="19"/>
      <w:r w:rsidRPr="001859DF">
        <w:rPr>
          <w:rFonts w:ascii="Times New Roman" w:eastAsia="Times New Roman" w:hAnsi="Times New Roman" w:cs="Times New Roman"/>
          <w:i/>
          <w:iCs/>
          <w:sz w:val="24"/>
          <w:szCs w:val="24"/>
          <w:lang w:eastAsia="uk-UA"/>
        </w:rPr>
        <w:t>{Частину першу статті 1 доповнено абзацом третім згідно із Законом </w:t>
      </w:r>
      <w:hyperlink r:id="rId91" w:anchor="n98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 w:name="n9"/>
      <w:bookmarkEnd w:id="20"/>
      <w:r w:rsidRPr="001859DF">
        <w:rPr>
          <w:rFonts w:ascii="Times New Roman" w:eastAsia="Times New Roman" w:hAnsi="Times New Roman" w:cs="Times New Roman"/>
          <w:sz w:val="24"/>
          <w:szCs w:val="24"/>
          <w:lang w:eastAsia="uk-UA"/>
        </w:rPr>
        <w:t>2. Дія цього Закону не поширюється на державну реєстрацію повітряних і морських суден, суден внутрішнього плавання, космічних та інших об’єктів цивільних прав, на які законом може бути поширено правовий режим нерухомої речі.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 w:name="n10"/>
      <w:bookmarkEnd w:id="21"/>
      <w:r w:rsidRPr="001859DF">
        <w:rPr>
          <w:rFonts w:ascii="Times New Roman" w:eastAsia="Times New Roman" w:hAnsi="Times New Roman" w:cs="Times New Roman"/>
          <w:b/>
          <w:bCs/>
          <w:sz w:val="24"/>
          <w:szCs w:val="24"/>
          <w:lang w:eastAsia="uk-UA"/>
        </w:rPr>
        <w:t>Стаття 2.</w:t>
      </w:r>
      <w:r w:rsidRPr="001859DF">
        <w:rPr>
          <w:rFonts w:ascii="Times New Roman" w:eastAsia="Times New Roman" w:hAnsi="Times New Roman" w:cs="Times New Roman"/>
          <w:sz w:val="24"/>
          <w:szCs w:val="24"/>
          <w:lang w:eastAsia="uk-UA"/>
        </w:rPr>
        <w:t> Визначення термінів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 w:name="n11"/>
      <w:bookmarkEnd w:id="22"/>
      <w:r w:rsidRPr="001859DF">
        <w:rPr>
          <w:rFonts w:ascii="Times New Roman" w:eastAsia="Times New Roman" w:hAnsi="Times New Roman" w:cs="Times New Roman"/>
          <w:sz w:val="24"/>
          <w:szCs w:val="24"/>
          <w:lang w:eastAsia="uk-UA"/>
        </w:rPr>
        <w:t>1. У цьому Законі терміни вживаються в такому значенні: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 w:name="n12"/>
      <w:bookmarkEnd w:id="23"/>
      <w:r w:rsidRPr="001859DF">
        <w:rPr>
          <w:rFonts w:ascii="Times New Roman" w:eastAsia="Times New Roman" w:hAnsi="Times New Roman" w:cs="Times New Roman"/>
          <w:sz w:val="24"/>
          <w:szCs w:val="24"/>
          <w:lang w:eastAsia="uk-UA"/>
        </w:rPr>
        <w:t>1) державна реєстрація речових прав на нерухоме майно та їх обтяжень (далі - державна реєстрація прав) - офіційне визнання і підтвердження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 w:name="n499"/>
      <w:bookmarkEnd w:id="24"/>
      <w:r w:rsidRPr="001859DF">
        <w:rPr>
          <w:rFonts w:ascii="Times New Roman" w:eastAsia="Times New Roman" w:hAnsi="Times New Roman" w:cs="Times New Roman"/>
          <w:i/>
          <w:iCs/>
          <w:sz w:val="24"/>
          <w:szCs w:val="24"/>
          <w:lang w:eastAsia="uk-UA"/>
        </w:rPr>
        <w:t>{Пункт 1 частини першої статті 2 із змінами, внесеними згідно із Законом </w:t>
      </w:r>
      <w:hyperlink r:id="rId92" w:anchor="n9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 w:name="n13"/>
      <w:bookmarkEnd w:id="25"/>
      <w:r w:rsidRPr="001859DF">
        <w:rPr>
          <w:rFonts w:ascii="Times New Roman" w:eastAsia="Times New Roman" w:hAnsi="Times New Roman" w:cs="Times New Roman"/>
          <w:sz w:val="24"/>
          <w:szCs w:val="24"/>
          <w:lang w:eastAsia="uk-UA"/>
        </w:rPr>
        <w:lastRenderedPageBreak/>
        <w:t>2) Державний реєстр речових прав на нерухоме майно (далі - Державний реєстр прав) - єдина державна інформаційна система, що забезпечує обробку, збереження та надання відомостей про зареєстровані речові права на нерухоме майно та їх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 w:name="n790"/>
      <w:bookmarkEnd w:id="26"/>
      <w:r w:rsidRPr="001859DF">
        <w:rPr>
          <w:rFonts w:ascii="Times New Roman" w:eastAsia="Times New Roman" w:hAnsi="Times New Roman" w:cs="Times New Roman"/>
          <w:i/>
          <w:iCs/>
          <w:sz w:val="24"/>
          <w:szCs w:val="24"/>
          <w:lang w:eastAsia="uk-UA"/>
        </w:rPr>
        <w:t>{Пункт 2 частини першої статті 2 із змінами, внесеними згідно із Законом </w:t>
      </w:r>
      <w:hyperlink r:id="rId93" w:anchor="n200"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 w:name="n14"/>
      <w:bookmarkEnd w:id="27"/>
      <w:r w:rsidRPr="001859DF">
        <w:rPr>
          <w:rFonts w:ascii="Times New Roman" w:eastAsia="Times New Roman" w:hAnsi="Times New Roman" w:cs="Times New Roman"/>
          <w:sz w:val="24"/>
          <w:szCs w:val="24"/>
          <w:lang w:eastAsia="uk-UA"/>
        </w:rPr>
        <w:t>3) заявник:</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 w:name="n15"/>
      <w:bookmarkEnd w:id="28"/>
      <w:r w:rsidRPr="001859DF">
        <w:rPr>
          <w:rFonts w:ascii="Times New Roman" w:eastAsia="Times New Roman" w:hAnsi="Times New Roman" w:cs="Times New Roman"/>
          <w:sz w:val="24"/>
          <w:szCs w:val="24"/>
          <w:lang w:eastAsia="uk-UA"/>
        </w:rPr>
        <w:t xml:space="preserve">власник, інший правонабувач, сторона правочину, на підставі якого набувається, змінюється або припиняється речове право (у тому числі замовник будівництва, </w:t>
      </w:r>
      <w:proofErr w:type="spellStart"/>
      <w:r w:rsidRPr="001859DF">
        <w:rPr>
          <w:rFonts w:ascii="Times New Roman" w:eastAsia="Times New Roman" w:hAnsi="Times New Roman" w:cs="Times New Roman"/>
          <w:sz w:val="24"/>
          <w:szCs w:val="24"/>
          <w:lang w:eastAsia="uk-UA"/>
        </w:rPr>
        <w:t>девелопер</w:t>
      </w:r>
      <w:proofErr w:type="spellEnd"/>
      <w:r w:rsidRPr="001859DF">
        <w:rPr>
          <w:rFonts w:ascii="Times New Roman" w:eastAsia="Times New Roman" w:hAnsi="Times New Roman" w:cs="Times New Roman"/>
          <w:sz w:val="24"/>
          <w:szCs w:val="24"/>
          <w:lang w:eastAsia="uk-UA"/>
        </w:rPr>
        <w:t xml:space="preserve"> будівництва, управитель фонду фінансування будівництва), або уповноважені ними особи - у разі подання документів для державної реєстрації набуття, зміни або припинення права власності та інших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 w:name="n701"/>
      <w:bookmarkEnd w:id="29"/>
      <w:r w:rsidRPr="001859DF">
        <w:rPr>
          <w:rFonts w:ascii="Times New Roman" w:eastAsia="Times New Roman" w:hAnsi="Times New Roman" w:cs="Times New Roman"/>
          <w:i/>
          <w:iCs/>
          <w:sz w:val="24"/>
          <w:szCs w:val="24"/>
          <w:lang w:eastAsia="uk-UA"/>
        </w:rPr>
        <w:t>{Абзац другий пункту 3 частини першої статті 2 із змінами, внесеними згідно із Законом </w:t>
      </w:r>
      <w:hyperlink r:id="rId94" w:anchor="n254" w:tgtFrame="_blank" w:history="1">
        <w:r w:rsidRPr="001859DF">
          <w:rPr>
            <w:rFonts w:ascii="Times New Roman" w:eastAsia="Times New Roman" w:hAnsi="Times New Roman" w:cs="Times New Roman"/>
            <w:i/>
            <w:iCs/>
            <w:color w:val="000099"/>
            <w:sz w:val="24"/>
            <w:szCs w:val="24"/>
            <w:u w:val="single"/>
            <w:lang w:eastAsia="uk-UA"/>
          </w:rPr>
          <w:t>№ 2498-VIII від 10.07.2018</w:t>
        </w:r>
      </w:hyperlink>
      <w:r w:rsidRPr="001859DF">
        <w:rPr>
          <w:rFonts w:ascii="Times New Roman" w:eastAsia="Times New Roman" w:hAnsi="Times New Roman" w:cs="Times New Roman"/>
          <w:i/>
          <w:iCs/>
          <w:sz w:val="24"/>
          <w:szCs w:val="24"/>
          <w:lang w:eastAsia="uk-UA"/>
        </w:rPr>
        <w:t>; в редакції Законів </w:t>
      </w:r>
      <w:hyperlink r:id="rId95" w:anchor="n99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 </w:t>
      </w:r>
      <w:hyperlink r:id="rId96" w:anchor="n53"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 w:name="n16"/>
      <w:bookmarkEnd w:id="30"/>
      <w:r w:rsidRPr="001859DF">
        <w:rPr>
          <w:rFonts w:ascii="Times New Roman" w:eastAsia="Times New Roman" w:hAnsi="Times New Roman" w:cs="Times New Roman"/>
          <w:sz w:val="24"/>
          <w:szCs w:val="24"/>
          <w:lang w:eastAsia="uk-UA"/>
        </w:rPr>
        <w:t>орган державної влади, орган місцевого самоврядування, їх посадові особи, якими встановлено, змінено або припинено обтяження, особа, в інтересах якої встановлено, змінено або припинено обтяження, або уповноважені ними особи - у разі подання документів для проведення державної реєстрації набуття, зміни або припинення обтяження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 w:name="n1001"/>
      <w:bookmarkEnd w:id="31"/>
      <w:r w:rsidRPr="001859DF">
        <w:rPr>
          <w:rFonts w:ascii="Times New Roman" w:eastAsia="Times New Roman" w:hAnsi="Times New Roman" w:cs="Times New Roman"/>
          <w:i/>
          <w:iCs/>
          <w:sz w:val="24"/>
          <w:szCs w:val="24"/>
          <w:lang w:eastAsia="uk-UA"/>
        </w:rPr>
        <w:t>{Абзац третій пункту 3 частини першої статті 2 із змінами, внесеними згідно із Законом </w:t>
      </w:r>
      <w:hyperlink r:id="rId97" w:anchor="n8"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 w:name="n17"/>
      <w:bookmarkEnd w:id="32"/>
      <w:r w:rsidRPr="001859DF">
        <w:rPr>
          <w:rFonts w:ascii="Times New Roman" w:eastAsia="Times New Roman" w:hAnsi="Times New Roman" w:cs="Times New Roman"/>
          <w:sz w:val="24"/>
          <w:szCs w:val="24"/>
          <w:lang w:eastAsia="uk-UA"/>
        </w:rPr>
        <w:t>іпотекодержатель, особа, в інтересах якої встановлено, змінено або припинено іпотеку, або уповноважені ними особи - у разі подання документів для проведення державної реєстрації набуття, зміни або припинення іпотеки;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 w:name="n18"/>
      <w:bookmarkEnd w:id="33"/>
      <w:r w:rsidRPr="001859DF">
        <w:rPr>
          <w:rFonts w:ascii="Times New Roman" w:eastAsia="Times New Roman" w:hAnsi="Times New Roman" w:cs="Times New Roman"/>
          <w:sz w:val="24"/>
          <w:szCs w:val="24"/>
          <w:lang w:eastAsia="uk-UA"/>
        </w:rPr>
        <w:t>орган місцевого самоврядування - у разі взяття на облік безхазяйного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 w:name="n19"/>
      <w:bookmarkEnd w:id="34"/>
      <w:r w:rsidRPr="001859DF">
        <w:rPr>
          <w:rFonts w:ascii="Times New Roman" w:eastAsia="Times New Roman" w:hAnsi="Times New Roman" w:cs="Times New Roman"/>
          <w:sz w:val="24"/>
          <w:szCs w:val="24"/>
          <w:lang w:eastAsia="uk-UA"/>
        </w:rPr>
        <w:t xml:space="preserve">особа, за якою закріплений особовий рахунок в </w:t>
      </w:r>
      <w:proofErr w:type="spellStart"/>
      <w:r w:rsidRPr="001859DF">
        <w:rPr>
          <w:rFonts w:ascii="Times New Roman" w:eastAsia="Times New Roman" w:hAnsi="Times New Roman" w:cs="Times New Roman"/>
          <w:sz w:val="24"/>
          <w:szCs w:val="24"/>
          <w:lang w:eastAsia="uk-UA"/>
        </w:rPr>
        <w:t>погосподарській</w:t>
      </w:r>
      <w:proofErr w:type="spellEnd"/>
      <w:r w:rsidRPr="001859DF">
        <w:rPr>
          <w:rFonts w:ascii="Times New Roman" w:eastAsia="Times New Roman" w:hAnsi="Times New Roman" w:cs="Times New Roman"/>
          <w:sz w:val="24"/>
          <w:szCs w:val="24"/>
          <w:lang w:eastAsia="uk-UA"/>
        </w:rPr>
        <w:t xml:space="preserve"> книзі відповідної сільської, селищної, міської ради, або уповноважена нею особа - у разі проведення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1859DF">
        <w:rPr>
          <w:rFonts w:ascii="Times New Roman" w:eastAsia="Times New Roman" w:hAnsi="Times New Roman" w:cs="Times New Roman"/>
          <w:sz w:val="24"/>
          <w:szCs w:val="24"/>
          <w:lang w:eastAsia="uk-UA"/>
        </w:rPr>
        <w:t>погосподарського</w:t>
      </w:r>
      <w:proofErr w:type="spellEnd"/>
      <w:r w:rsidRPr="001859DF">
        <w:rPr>
          <w:rFonts w:ascii="Times New Roman" w:eastAsia="Times New Roman" w:hAnsi="Times New Roman" w:cs="Times New Roman"/>
          <w:sz w:val="24"/>
          <w:szCs w:val="24"/>
          <w:lang w:eastAsia="uk-UA"/>
        </w:rPr>
        <w:t xml:space="preserve"> обліку;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 w:name="n500"/>
      <w:bookmarkEnd w:id="35"/>
      <w:r w:rsidRPr="001859DF">
        <w:rPr>
          <w:rFonts w:ascii="Times New Roman" w:eastAsia="Times New Roman" w:hAnsi="Times New Roman" w:cs="Times New Roman"/>
          <w:i/>
          <w:iCs/>
          <w:sz w:val="24"/>
          <w:szCs w:val="24"/>
          <w:lang w:eastAsia="uk-UA"/>
        </w:rPr>
        <w:t>{Абзац шостий пункту 3 частини першої статті 2 із змінами, внесеними згідно із Законом </w:t>
      </w:r>
      <w:hyperlink r:id="rId98" w:anchor="n9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 w:name="n723"/>
      <w:bookmarkEnd w:id="36"/>
      <w:r w:rsidRPr="001859DF">
        <w:rPr>
          <w:rFonts w:ascii="Times New Roman" w:eastAsia="Times New Roman" w:hAnsi="Times New Roman" w:cs="Times New Roman"/>
          <w:sz w:val="24"/>
          <w:szCs w:val="24"/>
          <w:lang w:eastAsia="uk-UA"/>
        </w:rPr>
        <w:t>приватний партнер (концесіонер) - у разі проведення державної реєстрації права державної або комунальної власності на нерухоме майно, речові права на яке виникли в результаті створення, та/або будівництва (нового будівництва, реконструкції, реставрації, капітального ремонту та технічного переоснащення), та/або управління (користування, експлуатація, технічне обслуговування) за договором, укладеним в рамках здійснення державно-приватного партнерства, у тому числі концесійним договором;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 w:name="n725"/>
      <w:bookmarkEnd w:id="37"/>
      <w:r w:rsidRPr="001859DF">
        <w:rPr>
          <w:rFonts w:ascii="Times New Roman" w:eastAsia="Times New Roman" w:hAnsi="Times New Roman" w:cs="Times New Roman"/>
          <w:i/>
          <w:iCs/>
          <w:sz w:val="24"/>
          <w:szCs w:val="24"/>
          <w:lang w:eastAsia="uk-UA"/>
        </w:rPr>
        <w:t>{Пункт 3 частини першої статті 2 доповнено абзацом сьомим згідно із Законом </w:t>
      </w:r>
      <w:hyperlink r:id="rId99" w:anchor="n1109" w:tgtFrame="_blank" w:history="1">
        <w:r w:rsidRPr="001859DF">
          <w:rPr>
            <w:rFonts w:ascii="Times New Roman" w:eastAsia="Times New Roman" w:hAnsi="Times New Roman" w:cs="Times New Roman"/>
            <w:i/>
            <w:iCs/>
            <w:color w:val="000099"/>
            <w:sz w:val="24"/>
            <w:szCs w:val="24"/>
            <w:u w:val="single"/>
            <w:lang w:eastAsia="uk-UA"/>
          </w:rPr>
          <w:t>№ 155-IX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 w:name="n724"/>
      <w:bookmarkEnd w:id="38"/>
      <w:r w:rsidRPr="001859DF">
        <w:rPr>
          <w:rFonts w:ascii="Times New Roman" w:eastAsia="Times New Roman" w:hAnsi="Times New Roman" w:cs="Times New Roman"/>
          <w:sz w:val="24"/>
          <w:szCs w:val="24"/>
          <w:lang w:eastAsia="uk-UA"/>
        </w:rPr>
        <w:t>державний партнер (</w:t>
      </w:r>
      <w:proofErr w:type="spellStart"/>
      <w:r w:rsidRPr="001859DF">
        <w:rPr>
          <w:rFonts w:ascii="Times New Roman" w:eastAsia="Times New Roman" w:hAnsi="Times New Roman" w:cs="Times New Roman"/>
          <w:sz w:val="24"/>
          <w:szCs w:val="24"/>
          <w:lang w:eastAsia="uk-UA"/>
        </w:rPr>
        <w:t>концесієдавець</w:t>
      </w:r>
      <w:proofErr w:type="spellEnd"/>
      <w:r w:rsidRPr="001859DF">
        <w:rPr>
          <w:rFonts w:ascii="Times New Roman" w:eastAsia="Times New Roman" w:hAnsi="Times New Roman" w:cs="Times New Roman"/>
          <w:sz w:val="24"/>
          <w:szCs w:val="24"/>
          <w:lang w:eastAsia="uk-UA"/>
        </w:rPr>
        <w:t xml:space="preserve">) або за його дорученням державне або комунальне підприємство, установа, організація чи господарське товариство, 100 відсотків акцій </w:t>
      </w:r>
      <w:r w:rsidRPr="001859DF">
        <w:rPr>
          <w:rFonts w:ascii="Times New Roman" w:eastAsia="Times New Roman" w:hAnsi="Times New Roman" w:cs="Times New Roman"/>
          <w:sz w:val="24"/>
          <w:szCs w:val="24"/>
          <w:lang w:eastAsia="uk-UA"/>
        </w:rPr>
        <w:lastRenderedPageBreak/>
        <w:t>(часток) яких належить державі, Автономній Республіці Крим, територіальній громаді або іншому господарському товариству, 100 відсотків акцій (часток) якого належить державі, - у разі подання документів для проведення державної реєстрації набуття права державної або комунальної власності на земельну ділянку, необхідну для здійснення державно-приватного партнерства (реалізації проекту, що здійснюється на умовах концесії), для проведення державної реєстрації набуття, зміни або припинення обтяження речових прав на таку земельну ділянку;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 w:name="n722"/>
      <w:bookmarkEnd w:id="39"/>
      <w:r w:rsidRPr="001859DF">
        <w:rPr>
          <w:rFonts w:ascii="Times New Roman" w:eastAsia="Times New Roman" w:hAnsi="Times New Roman" w:cs="Times New Roman"/>
          <w:i/>
          <w:iCs/>
          <w:sz w:val="24"/>
          <w:szCs w:val="24"/>
          <w:lang w:eastAsia="uk-UA"/>
        </w:rPr>
        <w:t>{Пункт 3 частини першої статті 2 доповнено абзацом восьмим згідно із Законом </w:t>
      </w:r>
      <w:hyperlink r:id="rId100" w:anchor="n1109" w:tgtFrame="_blank" w:history="1">
        <w:r w:rsidRPr="001859DF">
          <w:rPr>
            <w:rFonts w:ascii="Times New Roman" w:eastAsia="Times New Roman" w:hAnsi="Times New Roman" w:cs="Times New Roman"/>
            <w:i/>
            <w:iCs/>
            <w:color w:val="000099"/>
            <w:sz w:val="24"/>
            <w:szCs w:val="24"/>
            <w:u w:val="single"/>
            <w:lang w:eastAsia="uk-UA"/>
          </w:rPr>
          <w:t>№ 155-IX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 w:name="n953"/>
      <w:bookmarkEnd w:id="40"/>
      <w:r w:rsidRPr="001859DF">
        <w:rPr>
          <w:rFonts w:ascii="Times New Roman" w:eastAsia="Times New Roman" w:hAnsi="Times New Roman" w:cs="Times New Roman"/>
          <w:sz w:val="24"/>
          <w:szCs w:val="24"/>
          <w:lang w:eastAsia="uk-UA"/>
        </w:rPr>
        <w:t>суб’єкт переважного права купівлі земельної ділянки сільськогосподарського призначення, який передав таке право іншій особі, - у разі державної реєстрації переходу переважного права на купівлю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 w:name="n952"/>
      <w:bookmarkEnd w:id="41"/>
      <w:r w:rsidRPr="001859DF">
        <w:rPr>
          <w:rFonts w:ascii="Times New Roman" w:eastAsia="Times New Roman" w:hAnsi="Times New Roman" w:cs="Times New Roman"/>
          <w:i/>
          <w:iCs/>
          <w:sz w:val="24"/>
          <w:szCs w:val="24"/>
          <w:lang w:eastAsia="uk-UA"/>
        </w:rPr>
        <w:t>{Пункт 3 частини першої статті 2 доповнено абзацом дев'ятим згідно із Законом </w:t>
      </w:r>
      <w:hyperlink r:id="rId101" w:anchor="n1418"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 w:name="n990"/>
      <w:bookmarkEnd w:id="42"/>
      <w:r w:rsidRPr="001859DF">
        <w:rPr>
          <w:rFonts w:ascii="Times New Roman" w:eastAsia="Times New Roman" w:hAnsi="Times New Roman" w:cs="Times New Roman"/>
          <w:sz w:val="24"/>
          <w:szCs w:val="24"/>
          <w:lang w:eastAsia="uk-UA"/>
        </w:rPr>
        <w:t>організація водокористувачів, інший власник меліоративної мережі, власник складової частини меліоративної мережі - у разі подання документів для державної реєстрації речового права на меліоративну мережу (складові частини меліоративної мережі);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 w:name="n991"/>
      <w:bookmarkEnd w:id="43"/>
      <w:r w:rsidRPr="001859DF">
        <w:rPr>
          <w:rFonts w:ascii="Times New Roman" w:eastAsia="Times New Roman" w:hAnsi="Times New Roman" w:cs="Times New Roman"/>
          <w:i/>
          <w:iCs/>
          <w:sz w:val="24"/>
          <w:szCs w:val="24"/>
          <w:lang w:eastAsia="uk-UA"/>
        </w:rPr>
        <w:t>{Пункт 3 частини першої статті 2 доповнено абзацом десятим згідно із Законом</w:t>
      </w:r>
      <w:r w:rsidRPr="001859DF">
        <w:rPr>
          <w:rFonts w:ascii="Times New Roman" w:eastAsia="Times New Roman" w:hAnsi="Times New Roman" w:cs="Times New Roman"/>
          <w:sz w:val="24"/>
          <w:szCs w:val="24"/>
          <w:lang w:eastAsia="uk-UA"/>
        </w:rPr>
        <w:t> </w:t>
      </w:r>
      <w:hyperlink r:id="rId102" w:anchor="n536" w:tgtFrame="_blank" w:history="1">
        <w:r w:rsidRPr="001859DF">
          <w:rPr>
            <w:rFonts w:ascii="Times New Roman" w:eastAsia="Times New Roman" w:hAnsi="Times New Roman" w:cs="Times New Roman"/>
            <w:i/>
            <w:iCs/>
            <w:color w:val="000099"/>
            <w:sz w:val="24"/>
            <w:szCs w:val="24"/>
            <w:u w:val="single"/>
            <w:lang w:eastAsia="uk-UA"/>
          </w:rPr>
          <w:t>№ 2079-IX від 17.02.2022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 w:name="n1394"/>
      <w:bookmarkEnd w:id="44"/>
      <w:r w:rsidRPr="001859DF">
        <w:rPr>
          <w:rFonts w:ascii="Times New Roman" w:eastAsia="Times New Roman" w:hAnsi="Times New Roman" w:cs="Times New Roman"/>
          <w:sz w:val="24"/>
          <w:szCs w:val="24"/>
          <w:lang w:eastAsia="uk-UA"/>
        </w:rPr>
        <w:t>орган виконавчої влади, орган місцевого самоврядування - у разі державної реєстрації припинення права постійного користування земельною ділянкою на підставі рішення зазначеного органу про припинення права постійного користування земельною ділянкою;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 w:name="n1393"/>
      <w:bookmarkEnd w:id="45"/>
      <w:r w:rsidRPr="001859DF">
        <w:rPr>
          <w:rFonts w:ascii="Times New Roman" w:eastAsia="Times New Roman" w:hAnsi="Times New Roman" w:cs="Times New Roman"/>
          <w:i/>
          <w:iCs/>
          <w:sz w:val="24"/>
          <w:szCs w:val="24"/>
          <w:lang w:eastAsia="uk-UA"/>
        </w:rPr>
        <w:t>{Пункт 3 частини першої статті 2 доповнено абзацом одинадцятим згідно із Законом </w:t>
      </w:r>
      <w:hyperlink r:id="rId103" w:anchor="n109" w:tgtFrame="_blank" w:history="1">
        <w:r w:rsidRPr="001859DF">
          <w:rPr>
            <w:rFonts w:ascii="Times New Roman" w:eastAsia="Times New Roman" w:hAnsi="Times New Roman" w:cs="Times New Roman"/>
            <w:i/>
            <w:iCs/>
            <w:color w:val="000099"/>
            <w:sz w:val="24"/>
            <w:szCs w:val="24"/>
            <w:u w:val="single"/>
            <w:lang w:eastAsia="uk-UA"/>
          </w:rPr>
          <w:t>№ 3272-IX від 27.07.2023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 w:name="n1405"/>
      <w:bookmarkEnd w:id="46"/>
      <w:r w:rsidRPr="001859DF">
        <w:rPr>
          <w:rFonts w:ascii="Times New Roman" w:eastAsia="Times New Roman" w:hAnsi="Times New Roman" w:cs="Times New Roman"/>
          <w:sz w:val="24"/>
          <w:szCs w:val="24"/>
          <w:lang w:eastAsia="uk-UA"/>
        </w:rPr>
        <w:t>спадкоємець або уповноважена ним особа - у разі подання документів для державної реєстрації прав, що належали спадкодавцеві;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 w:name="n1404"/>
      <w:bookmarkEnd w:id="47"/>
      <w:r w:rsidRPr="001859DF">
        <w:rPr>
          <w:rFonts w:ascii="Times New Roman" w:eastAsia="Times New Roman" w:hAnsi="Times New Roman" w:cs="Times New Roman"/>
          <w:i/>
          <w:iCs/>
          <w:sz w:val="24"/>
          <w:szCs w:val="24"/>
          <w:lang w:eastAsia="uk-UA"/>
        </w:rPr>
        <w:t>{Пункт 3 частини першої статті 2 доповнено новим абзацом згідно із Законом </w:t>
      </w:r>
      <w:hyperlink r:id="rId104" w:anchor="n55"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 w:name="n1457"/>
      <w:bookmarkEnd w:id="48"/>
      <w:r w:rsidRPr="001859DF">
        <w:rPr>
          <w:rFonts w:ascii="Times New Roman" w:eastAsia="Times New Roman" w:hAnsi="Times New Roman" w:cs="Times New Roman"/>
          <w:sz w:val="24"/>
          <w:szCs w:val="24"/>
          <w:lang w:eastAsia="uk-UA"/>
        </w:rPr>
        <w:t>Закарпатська обласна державна адміністрація - у разі подання документів для державної реєстрації права власності на земельну ділянку, інше нерухоме майно, що примусово відчужено відповідно до </w:t>
      </w:r>
      <w:hyperlink r:id="rId105" w:anchor="n132" w:tgtFrame="_blank" w:history="1">
        <w:r w:rsidRPr="001859DF">
          <w:rPr>
            <w:rFonts w:ascii="Times New Roman" w:eastAsia="Times New Roman" w:hAnsi="Times New Roman" w:cs="Times New Roman"/>
            <w:color w:val="000099"/>
            <w:sz w:val="24"/>
            <w:szCs w:val="24"/>
            <w:u w:val="single"/>
            <w:lang w:eastAsia="uk-UA"/>
          </w:rPr>
          <w:t>статті 14</w:t>
        </w:r>
      </w:hyperlink>
      <w:hyperlink r:id="rId106" w:anchor="n132"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8"/>
          <w:szCs w:val="28"/>
          <w:lang w:eastAsia="uk-UA"/>
        </w:rPr>
        <w:t> </w:t>
      </w:r>
      <w:r w:rsidRPr="001859DF">
        <w:rPr>
          <w:rFonts w:ascii="Times New Roman" w:eastAsia="Times New Roman" w:hAnsi="Times New Roman" w:cs="Times New Roman"/>
          <w:sz w:val="24"/>
          <w:szCs w:val="24"/>
          <w:lang w:eastAsia="uk-UA"/>
        </w:rPr>
        <w:t>Закону України "Про передачу, примусове відчуження або вилучення майна в умовах правового режиму воєнного чи надзвичайного стану", про державну реєстрацію припинення речових прав на нерухоме майно, обтяжень у зв’язку з примусовим відчуженням такого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 w:name="n1456"/>
      <w:bookmarkEnd w:id="49"/>
      <w:r w:rsidRPr="001859DF">
        <w:rPr>
          <w:rFonts w:ascii="Times New Roman" w:eastAsia="Times New Roman" w:hAnsi="Times New Roman" w:cs="Times New Roman"/>
          <w:i/>
          <w:iCs/>
          <w:sz w:val="24"/>
          <w:szCs w:val="24"/>
          <w:lang w:eastAsia="uk-UA"/>
        </w:rPr>
        <w:t>{Пункт 3 частини першої статті 2 доповнено новим абзацом згідно із Законом </w:t>
      </w:r>
      <w:hyperlink r:id="rId107" w:anchor="n292" w:tgtFrame="_blank" w:history="1">
        <w:r w:rsidRPr="001859DF">
          <w:rPr>
            <w:rFonts w:ascii="Times New Roman" w:eastAsia="Times New Roman" w:hAnsi="Times New Roman" w:cs="Times New Roman"/>
            <w:i/>
            <w:iCs/>
            <w:color w:val="000099"/>
            <w:sz w:val="24"/>
            <w:szCs w:val="24"/>
            <w:u w:val="single"/>
            <w:lang w:eastAsia="uk-UA"/>
          </w:rPr>
          <w:t>№ 4321-IX від 25.03.2025</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 w:name="n20"/>
      <w:bookmarkEnd w:id="50"/>
      <w:r w:rsidRPr="001859DF">
        <w:rPr>
          <w:rFonts w:ascii="Times New Roman" w:eastAsia="Times New Roman" w:hAnsi="Times New Roman" w:cs="Times New Roman"/>
          <w:sz w:val="24"/>
          <w:szCs w:val="24"/>
          <w:lang w:eastAsia="uk-UA"/>
        </w:rPr>
        <w:t>4) інший правонабувач - орендар, концесіонер, приватний партнер, суб’єкт іншого права, похідного від права власності, іпотекодержатель;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 w:name="n726"/>
      <w:bookmarkEnd w:id="51"/>
      <w:r w:rsidRPr="001859DF">
        <w:rPr>
          <w:rFonts w:ascii="Times New Roman" w:eastAsia="Times New Roman" w:hAnsi="Times New Roman" w:cs="Times New Roman"/>
          <w:i/>
          <w:iCs/>
          <w:sz w:val="24"/>
          <w:szCs w:val="24"/>
          <w:lang w:eastAsia="uk-UA"/>
        </w:rPr>
        <w:t>{Пункт 4 частини першої статті 2 із змінами, внесеними згідно із Законом </w:t>
      </w:r>
      <w:hyperlink r:id="rId108" w:anchor="n1112" w:tgtFrame="_blank" w:history="1">
        <w:r w:rsidRPr="001859DF">
          <w:rPr>
            <w:rFonts w:ascii="Times New Roman" w:eastAsia="Times New Roman" w:hAnsi="Times New Roman" w:cs="Times New Roman"/>
            <w:i/>
            <w:iCs/>
            <w:color w:val="000099"/>
            <w:sz w:val="24"/>
            <w:szCs w:val="24"/>
            <w:u w:val="single"/>
            <w:lang w:eastAsia="uk-UA"/>
          </w:rPr>
          <w:t>№ 155-IX від 03.10.2019</w:t>
        </w:r>
      </w:hyperlink>
      <w:r w:rsidRPr="001859DF">
        <w:rPr>
          <w:rFonts w:ascii="Times New Roman" w:eastAsia="Times New Roman" w:hAnsi="Times New Roman" w:cs="Times New Roman"/>
          <w:i/>
          <w:iCs/>
          <w:sz w:val="24"/>
          <w:szCs w:val="24"/>
          <w:lang w:eastAsia="uk-UA"/>
        </w:rPr>
        <w:t>; в редакції Закону </w:t>
      </w:r>
      <w:hyperlink r:id="rId109" w:anchor="n57"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 w:name="n21"/>
      <w:bookmarkEnd w:id="52"/>
      <w:r w:rsidRPr="001859DF">
        <w:rPr>
          <w:rFonts w:ascii="Times New Roman" w:eastAsia="Times New Roman" w:hAnsi="Times New Roman" w:cs="Times New Roman"/>
          <w:sz w:val="24"/>
          <w:szCs w:val="24"/>
          <w:lang w:eastAsia="uk-UA"/>
        </w:rPr>
        <w:t>5) обтяження - заборона або обмеження розпорядження та/або користування нерухомим майном, встановлені законом, актами уповноважених на це органів державної влади, органів місцевого самоврядування, їх посадових осіб, інших осіб, яких законом уповноважено накладати відповідну заборону (обмеження), або такі, що виникли з правочину. Для цілей цього Закону обтяженням вважається також:</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 w:name="n955"/>
      <w:bookmarkEnd w:id="53"/>
      <w:r w:rsidRPr="001859DF">
        <w:rPr>
          <w:rFonts w:ascii="Times New Roman" w:eastAsia="Times New Roman" w:hAnsi="Times New Roman" w:cs="Times New Roman"/>
          <w:i/>
          <w:iCs/>
          <w:sz w:val="24"/>
          <w:szCs w:val="24"/>
          <w:lang w:eastAsia="uk-UA"/>
        </w:rPr>
        <w:lastRenderedPageBreak/>
        <w:t>{Абзац перший пункту 5 частини першої статті 2 із змінами, внесеними згідно із Законом </w:t>
      </w:r>
      <w:hyperlink r:id="rId110" w:anchor="n1421"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 в редакції Закону </w:t>
      </w:r>
      <w:hyperlink r:id="rId111" w:anchor="n57"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 w:name="n956"/>
      <w:bookmarkEnd w:id="54"/>
      <w:r w:rsidRPr="001859DF">
        <w:rPr>
          <w:rFonts w:ascii="Times New Roman" w:eastAsia="Times New Roman" w:hAnsi="Times New Roman" w:cs="Times New Roman"/>
          <w:sz w:val="24"/>
          <w:szCs w:val="24"/>
          <w:lang w:eastAsia="uk-UA"/>
        </w:rPr>
        <w:t>намір власника земельної ділянки сільськогосподарського призначення, щодо якої встановлено переважне право її купівлі, продати її особі, яка не є суб’єктом такого переважного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 w:name="n958"/>
      <w:bookmarkEnd w:id="55"/>
      <w:r w:rsidRPr="001859DF">
        <w:rPr>
          <w:rFonts w:ascii="Times New Roman" w:eastAsia="Times New Roman" w:hAnsi="Times New Roman" w:cs="Times New Roman"/>
          <w:i/>
          <w:iCs/>
          <w:sz w:val="24"/>
          <w:szCs w:val="24"/>
          <w:lang w:eastAsia="uk-UA"/>
        </w:rPr>
        <w:t>{Пункт 5 частини першої статті 2 доповнено абзацом другим згідно із Законом </w:t>
      </w:r>
      <w:hyperlink r:id="rId112" w:anchor="n1422"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 w:name="n957"/>
      <w:bookmarkEnd w:id="56"/>
      <w:r w:rsidRPr="001859DF">
        <w:rPr>
          <w:rFonts w:ascii="Times New Roman" w:eastAsia="Times New Roman" w:hAnsi="Times New Roman" w:cs="Times New Roman"/>
          <w:sz w:val="24"/>
          <w:szCs w:val="24"/>
          <w:lang w:eastAsia="uk-UA"/>
        </w:rPr>
        <w:t>переважне право купівлі земельної ділянки сільськогосподарського призначення, передане іншій особі на підставі відповідного правочину;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 w:name="n954"/>
      <w:bookmarkEnd w:id="57"/>
      <w:r w:rsidRPr="001859DF">
        <w:rPr>
          <w:rFonts w:ascii="Times New Roman" w:eastAsia="Times New Roman" w:hAnsi="Times New Roman" w:cs="Times New Roman"/>
          <w:i/>
          <w:iCs/>
          <w:sz w:val="24"/>
          <w:szCs w:val="24"/>
          <w:lang w:eastAsia="uk-UA"/>
        </w:rPr>
        <w:t>{Пункт 5 частини першої статті 2 доповнено абзацом третім згідно із Законом </w:t>
      </w:r>
      <w:hyperlink r:id="rId113" w:anchor="n1422"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 w:name="n791"/>
      <w:bookmarkEnd w:id="58"/>
      <w:r w:rsidRPr="001859DF">
        <w:rPr>
          <w:rFonts w:ascii="Times New Roman" w:eastAsia="Times New Roman" w:hAnsi="Times New Roman" w:cs="Times New Roman"/>
          <w:i/>
          <w:iCs/>
          <w:sz w:val="24"/>
          <w:szCs w:val="24"/>
          <w:lang w:eastAsia="uk-UA"/>
        </w:rPr>
        <w:t>{Пункт 5 частини першої статті 2 в редакції Закону </w:t>
      </w:r>
      <w:hyperlink r:id="rId114" w:anchor="n20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 w:name="n22"/>
      <w:bookmarkEnd w:id="59"/>
      <w:r w:rsidRPr="001859DF">
        <w:rPr>
          <w:rFonts w:ascii="Times New Roman" w:eastAsia="Times New Roman" w:hAnsi="Times New Roman" w:cs="Times New Roman"/>
          <w:sz w:val="24"/>
          <w:szCs w:val="24"/>
          <w:lang w:eastAsia="uk-UA"/>
        </w:rPr>
        <w:t>6) територіальні органи Міністерства юстиції України - територіальні органи Міністерства юстиції України, що забезпечують реалізацію державної політики у сфері державної реєстрації речових прав на нерухоме майно та їх обтяжень в Автономній Республіці Крим, в областях, містах Києві та Севастополі;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 w:name="n23"/>
      <w:bookmarkEnd w:id="60"/>
      <w:r w:rsidRPr="001859DF">
        <w:rPr>
          <w:rFonts w:ascii="Times New Roman" w:eastAsia="Times New Roman" w:hAnsi="Times New Roman" w:cs="Times New Roman"/>
          <w:sz w:val="24"/>
          <w:szCs w:val="24"/>
          <w:lang w:eastAsia="uk-UA"/>
        </w:rPr>
        <w:t>7) технічний адміністратор Державного реєстру прав (далі - технічний адміністратор) - державне унітарне підприємство, визначене Міністерством юстиції України та віднесене до сфери його управління, що здійснює заходи із створення, впровадження та супроводження програмного забезпечення Державного реєстру прав, відповідає за його технічне і технологічне забезпечення, збереження та захист даних цього реєстру, здійснює технічні та технологічні заходи з надання, блокування та анулювання доступу до Державного реєстру прав, організовує та проводить навчання для роботи з цим реєстром;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 w:name="n24"/>
      <w:bookmarkEnd w:id="61"/>
      <w:r w:rsidRPr="001859DF">
        <w:rPr>
          <w:rFonts w:ascii="Times New Roman" w:eastAsia="Times New Roman" w:hAnsi="Times New Roman" w:cs="Times New Roman"/>
          <w:sz w:val="24"/>
          <w:szCs w:val="24"/>
          <w:lang w:eastAsia="uk-UA"/>
        </w:rPr>
        <w:t>8) реєстраційна справа - сукупність документів, на підставі яких проведено реєстраційні дії, а також документів, сформованих у процесі проведення таких реєстраційних дій, що зберігаються у паперовій та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 w:name="n501"/>
      <w:bookmarkEnd w:id="62"/>
      <w:r w:rsidRPr="001859DF">
        <w:rPr>
          <w:rFonts w:ascii="Times New Roman" w:eastAsia="Times New Roman" w:hAnsi="Times New Roman" w:cs="Times New Roman"/>
          <w:i/>
          <w:iCs/>
          <w:sz w:val="24"/>
          <w:szCs w:val="24"/>
          <w:lang w:eastAsia="uk-UA"/>
        </w:rPr>
        <w:t>{Пункту 8 частини першої статті 2 в редакції Закону </w:t>
      </w:r>
      <w:hyperlink r:id="rId115" w:anchor="n9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 w:name="n503"/>
      <w:bookmarkEnd w:id="63"/>
      <w:r w:rsidRPr="001859DF">
        <w:rPr>
          <w:rFonts w:ascii="Times New Roman" w:eastAsia="Times New Roman" w:hAnsi="Times New Roman" w:cs="Times New Roman"/>
          <w:sz w:val="24"/>
          <w:szCs w:val="24"/>
          <w:lang w:eastAsia="uk-UA"/>
        </w:rPr>
        <w:t>9) реєстраційна дія - державна реєстрація прав, взяття на облік безхазяйного нерухомого майна, а також інші дії, що здійснюються державним реєстратором у Державному реєстрі прав, крім надання інформації з цього реєстру;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 w:name="n505"/>
      <w:bookmarkEnd w:id="64"/>
      <w:r w:rsidRPr="001859DF">
        <w:rPr>
          <w:rFonts w:ascii="Times New Roman" w:eastAsia="Times New Roman" w:hAnsi="Times New Roman" w:cs="Times New Roman"/>
          <w:i/>
          <w:iCs/>
          <w:sz w:val="24"/>
          <w:szCs w:val="24"/>
          <w:lang w:eastAsia="uk-UA"/>
        </w:rPr>
        <w:t>{Частину першу статті 2 доповнено пунктом 9 згідно із Законом </w:t>
      </w:r>
      <w:hyperlink r:id="rId116" w:anchor="n9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117" w:anchor="n20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 w:name="n504"/>
      <w:bookmarkEnd w:id="65"/>
      <w:r w:rsidRPr="001859DF">
        <w:rPr>
          <w:rFonts w:ascii="Times New Roman" w:eastAsia="Times New Roman" w:hAnsi="Times New Roman" w:cs="Times New Roman"/>
          <w:sz w:val="24"/>
          <w:szCs w:val="24"/>
          <w:lang w:eastAsia="uk-UA"/>
        </w:rPr>
        <w:t>10) камеральна перевірка - перевірка, що проводиться у приміщенні Міністерства юстиції України виключно на підставі даних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 w:name="n502"/>
      <w:bookmarkEnd w:id="66"/>
      <w:r w:rsidRPr="001859DF">
        <w:rPr>
          <w:rFonts w:ascii="Times New Roman" w:eastAsia="Times New Roman" w:hAnsi="Times New Roman" w:cs="Times New Roman"/>
          <w:i/>
          <w:iCs/>
          <w:sz w:val="24"/>
          <w:szCs w:val="24"/>
          <w:lang w:eastAsia="uk-UA"/>
        </w:rPr>
        <w:t>{Частину першу статті 2 доповнено пунктом 10 згідно із Законом </w:t>
      </w:r>
      <w:hyperlink r:id="rId118" w:anchor="n9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 w:name="n25"/>
      <w:bookmarkEnd w:id="67"/>
      <w:r w:rsidRPr="001859DF">
        <w:rPr>
          <w:rFonts w:ascii="Times New Roman" w:eastAsia="Times New Roman" w:hAnsi="Times New Roman" w:cs="Times New Roman"/>
          <w:sz w:val="24"/>
          <w:szCs w:val="24"/>
          <w:lang w:eastAsia="uk-UA"/>
        </w:rPr>
        <w:t>2. Інші терміни вживаються у значенні, наведеному в </w:t>
      </w:r>
      <w:hyperlink r:id="rId119" w:tgtFrame="_blank" w:history="1">
        <w:r w:rsidRPr="001859DF">
          <w:rPr>
            <w:rFonts w:ascii="Times New Roman" w:eastAsia="Times New Roman" w:hAnsi="Times New Roman" w:cs="Times New Roman"/>
            <w:color w:val="000099"/>
            <w:sz w:val="24"/>
            <w:szCs w:val="24"/>
            <w:u w:val="single"/>
            <w:lang w:eastAsia="uk-UA"/>
          </w:rPr>
          <w:t>Цивільному кодексі України</w:t>
        </w:r>
      </w:hyperlink>
      <w:r w:rsidRPr="001859DF">
        <w:rPr>
          <w:rFonts w:ascii="Times New Roman" w:eastAsia="Times New Roman" w:hAnsi="Times New Roman" w:cs="Times New Roman"/>
          <w:sz w:val="24"/>
          <w:szCs w:val="24"/>
          <w:lang w:eastAsia="uk-UA"/>
        </w:rPr>
        <w:t> та законах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 w:name="n26"/>
      <w:bookmarkEnd w:id="68"/>
      <w:r w:rsidRPr="001859DF">
        <w:rPr>
          <w:rFonts w:ascii="Times New Roman" w:eastAsia="Times New Roman" w:hAnsi="Times New Roman" w:cs="Times New Roman"/>
          <w:b/>
          <w:bCs/>
          <w:sz w:val="24"/>
          <w:szCs w:val="24"/>
          <w:lang w:eastAsia="uk-UA"/>
        </w:rPr>
        <w:t>Стаття 3.</w:t>
      </w:r>
      <w:r w:rsidRPr="001859DF">
        <w:rPr>
          <w:rFonts w:ascii="Times New Roman" w:eastAsia="Times New Roman" w:hAnsi="Times New Roman" w:cs="Times New Roman"/>
          <w:sz w:val="24"/>
          <w:szCs w:val="24"/>
          <w:lang w:eastAsia="uk-UA"/>
        </w:rPr>
        <w:t> Засади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 w:name="n27"/>
      <w:bookmarkEnd w:id="69"/>
      <w:r w:rsidRPr="001859DF">
        <w:rPr>
          <w:rFonts w:ascii="Times New Roman" w:eastAsia="Times New Roman" w:hAnsi="Times New Roman" w:cs="Times New Roman"/>
          <w:sz w:val="24"/>
          <w:szCs w:val="24"/>
          <w:lang w:eastAsia="uk-UA"/>
        </w:rPr>
        <w:t>1. Загальними засадами державної реєстрації прав 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 w:name="n28"/>
      <w:bookmarkEnd w:id="70"/>
      <w:r w:rsidRPr="001859DF">
        <w:rPr>
          <w:rFonts w:ascii="Times New Roman" w:eastAsia="Times New Roman" w:hAnsi="Times New Roman" w:cs="Times New Roman"/>
          <w:sz w:val="24"/>
          <w:szCs w:val="24"/>
          <w:lang w:eastAsia="uk-UA"/>
        </w:rPr>
        <w:t>1) гарантування державою об’єктивності, достовірності та повноти відомостей про зареєстровані права на нерухоме майно та їх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 w:name="n29"/>
      <w:bookmarkEnd w:id="71"/>
      <w:r w:rsidRPr="001859DF">
        <w:rPr>
          <w:rFonts w:ascii="Times New Roman" w:eastAsia="Times New Roman" w:hAnsi="Times New Roman" w:cs="Times New Roman"/>
          <w:sz w:val="24"/>
          <w:szCs w:val="24"/>
          <w:lang w:eastAsia="uk-UA"/>
        </w:rPr>
        <w:t>2) обов’язковість державної реєстрації прав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 w:name="n733"/>
      <w:bookmarkEnd w:id="72"/>
      <w:r w:rsidRPr="001859DF">
        <w:rPr>
          <w:rFonts w:ascii="Times New Roman" w:eastAsia="Times New Roman" w:hAnsi="Times New Roman" w:cs="Times New Roman"/>
          <w:sz w:val="24"/>
          <w:szCs w:val="24"/>
          <w:lang w:eastAsia="uk-UA"/>
        </w:rPr>
        <w:lastRenderedPageBreak/>
        <w:t>2</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одночасність вчинення нотаріальної дії з нерухомим майном, об’єктом незавершеного будівництва, майбутнім об’єктом нерухомості та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 w:name="n732"/>
      <w:bookmarkEnd w:id="73"/>
      <w:r w:rsidRPr="001859DF">
        <w:rPr>
          <w:rFonts w:ascii="Times New Roman" w:eastAsia="Times New Roman" w:hAnsi="Times New Roman" w:cs="Times New Roman"/>
          <w:i/>
          <w:iCs/>
          <w:sz w:val="24"/>
          <w:szCs w:val="24"/>
          <w:lang w:eastAsia="uk-UA"/>
        </w:rPr>
        <w:t>{Частину першу статті 3 доповнено пунктом 2</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120" w:anchor="n2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121" w:anchor="n99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 w:name="n30"/>
      <w:bookmarkEnd w:id="74"/>
      <w:r w:rsidRPr="001859DF">
        <w:rPr>
          <w:rFonts w:ascii="Times New Roman" w:eastAsia="Times New Roman" w:hAnsi="Times New Roman" w:cs="Times New Roman"/>
          <w:sz w:val="24"/>
          <w:szCs w:val="24"/>
          <w:lang w:eastAsia="uk-UA"/>
        </w:rPr>
        <w:t>3) публічність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 w:name="n31"/>
      <w:bookmarkEnd w:id="75"/>
      <w:r w:rsidRPr="001859DF">
        <w:rPr>
          <w:rFonts w:ascii="Times New Roman" w:eastAsia="Times New Roman" w:hAnsi="Times New Roman" w:cs="Times New Roman"/>
          <w:sz w:val="24"/>
          <w:szCs w:val="24"/>
          <w:lang w:eastAsia="uk-UA"/>
        </w:rPr>
        <w:t>4) внесення відомостей до Державного реєстру прав виключно на підставах та в порядку, визначених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 w:name="n32"/>
      <w:bookmarkEnd w:id="76"/>
      <w:r w:rsidRPr="001859DF">
        <w:rPr>
          <w:rFonts w:ascii="Times New Roman" w:eastAsia="Times New Roman" w:hAnsi="Times New Roman" w:cs="Times New Roman"/>
          <w:sz w:val="24"/>
          <w:szCs w:val="24"/>
          <w:lang w:eastAsia="uk-UA"/>
        </w:rPr>
        <w:t>5) відкритість та доступність відомостей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 w:name="n33"/>
      <w:bookmarkEnd w:id="77"/>
      <w:r w:rsidRPr="001859DF">
        <w:rPr>
          <w:rFonts w:ascii="Times New Roman" w:eastAsia="Times New Roman" w:hAnsi="Times New Roman" w:cs="Times New Roman"/>
          <w:sz w:val="24"/>
          <w:szCs w:val="24"/>
          <w:lang w:eastAsia="uk-UA"/>
        </w:rPr>
        <w:t>2. Речові права на нерухоме майно, об’єкт незавершеного будівництва, майбутній об’єкт нерухомості та їх обтяження, що підлягають державній реєстрації відповідно до цього Закону, виникають, змінюються та припиняються з моменту такої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 w:name="n1406"/>
      <w:bookmarkEnd w:id="78"/>
      <w:r w:rsidRPr="001859DF">
        <w:rPr>
          <w:rFonts w:ascii="Times New Roman" w:eastAsia="Times New Roman" w:hAnsi="Times New Roman" w:cs="Times New Roman"/>
          <w:i/>
          <w:iCs/>
          <w:sz w:val="24"/>
          <w:szCs w:val="24"/>
          <w:lang w:eastAsia="uk-UA"/>
        </w:rPr>
        <w:t>{Частина друга статті 3 в редакції Закону </w:t>
      </w:r>
      <w:hyperlink r:id="rId122" w:anchor="n60"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 w:name="n34"/>
      <w:bookmarkEnd w:id="79"/>
      <w:r w:rsidRPr="001859DF">
        <w:rPr>
          <w:rFonts w:ascii="Times New Roman" w:eastAsia="Times New Roman" w:hAnsi="Times New Roman" w:cs="Times New Roman"/>
          <w:sz w:val="24"/>
          <w:szCs w:val="24"/>
          <w:lang w:eastAsia="uk-UA"/>
        </w:rPr>
        <w:t>3. Речові права на нерухоме майно та їх обтяження, що виникли до 1 січня 2013 року, визнаються дійсними за наявності однієї з таких умов: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 w:name="n35"/>
      <w:bookmarkEnd w:id="80"/>
      <w:r w:rsidRPr="001859DF">
        <w:rPr>
          <w:rFonts w:ascii="Times New Roman" w:eastAsia="Times New Roman" w:hAnsi="Times New Roman" w:cs="Times New Roman"/>
          <w:sz w:val="24"/>
          <w:szCs w:val="24"/>
          <w:lang w:eastAsia="uk-UA"/>
        </w:rPr>
        <w:t>1) реєстрація таких прав була проведена відповідно до законодавства, що діяло на момент їх виникнення;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 w:name="n36"/>
      <w:bookmarkEnd w:id="81"/>
      <w:r w:rsidRPr="001859DF">
        <w:rPr>
          <w:rFonts w:ascii="Times New Roman" w:eastAsia="Times New Roman" w:hAnsi="Times New Roman" w:cs="Times New Roman"/>
          <w:sz w:val="24"/>
          <w:szCs w:val="24"/>
          <w:lang w:eastAsia="uk-UA"/>
        </w:rPr>
        <w:t>2) на момент виникнення таких прав діяло законодавство, що не передбачало їх обов’язкової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 w:name="n37"/>
      <w:bookmarkEnd w:id="82"/>
      <w:r w:rsidRPr="001859DF">
        <w:rPr>
          <w:rFonts w:ascii="Times New Roman" w:eastAsia="Times New Roman" w:hAnsi="Times New Roman" w:cs="Times New Roman"/>
          <w:sz w:val="24"/>
          <w:szCs w:val="24"/>
          <w:lang w:eastAsia="uk-UA"/>
        </w:rPr>
        <w:t>4. Будь-які дії особи, спрямовані на набуття, зміну або припинення речових прав на нерухоме майно та їх обтяжень, що підлягають державній реєстрації відповідно до цього Закону, можуть вчинятися, якщо речові права на таке майно зареєстровані згідно із вимогами цього Закону, крім випадків, коли речові права на нерухоме майно, що виникли до 1 січня 2013 року, визнаються дійсними згідно з частиною третьою цієї статті у випадках, визначених </w:t>
      </w:r>
      <w:hyperlink r:id="rId123" w:anchor="n320" w:history="1">
        <w:r w:rsidRPr="001859DF">
          <w:rPr>
            <w:rFonts w:ascii="Times New Roman" w:eastAsia="Times New Roman" w:hAnsi="Times New Roman" w:cs="Times New Roman"/>
            <w:color w:val="006600"/>
            <w:sz w:val="24"/>
            <w:szCs w:val="24"/>
            <w:u w:val="single"/>
            <w:lang w:eastAsia="uk-UA"/>
          </w:rPr>
          <w:t>статтею 28</w:t>
        </w:r>
      </w:hyperlink>
      <w:r w:rsidRPr="001859DF">
        <w:rPr>
          <w:rFonts w:ascii="Times New Roman" w:eastAsia="Times New Roman" w:hAnsi="Times New Roman" w:cs="Times New Roman"/>
          <w:sz w:val="24"/>
          <w:szCs w:val="24"/>
          <w:lang w:eastAsia="uk-UA"/>
        </w:rPr>
        <w:t> цього Закону, та в інших випадках, визначених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 w:name="n972"/>
      <w:bookmarkEnd w:id="83"/>
      <w:r w:rsidRPr="001859DF">
        <w:rPr>
          <w:rFonts w:ascii="Times New Roman" w:eastAsia="Times New Roman" w:hAnsi="Times New Roman" w:cs="Times New Roman"/>
          <w:i/>
          <w:iCs/>
          <w:sz w:val="24"/>
          <w:szCs w:val="24"/>
          <w:lang w:eastAsia="uk-UA"/>
        </w:rPr>
        <w:t>{Частина четверта статті 3 із змінами, внесеними згідно із Законом </w:t>
      </w:r>
      <w:hyperlink r:id="rId124" w:anchor="n323" w:tgtFrame="_blank" w:history="1">
        <w:r w:rsidRPr="001859DF">
          <w:rPr>
            <w:rFonts w:ascii="Times New Roman" w:eastAsia="Times New Roman" w:hAnsi="Times New Roman" w:cs="Times New Roman"/>
            <w:i/>
            <w:iCs/>
            <w:color w:val="000099"/>
            <w:sz w:val="24"/>
            <w:szCs w:val="24"/>
            <w:u w:val="single"/>
            <w:lang w:eastAsia="uk-UA"/>
          </w:rPr>
          <w:t>№ 1630-IX від 13.07.2021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 w:name="n38"/>
      <w:bookmarkEnd w:id="84"/>
      <w:r w:rsidRPr="001859DF">
        <w:rPr>
          <w:rFonts w:ascii="Times New Roman" w:eastAsia="Times New Roman" w:hAnsi="Times New Roman" w:cs="Times New Roman"/>
          <w:sz w:val="24"/>
          <w:szCs w:val="24"/>
          <w:lang w:eastAsia="uk-UA"/>
        </w:rPr>
        <w:t>5. Державна реєстрація права власності та інших речових прав проводиться в межах Автономної Республіки Крим, області, міст Києва та Севастополя за місцезнаходженням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 w:name="n39"/>
      <w:bookmarkEnd w:id="85"/>
      <w:r w:rsidRPr="001859DF">
        <w:rPr>
          <w:rFonts w:ascii="Times New Roman" w:eastAsia="Times New Roman" w:hAnsi="Times New Roman" w:cs="Times New Roman"/>
          <w:sz w:val="24"/>
          <w:szCs w:val="24"/>
          <w:lang w:eastAsia="uk-UA"/>
        </w:rPr>
        <w:t>На підставі рішення Міністерства юстиції України державна реєстрація права власності та інших речових прав у визначених випадках може проводитися в межах декількох адміністративно-територіальних одиниць, визначених </w:t>
      </w:r>
      <w:hyperlink r:id="rId125" w:anchor="n38" w:history="1">
        <w:r w:rsidRPr="001859DF">
          <w:rPr>
            <w:rFonts w:ascii="Times New Roman" w:eastAsia="Times New Roman" w:hAnsi="Times New Roman" w:cs="Times New Roman"/>
            <w:color w:val="006600"/>
            <w:sz w:val="24"/>
            <w:szCs w:val="24"/>
            <w:u w:val="single"/>
            <w:lang w:eastAsia="uk-UA"/>
          </w:rPr>
          <w:t>абзацом першим</w:t>
        </w:r>
      </w:hyperlink>
      <w:r w:rsidRPr="001859DF">
        <w:rPr>
          <w:rFonts w:ascii="Times New Roman" w:eastAsia="Times New Roman" w:hAnsi="Times New Roman" w:cs="Times New Roman"/>
          <w:sz w:val="24"/>
          <w:szCs w:val="24"/>
          <w:lang w:eastAsia="uk-UA"/>
        </w:rPr>
        <w:t> цієї частини, або незалежно від місцезнаходження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 w:name="n40"/>
      <w:bookmarkEnd w:id="86"/>
      <w:r w:rsidRPr="001859DF">
        <w:rPr>
          <w:rFonts w:ascii="Times New Roman" w:eastAsia="Times New Roman" w:hAnsi="Times New Roman" w:cs="Times New Roman"/>
          <w:sz w:val="24"/>
          <w:szCs w:val="24"/>
          <w:lang w:eastAsia="uk-UA"/>
        </w:rPr>
        <w:t>Державна реєстрація обтяжень речових прав проводиться незалежно від місцезнаходження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 w:name="n41"/>
      <w:bookmarkEnd w:id="87"/>
      <w:r w:rsidRPr="001859DF">
        <w:rPr>
          <w:rFonts w:ascii="Times New Roman" w:eastAsia="Times New Roman" w:hAnsi="Times New Roman" w:cs="Times New Roman"/>
          <w:sz w:val="24"/>
          <w:szCs w:val="24"/>
          <w:lang w:eastAsia="uk-UA"/>
        </w:rPr>
        <w:t>Державна реєстрація прав проводиться за заявами у сфері державної реєстрації прав будь-яким державним реєстратором з урахуванням вимог, встановлених абзацами </w:t>
      </w:r>
      <w:hyperlink r:id="rId126" w:anchor="n38" w:history="1">
        <w:r w:rsidRPr="001859DF">
          <w:rPr>
            <w:rFonts w:ascii="Times New Roman" w:eastAsia="Times New Roman" w:hAnsi="Times New Roman" w:cs="Times New Roman"/>
            <w:color w:val="006600"/>
            <w:sz w:val="24"/>
            <w:szCs w:val="24"/>
            <w:u w:val="single"/>
            <w:lang w:eastAsia="uk-UA"/>
          </w:rPr>
          <w:t>першим - третім</w:t>
        </w:r>
      </w:hyperlink>
      <w:r w:rsidRPr="001859DF">
        <w:rPr>
          <w:rFonts w:ascii="Times New Roman" w:eastAsia="Times New Roman" w:hAnsi="Times New Roman" w:cs="Times New Roman"/>
          <w:sz w:val="24"/>
          <w:szCs w:val="24"/>
          <w:lang w:eastAsia="uk-UA"/>
        </w:rPr>
        <w:t> цієї частини, крім випадку, передбаченого </w:t>
      </w:r>
      <w:hyperlink r:id="rId127" w:anchor="n764" w:history="1">
        <w:r w:rsidRPr="001859DF">
          <w:rPr>
            <w:rFonts w:ascii="Times New Roman" w:eastAsia="Times New Roman" w:hAnsi="Times New Roman" w:cs="Times New Roman"/>
            <w:color w:val="006600"/>
            <w:sz w:val="24"/>
            <w:szCs w:val="24"/>
            <w:u w:val="single"/>
            <w:lang w:eastAsia="uk-UA"/>
          </w:rPr>
          <w:t>статтею </w:t>
        </w:r>
      </w:hyperlink>
      <w:hyperlink r:id="rId128" w:anchor="n764" w:history="1">
        <w:r w:rsidRPr="001859DF">
          <w:rPr>
            <w:rFonts w:ascii="Times New Roman" w:eastAsia="Times New Roman" w:hAnsi="Times New Roman" w:cs="Times New Roman"/>
            <w:color w:val="006600"/>
            <w:sz w:val="24"/>
            <w:szCs w:val="24"/>
            <w:u w:val="single"/>
            <w:lang w:eastAsia="uk-UA"/>
          </w:rPr>
          <w:t>31</w:t>
        </w:r>
      </w:hyperlink>
      <w:hyperlink r:id="rId129" w:anchor="n764"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 та автоматичної державної реєстрації прав у випадках,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 w:name="n899"/>
      <w:bookmarkEnd w:id="88"/>
      <w:r w:rsidRPr="001859DF">
        <w:rPr>
          <w:rFonts w:ascii="Times New Roman" w:eastAsia="Times New Roman" w:hAnsi="Times New Roman" w:cs="Times New Roman"/>
          <w:i/>
          <w:iCs/>
          <w:sz w:val="24"/>
          <w:szCs w:val="24"/>
          <w:lang w:eastAsia="uk-UA"/>
        </w:rPr>
        <w:t>{Абзац четвертий частини п'ятої статті 3 із змінами, внесеними згідно із Законами </w:t>
      </w:r>
      <w:hyperlink r:id="rId130" w:anchor="n66" w:tgtFrame="_blank" w:history="1">
        <w:r w:rsidRPr="001859DF">
          <w:rPr>
            <w:rFonts w:ascii="Times New Roman" w:eastAsia="Times New Roman" w:hAnsi="Times New Roman" w:cs="Times New Roman"/>
            <w:i/>
            <w:iCs/>
            <w:color w:val="000099"/>
            <w:sz w:val="24"/>
            <w:szCs w:val="24"/>
            <w:u w:val="single"/>
            <w:lang w:eastAsia="uk-UA"/>
          </w:rPr>
          <w:t>№ 552-IX від 31.03.2020</w:t>
        </w:r>
      </w:hyperlink>
      <w:r w:rsidRPr="001859DF">
        <w:rPr>
          <w:rFonts w:ascii="Times New Roman" w:eastAsia="Times New Roman" w:hAnsi="Times New Roman" w:cs="Times New Roman"/>
          <w:i/>
          <w:iCs/>
          <w:sz w:val="24"/>
          <w:szCs w:val="24"/>
          <w:lang w:eastAsia="uk-UA"/>
        </w:rPr>
        <w:t>, </w:t>
      </w:r>
      <w:hyperlink r:id="rId131" w:anchor="n99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 w:name="n1326"/>
      <w:bookmarkEnd w:id="89"/>
      <w:r w:rsidRPr="001859DF">
        <w:rPr>
          <w:rFonts w:ascii="Times New Roman" w:eastAsia="Times New Roman" w:hAnsi="Times New Roman" w:cs="Times New Roman"/>
          <w:sz w:val="24"/>
          <w:szCs w:val="24"/>
          <w:lang w:eastAsia="uk-UA"/>
        </w:rPr>
        <w:t xml:space="preserve">Державна реєстрація наміру власника земельної ділянки сільськогосподарського призначення щодо її продажу здійснюється нотаріусом, який здійснюватиме нотаріальне </w:t>
      </w:r>
      <w:r w:rsidRPr="001859DF">
        <w:rPr>
          <w:rFonts w:ascii="Times New Roman" w:eastAsia="Times New Roman" w:hAnsi="Times New Roman" w:cs="Times New Roman"/>
          <w:sz w:val="24"/>
          <w:szCs w:val="24"/>
          <w:lang w:eastAsia="uk-UA"/>
        </w:rPr>
        <w:lastRenderedPageBreak/>
        <w:t>посвідчення договору купівлі-продажу такої земельної ділянки в межах його нотаріального округу за місцезнаходженням земельної ділянки або за зареєстрованим місцем проживання (місцезнаходженням) власника земельної ділянки, або нотаріусом, який його заміщує.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 w:name="n1325"/>
      <w:bookmarkEnd w:id="90"/>
      <w:r w:rsidRPr="001859DF">
        <w:rPr>
          <w:rFonts w:ascii="Times New Roman" w:eastAsia="Times New Roman" w:hAnsi="Times New Roman" w:cs="Times New Roman"/>
          <w:i/>
          <w:iCs/>
          <w:sz w:val="24"/>
          <w:szCs w:val="24"/>
          <w:lang w:eastAsia="uk-UA"/>
        </w:rPr>
        <w:t>{Частину п'яту статті 3 доповнено абзацом п'ятим згідно із Законом </w:t>
      </w:r>
      <w:hyperlink r:id="rId132" w:anchor="n116"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 w:name="n734"/>
      <w:bookmarkEnd w:id="91"/>
      <w:r w:rsidRPr="001859DF">
        <w:rPr>
          <w:rFonts w:ascii="Times New Roman" w:eastAsia="Times New Roman" w:hAnsi="Times New Roman" w:cs="Times New Roman"/>
          <w:i/>
          <w:iCs/>
          <w:sz w:val="24"/>
          <w:szCs w:val="24"/>
          <w:lang w:eastAsia="uk-UA"/>
        </w:rPr>
        <w:t>{Частина п'ята статті 3 із змінами, внесеними згідно із Законом </w:t>
      </w:r>
      <w:hyperlink r:id="rId133" w:anchor="n10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134" w:anchor="n3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 w:name="n1424"/>
      <w:bookmarkEnd w:id="92"/>
      <w:r w:rsidRPr="001859DF">
        <w:rPr>
          <w:rFonts w:ascii="Times New Roman" w:eastAsia="Times New Roman" w:hAnsi="Times New Roman" w:cs="Times New Roman"/>
          <w:sz w:val="24"/>
          <w:szCs w:val="24"/>
          <w:lang w:eastAsia="uk-UA"/>
        </w:rPr>
        <w:t>6. Відносини щодо прийняття, набрання чинності, оскарження в адміністративному порядку, виконання, припинення дії адміністративних актів у сфері державної реєстрації речових прав на нерухоме майно та їх обтяжень регулюються </w:t>
      </w:r>
      <w:hyperlink r:id="rId135"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адміністративну процедуру" з урахуванням особливостей, визначених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 w:name="n1423"/>
      <w:bookmarkEnd w:id="93"/>
      <w:r w:rsidRPr="001859DF">
        <w:rPr>
          <w:rFonts w:ascii="Times New Roman" w:eastAsia="Times New Roman" w:hAnsi="Times New Roman" w:cs="Times New Roman"/>
          <w:i/>
          <w:iCs/>
          <w:sz w:val="24"/>
          <w:szCs w:val="24"/>
          <w:lang w:eastAsia="uk-UA"/>
        </w:rPr>
        <w:t>{Статтю 3 доповнено частиною шостою згідно із Законом </w:t>
      </w:r>
      <w:hyperlink r:id="rId136" w:anchor="n2713"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 w:name="n43"/>
      <w:bookmarkEnd w:id="94"/>
      <w:r w:rsidRPr="001859DF">
        <w:rPr>
          <w:rFonts w:ascii="Times New Roman" w:eastAsia="Times New Roman" w:hAnsi="Times New Roman" w:cs="Times New Roman"/>
          <w:b/>
          <w:bCs/>
          <w:sz w:val="24"/>
          <w:szCs w:val="24"/>
          <w:lang w:eastAsia="uk-UA"/>
        </w:rPr>
        <w:t>Стаття 4.</w:t>
      </w:r>
      <w:r w:rsidRPr="001859DF">
        <w:rPr>
          <w:rFonts w:ascii="Times New Roman" w:eastAsia="Times New Roman" w:hAnsi="Times New Roman" w:cs="Times New Roman"/>
          <w:sz w:val="24"/>
          <w:szCs w:val="24"/>
          <w:lang w:eastAsia="uk-UA"/>
        </w:rPr>
        <w:t> Речові права та їх обтяження, що підлягають державній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 w:name="n44"/>
      <w:bookmarkEnd w:id="95"/>
      <w:r w:rsidRPr="001859DF">
        <w:rPr>
          <w:rFonts w:ascii="Times New Roman" w:eastAsia="Times New Roman" w:hAnsi="Times New Roman" w:cs="Times New Roman"/>
          <w:sz w:val="24"/>
          <w:szCs w:val="24"/>
          <w:lang w:eastAsia="uk-UA"/>
        </w:rPr>
        <w:t>1. Державній реєстрації прав підлягають: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 w:name="n45"/>
      <w:bookmarkEnd w:id="96"/>
      <w:r w:rsidRPr="001859DF">
        <w:rPr>
          <w:rFonts w:ascii="Times New Roman" w:eastAsia="Times New Roman" w:hAnsi="Times New Roman" w:cs="Times New Roman"/>
          <w:sz w:val="24"/>
          <w:szCs w:val="24"/>
          <w:lang w:eastAsia="uk-UA"/>
        </w:rPr>
        <w:t>1) право власності та право довірчої власності як спосіб забезпечення виконання зобов’язання на нерухоме майно, об’єкт незавершеного будівництва, право довірчої власності як спосіб забезпечення виконання зобов’язання на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 w:name="n710"/>
      <w:bookmarkEnd w:id="97"/>
      <w:r w:rsidRPr="001859DF">
        <w:rPr>
          <w:rFonts w:ascii="Times New Roman" w:eastAsia="Times New Roman" w:hAnsi="Times New Roman" w:cs="Times New Roman"/>
          <w:i/>
          <w:iCs/>
          <w:sz w:val="24"/>
          <w:szCs w:val="24"/>
          <w:lang w:eastAsia="uk-UA"/>
        </w:rPr>
        <w:t>{Пункт 1 частини першої статті 4 в редакції Закону </w:t>
      </w:r>
      <w:hyperlink r:id="rId137" w:anchor="n199"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138" w:anchor="n20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139" w:anchor="n997"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 w:name="n1119"/>
      <w:bookmarkEnd w:id="98"/>
      <w:r w:rsidRPr="001859DF">
        <w:rPr>
          <w:rFonts w:ascii="Times New Roman" w:eastAsia="Times New Roman" w:hAnsi="Times New Roman" w:cs="Times New Roman"/>
          <w:sz w:val="24"/>
          <w:szCs w:val="24"/>
          <w:lang w:eastAsia="uk-UA"/>
        </w:rPr>
        <w:t>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спеціальне майнове право на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 w:name="n1118"/>
      <w:bookmarkEnd w:id="99"/>
      <w:r w:rsidRPr="001859DF">
        <w:rPr>
          <w:rFonts w:ascii="Times New Roman" w:eastAsia="Times New Roman" w:hAnsi="Times New Roman" w:cs="Times New Roman"/>
          <w:i/>
          <w:iCs/>
          <w:sz w:val="24"/>
          <w:szCs w:val="24"/>
          <w:lang w:eastAsia="uk-UA"/>
        </w:rPr>
        <w:t>{Частину першу статті 4 доповнено пунктом 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140" w:anchor="n99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 w:name="n46"/>
      <w:bookmarkEnd w:id="100"/>
      <w:r w:rsidRPr="001859DF">
        <w:rPr>
          <w:rFonts w:ascii="Times New Roman" w:eastAsia="Times New Roman" w:hAnsi="Times New Roman" w:cs="Times New Roman"/>
          <w:sz w:val="24"/>
          <w:szCs w:val="24"/>
          <w:lang w:eastAsia="uk-UA"/>
        </w:rPr>
        <w:t>2) речові права на нерухоме майно, похідні від права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 w:name="n792"/>
      <w:bookmarkEnd w:id="101"/>
      <w:r w:rsidRPr="001859DF">
        <w:rPr>
          <w:rFonts w:ascii="Times New Roman" w:eastAsia="Times New Roman" w:hAnsi="Times New Roman" w:cs="Times New Roman"/>
          <w:i/>
          <w:iCs/>
          <w:sz w:val="24"/>
          <w:szCs w:val="24"/>
          <w:lang w:eastAsia="uk-UA"/>
        </w:rPr>
        <w:t>{Абзац перший пункту 2 частини першої статті 4 із змінами, внесеними згідно із Законом </w:t>
      </w:r>
      <w:hyperlink r:id="rId141" w:anchor="n20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 w:name="n47"/>
      <w:bookmarkEnd w:id="102"/>
      <w:r w:rsidRPr="001859DF">
        <w:rPr>
          <w:rFonts w:ascii="Times New Roman" w:eastAsia="Times New Roman" w:hAnsi="Times New Roman" w:cs="Times New Roman"/>
          <w:sz w:val="24"/>
          <w:szCs w:val="24"/>
          <w:lang w:eastAsia="uk-UA"/>
        </w:rPr>
        <w:t>право користування (сервітут);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 w:name="n48"/>
      <w:bookmarkEnd w:id="103"/>
      <w:r w:rsidRPr="001859DF">
        <w:rPr>
          <w:rFonts w:ascii="Times New Roman" w:eastAsia="Times New Roman" w:hAnsi="Times New Roman" w:cs="Times New Roman"/>
          <w:sz w:val="24"/>
          <w:szCs w:val="24"/>
          <w:lang w:eastAsia="uk-UA"/>
        </w:rPr>
        <w:t>право користування земельною ділянкою для сільськогосподарських потреб (емфітевзис);</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 w:name="n49"/>
      <w:bookmarkEnd w:id="104"/>
      <w:r w:rsidRPr="001859DF">
        <w:rPr>
          <w:rFonts w:ascii="Times New Roman" w:eastAsia="Times New Roman" w:hAnsi="Times New Roman" w:cs="Times New Roman"/>
          <w:sz w:val="24"/>
          <w:szCs w:val="24"/>
          <w:lang w:eastAsia="uk-UA"/>
        </w:rPr>
        <w:t>право забудови земельної ділянки (</w:t>
      </w:r>
      <w:proofErr w:type="spellStart"/>
      <w:r w:rsidRPr="001859DF">
        <w:rPr>
          <w:rFonts w:ascii="Times New Roman" w:eastAsia="Times New Roman" w:hAnsi="Times New Roman" w:cs="Times New Roman"/>
          <w:sz w:val="24"/>
          <w:szCs w:val="24"/>
          <w:lang w:eastAsia="uk-UA"/>
        </w:rPr>
        <w:t>суперфіцій</w:t>
      </w:r>
      <w:proofErr w:type="spellEnd"/>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 w:name="n50"/>
      <w:bookmarkEnd w:id="105"/>
      <w:r w:rsidRPr="001859DF">
        <w:rPr>
          <w:rFonts w:ascii="Times New Roman" w:eastAsia="Times New Roman" w:hAnsi="Times New Roman" w:cs="Times New Roman"/>
          <w:sz w:val="24"/>
          <w:szCs w:val="24"/>
          <w:lang w:eastAsia="uk-UA"/>
        </w:rPr>
        <w:t>право господарського відання;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 w:name="n51"/>
      <w:bookmarkEnd w:id="106"/>
      <w:r w:rsidRPr="001859DF">
        <w:rPr>
          <w:rFonts w:ascii="Times New Roman" w:eastAsia="Times New Roman" w:hAnsi="Times New Roman" w:cs="Times New Roman"/>
          <w:sz w:val="24"/>
          <w:szCs w:val="24"/>
          <w:lang w:eastAsia="uk-UA"/>
        </w:rPr>
        <w:t>право оперативного управління;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 w:name="n52"/>
      <w:bookmarkEnd w:id="107"/>
      <w:r w:rsidRPr="001859DF">
        <w:rPr>
          <w:rFonts w:ascii="Times New Roman" w:eastAsia="Times New Roman" w:hAnsi="Times New Roman" w:cs="Times New Roman"/>
          <w:sz w:val="24"/>
          <w:szCs w:val="24"/>
          <w:lang w:eastAsia="uk-UA"/>
        </w:rPr>
        <w:t>право постійного користування та право оренди (суборенди)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 w:name="n53"/>
      <w:bookmarkEnd w:id="108"/>
      <w:r w:rsidRPr="001859DF">
        <w:rPr>
          <w:rFonts w:ascii="Times New Roman" w:eastAsia="Times New Roman" w:hAnsi="Times New Roman" w:cs="Times New Roman"/>
          <w:sz w:val="24"/>
          <w:szCs w:val="24"/>
          <w:lang w:eastAsia="uk-UA"/>
        </w:rPr>
        <w:t>право користування (найму, оренди) будівлею або іншою капітальною спорудою (їх окремою частиною), що виникає на підставі договору найму (оренди) будівлі або іншої капітальної споруди (їх окремої частини), укладеного на строк не менш як три роки;</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09" w:name="n54"/>
      <w:bookmarkEnd w:id="109"/>
      <w:r w:rsidRPr="001859DF">
        <w:rPr>
          <w:rFonts w:ascii="Times New Roman" w:eastAsia="Times New Roman" w:hAnsi="Times New Roman" w:cs="Times New Roman"/>
          <w:i/>
          <w:iCs/>
          <w:sz w:val="24"/>
          <w:szCs w:val="24"/>
          <w:lang w:eastAsia="uk-UA"/>
        </w:rPr>
        <w:t>{Абзац дев'ятий пункту 2 частини першої статті 4 виключено на підставі Закону </w:t>
      </w:r>
      <w:hyperlink r:id="rId142" w:anchor="n209"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 w:name="n55"/>
      <w:bookmarkEnd w:id="110"/>
      <w:r w:rsidRPr="001859DF">
        <w:rPr>
          <w:rFonts w:ascii="Times New Roman" w:eastAsia="Times New Roman" w:hAnsi="Times New Roman" w:cs="Times New Roman"/>
          <w:sz w:val="24"/>
          <w:szCs w:val="24"/>
          <w:lang w:eastAsia="uk-UA"/>
        </w:rPr>
        <w:t>право довірчої власності на отриманий в управління об’єкт нерухомого майна,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 w:name="n711"/>
      <w:bookmarkEnd w:id="111"/>
      <w:r w:rsidRPr="001859DF">
        <w:rPr>
          <w:rFonts w:ascii="Times New Roman" w:eastAsia="Times New Roman" w:hAnsi="Times New Roman" w:cs="Times New Roman"/>
          <w:i/>
          <w:iCs/>
          <w:sz w:val="24"/>
          <w:szCs w:val="24"/>
          <w:lang w:eastAsia="uk-UA"/>
        </w:rPr>
        <w:lastRenderedPageBreak/>
        <w:t>{Абзац десятий пункту 2 частини першої статті 4 в редакції Законів </w:t>
      </w:r>
      <w:hyperlink r:id="rId143" w:anchor="n201"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 </w:t>
      </w:r>
      <w:hyperlink r:id="rId144" w:anchor="n100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 w:name="n56"/>
      <w:bookmarkEnd w:id="112"/>
      <w:r w:rsidRPr="001859DF">
        <w:rPr>
          <w:rFonts w:ascii="Times New Roman" w:eastAsia="Times New Roman" w:hAnsi="Times New Roman" w:cs="Times New Roman"/>
          <w:sz w:val="24"/>
          <w:szCs w:val="24"/>
          <w:lang w:eastAsia="uk-UA"/>
        </w:rPr>
        <w:t>інші речові права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13" w:name="n57"/>
      <w:bookmarkEnd w:id="113"/>
      <w:r w:rsidRPr="001859DF">
        <w:rPr>
          <w:rFonts w:ascii="Times New Roman" w:eastAsia="Times New Roman" w:hAnsi="Times New Roman" w:cs="Times New Roman"/>
          <w:i/>
          <w:iCs/>
          <w:sz w:val="24"/>
          <w:szCs w:val="24"/>
          <w:lang w:eastAsia="uk-UA"/>
        </w:rPr>
        <w:t>{Пункт 3 частини першої статті 4 виключено на підставі Закону </w:t>
      </w:r>
      <w:hyperlink r:id="rId145" w:anchor="n210"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 w:name="n58"/>
      <w:bookmarkEnd w:id="114"/>
      <w:r w:rsidRPr="001859DF">
        <w:rPr>
          <w:rFonts w:ascii="Times New Roman" w:eastAsia="Times New Roman" w:hAnsi="Times New Roman" w:cs="Times New Roman"/>
          <w:sz w:val="24"/>
          <w:szCs w:val="24"/>
          <w:lang w:eastAsia="uk-UA"/>
        </w:rPr>
        <w:t>4) обтяження речових прав на нерухоме майно,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 w:name="n1121"/>
      <w:bookmarkEnd w:id="115"/>
      <w:r w:rsidRPr="001859DF">
        <w:rPr>
          <w:rFonts w:ascii="Times New Roman" w:eastAsia="Times New Roman" w:hAnsi="Times New Roman" w:cs="Times New Roman"/>
          <w:i/>
          <w:iCs/>
          <w:sz w:val="24"/>
          <w:szCs w:val="24"/>
          <w:lang w:eastAsia="uk-UA"/>
        </w:rPr>
        <w:t>{Абзац перший пункту 4 частини першої статті 4  із змінами, внесеними згідно із Законом </w:t>
      </w:r>
      <w:hyperlink r:id="rId146" w:anchor="n100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 w:name="n794"/>
      <w:bookmarkEnd w:id="116"/>
      <w:r w:rsidRPr="001859DF">
        <w:rPr>
          <w:rFonts w:ascii="Times New Roman" w:eastAsia="Times New Roman" w:hAnsi="Times New Roman" w:cs="Times New Roman"/>
          <w:sz w:val="24"/>
          <w:szCs w:val="24"/>
          <w:lang w:eastAsia="uk-UA"/>
        </w:rPr>
        <w:t>заборона відчуження та/або користування;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7" w:name="n795"/>
      <w:bookmarkEnd w:id="117"/>
      <w:r w:rsidRPr="001859DF">
        <w:rPr>
          <w:rFonts w:ascii="Times New Roman" w:eastAsia="Times New Roman" w:hAnsi="Times New Roman" w:cs="Times New Roman"/>
          <w:sz w:val="24"/>
          <w:szCs w:val="24"/>
          <w:lang w:eastAsia="uk-UA"/>
        </w:rPr>
        <w:t>арешт;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8" w:name="n796"/>
      <w:bookmarkEnd w:id="118"/>
      <w:r w:rsidRPr="001859DF">
        <w:rPr>
          <w:rFonts w:ascii="Times New Roman" w:eastAsia="Times New Roman" w:hAnsi="Times New Roman" w:cs="Times New Roman"/>
          <w:sz w:val="24"/>
          <w:szCs w:val="24"/>
          <w:lang w:eastAsia="uk-UA"/>
        </w:rPr>
        <w:t>іпотека;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9" w:name="n797"/>
      <w:bookmarkEnd w:id="119"/>
      <w:r w:rsidRPr="001859DF">
        <w:rPr>
          <w:rFonts w:ascii="Times New Roman" w:eastAsia="Times New Roman" w:hAnsi="Times New Roman" w:cs="Times New Roman"/>
          <w:sz w:val="24"/>
          <w:szCs w:val="24"/>
          <w:lang w:eastAsia="uk-UA"/>
        </w:rPr>
        <w:t>вимога нотаріального посвідчення договору, предметом якого є нерухоме майно, встановлена власником такого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0" w:name="n798"/>
      <w:bookmarkEnd w:id="120"/>
      <w:r w:rsidRPr="001859DF">
        <w:rPr>
          <w:rFonts w:ascii="Times New Roman" w:eastAsia="Times New Roman" w:hAnsi="Times New Roman" w:cs="Times New Roman"/>
          <w:sz w:val="24"/>
          <w:szCs w:val="24"/>
          <w:lang w:eastAsia="uk-UA"/>
        </w:rPr>
        <w:t>податкова застава, предметом якої є нерухоме майно,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1" w:name="n1122"/>
      <w:bookmarkEnd w:id="121"/>
      <w:r w:rsidRPr="001859DF">
        <w:rPr>
          <w:rFonts w:ascii="Times New Roman" w:eastAsia="Times New Roman" w:hAnsi="Times New Roman" w:cs="Times New Roman"/>
          <w:i/>
          <w:iCs/>
          <w:sz w:val="24"/>
          <w:szCs w:val="24"/>
          <w:lang w:eastAsia="uk-UA"/>
        </w:rPr>
        <w:t>{Абзац шостий пункту 4 частини першої статті 4  із змінами, внесеними згідно із Законом </w:t>
      </w:r>
      <w:hyperlink r:id="rId147" w:anchor="n100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2" w:name="n1124"/>
      <w:bookmarkEnd w:id="122"/>
      <w:r w:rsidRPr="001859DF">
        <w:rPr>
          <w:rFonts w:ascii="Times New Roman" w:eastAsia="Times New Roman" w:hAnsi="Times New Roman" w:cs="Times New Roman"/>
          <w:sz w:val="24"/>
          <w:szCs w:val="24"/>
          <w:lang w:eastAsia="uk-UA"/>
        </w:rPr>
        <w:t>обтяження гарантійної частки будівництва об’єкта нерухомого майна (далі - гарантійна частка) відповідно до </w:t>
      </w:r>
      <w:hyperlink r:id="rId148"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3" w:name="n1132"/>
      <w:bookmarkEnd w:id="123"/>
      <w:r w:rsidRPr="001859DF">
        <w:rPr>
          <w:rFonts w:ascii="Times New Roman" w:eastAsia="Times New Roman" w:hAnsi="Times New Roman" w:cs="Times New Roman"/>
          <w:i/>
          <w:iCs/>
          <w:sz w:val="24"/>
          <w:szCs w:val="24"/>
          <w:lang w:eastAsia="uk-UA"/>
        </w:rPr>
        <w:t>{Пункт 4 частини першої статті 4 доповнено новим абзацом згідно із Законом </w:t>
      </w:r>
      <w:hyperlink r:id="rId149" w:anchor="n10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4" w:name="n1125"/>
      <w:bookmarkEnd w:id="124"/>
      <w:r w:rsidRPr="001859DF">
        <w:rPr>
          <w:rFonts w:ascii="Times New Roman" w:eastAsia="Times New Roman" w:hAnsi="Times New Roman" w:cs="Times New Roman"/>
          <w:sz w:val="24"/>
          <w:szCs w:val="24"/>
          <w:lang w:eastAsia="uk-UA"/>
        </w:rPr>
        <w:t>обтяження спеціального майнового права на неподільний об’єкт незавершеного будівництва/майбутній об’єкт нерухомості на користь особи, яка сплатила частково ціну майбутнього об’єкта нерухомості відповідно до </w:t>
      </w:r>
      <w:hyperlink r:id="rId150"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5" w:name="n1131"/>
      <w:bookmarkEnd w:id="125"/>
      <w:r w:rsidRPr="001859DF">
        <w:rPr>
          <w:rFonts w:ascii="Times New Roman" w:eastAsia="Times New Roman" w:hAnsi="Times New Roman" w:cs="Times New Roman"/>
          <w:i/>
          <w:iCs/>
          <w:sz w:val="24"/>
          <w:szCs w:val="24"/>
          <w:lang w:eastAsia="uk-UA"/>
        </w:rPr>
        <w:t>{Пункт 4 частини першої статті 4 доповнено новим абзацом згідно із Законом </w:t>
      </w:r>
      <w:hyperlink r:id="rId151" w:anchor="n10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6" w:name="n1126"/>
      <w:bookmarkEnd w:id="126"/>
      <w:r w:rsidRPr="001859DF">
        <w:rPr>
          <w:rFonts w:ascii="Times New Roman" w:eastAsia="Times New Roman" w:hAnsi="Times New Roman" w:cs="Times New Roman"/>
          <w:sz w:val="24"/>
          <w:szCs w:val="24"/>
          <w:lang w:eastAsia="uk-UA"/>
        </w:rPr>
        <w:t>обтяження спеціального майнового права на неподільний об’єкт незавершеного будівництва/майбутній об’єкт нерухомості, спеціальне майнове право на який зареєстровано за особою, яка сплатила частково ціну такого об’єкта, на користь замовника будівництва/</w:t>
      </w:r>
      <w:proofErr w:type="spellStart"/>
      <w:r w:rsidRPr="001859DF">
        <w:rPr>
          <w:rFonts w:ascii="Times New Roman" w:eastAsia="Times New Roman" w:hAnsi="Times New Roman" w:cs="Times New Roman"/>
          <w:sz w:val="24"/>
          <w:szCs w:val="24"/>
          <w:lang w:eastAsia="uk-UA"/>
        </w:rPr>
        <w:t>девелопера</w:t>
      </w:r>
      <w:proofErr w:type="spellEnd"/>
      <w:r w:rsidRPr="001859DF">
        <w:rPr>
          <w:rFonts w:ascii="Times New Roman" w:eastAsia="Times New Roman" w:hAnsi="Times New Roman" w:cs="Times New Roman"/>
          <w:sz w:val="24"/>
          <w:szCs w:val="24"/>
          <w:lang w:eastAsia="uk-UA"/>
        </w:rPr>
        <w:t xml:space="preserve"> будівництва відповідно до </w:t>
      </w:r>
      <w:hyperlink r:id="rId152"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7" w:name="n1130"/>
      <w:bookmarkEnd w:id="127"/>
      <w:r w:rsidRPr="001859DF">
        <w:rPr>
          <w:rFonts w:ascii="Times New Roman" w:eastAsia="Times New Roman" w:hAnsi="Times New Roman" w:cs="Times New Roman"/>
          <w:i/>
          <w:iCs/>
          <w:sz w:val="24"/>
          <w:szCs w:val="24"/>
          <w:lang w:eastAsia="uk-UA"/>
        </w:rPr>
        <w:t>{Пункт 4 частини першої статті 4 доповнено новим абзацом згідно із Законом </w:t>
      </w:r>
      <w:hyperlink r:id="rId153" w:anchor="n10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8" w:name="n1127"/>
      <w:bookmarkEnd w:id="128"/>
      <w:r w:rsidRPr="001859DF">
        <w:rPr>
          <w:rFonts w:ascii="Times New Roman" w:eastAsia="Times New Roman" w:hAnsi="Times New Roman" w:cs="Times New Roman"/>
          <w:sz w:val="24"/>
          <w:szCs w:val="24"/>
          <w:lang w:eastAsia="uk-UA"/>
        </w:rPr>
        <w:t>обтяження спеціального майнового права на подільний об’єкт незавершеного будівництва відповідно до </w:t>
      </w:r>
      <w:hyperlink r:id="rId154" w:anchor="n1234" w:history="1">
        <w:r w:rsidRPr="001859DF">
          <w:rPr>
            <w:rFonts w:ascii="Times New Roman" w:eastAsia="Times New Roman" w:hAnsi="Times New Roman" w:cs="Times New Roman"/>
            <w:color w:val="006600"/>
            <w:sz w:val="24"/>
            <w:szCs w:val="24"/>
            <w:u w:val="single"/>
            <w:lang w:eastAsia="uk-UA"/>
          </w:rPr>
          <w:t>частини другої</w:t>
        </w:r>
      </w:hyperlink>
      <w:r w:rsidRPr="001859DF">
        <w:rPr>
          <w:rFonts w:ascii="Times New Roman" w:eastAsia="Times New Roman" w:hAnsi="Times New Roman" w:cs="Times New Roman"/>
          <w:sz w:val="24"/>
          <w:szCs w:val="24"/>
          <w:lang w:eastAsia="uk-UA"/>
        </w:rPr>
        <w:t>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29" w:name="n1129"/>
      <w:bookmarkEnd w:id="129"/>
      <w:r w:rsidRPr="001859DF">
        <w:rPr>
          <w:rFonts w:ascii="Times New Roman" w:eastAsia="Times New Roman" w:hAnsi="Times New Roman" w:cs="Times New Roman"/>
          <w:i/>
          <w:iCs/>
          <w:sz w:val="24"/>
          <w:szCs w:val="24"/>
          <w:lang w:eastAsia="uk-UA"/>
        </w:rPr>
        <w:t>{Пункт 4 частини першої статті 4 доповнено новим абзацом згідно із Законом </w:t>
      </w:r>
      <w:hyperlink r:id="rId155" w:anchor="n10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0" w:name="n1128"/>
      <w:bookmarkEnd w:id="130"/>
      <w:r w:rsidRPr="001859DF">
        <w:rPr>
          <w:rFonts w:ascii="Times New Roman" w:eastAsia="Times New Roman" w:hAnsi="Times New Roman" w:cs="Times New Roman"/>
          <w:sz w:val="24"/>
          <w:szCs w:val="24"/>
          <w:lang w:eastAsia="uk-UA"/>
        </w:rPr>
        <w:t>обтяження права власності на об’єкт нерухомого майна на користь замовника будівництва/</w:t>
      </w:r>
      <w:proofErr w:type="spellStart"/>
      <w:r w:rsidRPr="001859DF">
        <w:rPr>
          <w:rFonts w:ascii="Times New Roman" w:eastAsia="Times New Roman" w:hAnsi="Times New Roman" w:cs="Times New Roman"/>
          <w:sz w:val="24"/>
          <w:szCs w:val="24"/>
          <w:lang w:eastAsia="uk-UA"/>
        </w:rPr>
        <w:t>девелопера</w:t>
      </w:r>
      <w:proofErr w:type="spellEnd"/>
      <w:r w:rsidRPr="001859DF">
        <w:rPr>
          <w:rFonts w:ascii="Times New Roman" w:eastAsia="Times New Roman" w:hAnsi="Times New Roman" w:cs="Times New Roman"/>
          <w:sz w:val="24"/>
          <w:szCs w:val="24"/>
          <w:lang w:eastAsia="uk-UA"/>
        </w:rPr>
        <w:t xml:space="preserve"> будівництва відповідно до </w:t>
      </w:r>
      <w:hyperlink r:id="rId156" w:anchor="n1275" w:history="1">
        <w:r w:rsidRPr="001859DF">
          <w:rPr>
            <w:rFonts w:ascii="Times New Roman" w:eastAsia="Times New Roman" w:hAnsi="Times New Roman" w:cs="Times New Roman"/>
            <w:color w:val="006600"/>
            <w:sz w:val="24"/>
            <w:szCs w:val="24"/>
            <w:u w:val="single"/>
            <w:lang w:eastAsia="uk-UA"/>
          </w:rPr>
          <w:t>частини третьої</w:t>
        </w:r>
      </w:hyperlink>
      <w:r w:rsidRPr="001859DF">
        <w:rPr>
          <w:rFonts w:ascii="Times New Roman" w:eastAsia="Times New Roman" w:hAnsi="Times New Roman" w:cs="Times New Roman"/>
          <w:sz w:val="24"/>
          <w:szCs w:val="24"/>
          <w:lang w:eastAsia="uk-UA"/>
        </w:rPr>
        <w:t>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1" w:name="n1123"/>
      <w:bookmarkEnd w:id="131"/>
      <w:r w:rsidRPr="001859DF">
        <w:rPr>
          <w:rFonts w:ascii="Times New Roman" w:eastAsia="Times New Roman" w:hAnsi="Times New Roman" w:cs="Times New Roman"/>
          <w:i/>
          <w:iCs/>
          <w:sz w:val="24"/>
          <w:szCs w:val="24"/>
          <w:lang w:eastAsia="uk-UA"/>
        </w:rPr>
        <w:lastRenderedPageBreak/>
        <w:t>{Пункт 4 частини першої статті 4 доповнено новим абзацом згідно із Законом </w:t>
      </w:r>
      <w:hyperlink r:id="rId157" w:anchor="n10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2" w:name="n799"/>
      <w:bookmarkEnd w:id="132"/>
      <w:r w:rsidRPr="001859DF">
        <w:rPr>
          <w:rFonts w:ascii="Times New Roman" w:eastAsia="Times New Roman" w:hAnsi="Times New Roman" w:cs="Times New Roman"/>
          <w:sz w:val="24"/>
          <w:szCs w:val="24"/>
          <w:lang w:eastAsia="uk-UA"/>
        </w:rPr>
        <w:t>інші обтяження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3" w:name="n793"/>
      <w:bookmarkEnd w:id="133"/>
      <w:r w:rsidRPr="001859DF">
        <w:rPr>
          <w:rFonts w:ascii="Times New Roman" w:eastAsia="Times New Roman" w:hAnsi="Times New Roman" w:cs="Times New Roman"/>
          <w:i/>
          <w:iCs/>
          <w:sz w:val="24"/>
          <w:szCs w:val="24"/>
          <w:lang w:eastAsia="uk-UA"/>
        </w:rPr>
        <w:t>{Пункт 4 частини першої статті 4 в редакції Закону </w:t>
      </w:r>
      <w:hyperlink r:id="rId158" w:anchor="n21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4" w:name="n801"/>
      <w:bookmarkEnd w:id="134"/>
      <w:r w:rsidRPr="001859DF">
        <w:rPr>
          <w:rFonts w:ascii="Times New Roman" w:eastAsia="Times New Roman" w:hAnsi="Times New Roman" w:cs="Times New Roman"/>
          <w:sz w:val="24"/>
          <w:szCs w:val="24"/>
          <w:lang w:eastAsia="uk-UA"/>
        </w:rPr>
        <w:t xml:space="preserve">2. У разі визначення часток у праві спільної власності чи їх зміни, зміни суб’єкта управління об’єктами державної власності, зміни правонабувача речового права, похідного від права власності, строку дії такого речового права, а також зміни </w:t>
      </w:r>
      <w:proofErr w:type="spellStart"/>
      <w:r w:rsidRPr="001859DF">
        <w:rPr>
          <w:rFonts w:ascii="Times New Roman" w:eastAsia="Times New Roman" w:hAnsi="Times New Roman" w:cs="Times New Roman"/>
          <w:sz w:val="24"/>
          <w:szCs w:val="24"/>
          <w:lang w:eastAsia="uk-UA"/>
        </w:rPr>
        <w:t>обтяжувача</w:t>
      </w:r>
      <w:proofErr w:type="spellEnd"/>
      <w:r w:rsidRPr="001859DF">
        <w:rPr>
          <w:rFonts w:ascii="Times New Roman" w:eastAsia="Times New Roman" w:hAnsi="Times New Roman" w:cs="Times New Roman"/>
          <w:sz w:val="24"/>
          <w:szCs w:val="24"/>
          <w:lang w:eastAsia="uk-UA"/>
        </w:rPr>
        <w:t>, особи, в інтересах якої встановлено обтяження речових прав, чи зміни умов обтяження проводиться державна реєстрація таких змін, при цьому дата та час державної реєстрації речових прав, обтяжень речових прав залишаються незмінними.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5" w:name="n800"/>
      <w:bookmarkEnd w:id="135"/>
      <w:r w:rsidRPr="001859DF">
        <w:rPr>
          <w:rFonts w:ascii="Times New Roman" w:eastAsia="Times New Roman" w:hAnsi="Times New Roman" w:cs="Times New Roman"/>
          <w:i/>
          <w:iCs/>
          <w:sz w:val="24"/>
          <w:szCs w:val="24"/>
          <w:lang w:eastAsia="uk-UA"/>
        </w:rPr>
        <w:t>{Статтю 4 доповнено частиною другою згідно із Законом </w:t>
      </w:r>
      <w:hyperlink r:id="rId159" w:anchor="n219"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6" w:name="n986"/>
      <w:bookmarkEnd w:id="136"/>
      <w:r w:rsidRPr="001859DF">
        <w:rPr>
          <w:rFonts w:ascii="Times New Roman" w:eastAsia="Times New Roman" w:hAnsi="Times New Roman" w:cs="Times New Roman"/>
          <w:sz w:val="24"/>
          <w:szCs w:val="24"/>
          <w:lang w:eastAsia="uk-UA"/>
        </w:rPr>
        <w:t xml:space="preserve">3. Державна реєстрація речових прав на земельні ділянки за договорами оренди, суборенди земельних ділянок, емфітевзису,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земельного сервітуту, поновленими під час воєнного стану без внесення відомостей про це до Державного реєстру прав у випадках, визначених </w:t>
      </w:r>
      <w:hyperlink r:id="rId160" w:anchor="n3192" w:tgtFrame="_blank" w:history="1">
        <w:r w:rsidRPr="001859DF">
          <w:rPr>
            <w:rFonts w:ascii="Times New Roman" w:eastAsia="Times New Roman" w:hAnsi="Times New Roman" w:cs="Times New Roman"/>
            <w:color w:val="000099"/>
            <w:sz w:val="24"/>
            <w:szCs w:val="24"/>
            <w:u w:val="single"/>
            <w:lang w:eastAsia="uk-UA"/>
          </w:rPr>
          <w:t>підпунктом 1</w:t>
        </w:r>
      </w:hyperlink>
      <w:r w:rsidRPr="001859DF">
        <w:rPr>
          <w:rFonts w:ascii="Times New Roman" w:eastAsia="Times New Roman" w:hAnsi="Times New Roman" w:cs="Times New Roman"/>
          <w:sz w:val="24"/>
          <w:szCs w:val="24"/>
          <w:lang w:eastAsia="uk-UA"/>
        </w:rPr>
        <w:t> пункту 27 розділу X "Перехідні положення" Земельного кодексу України (у редакції, яка діяла до набрання чинності </w:t>
      </w:r>
      <w:hyperlink r:id="rId161"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припинення таких договорів здійснюються з урахуванням </w:t>
      </w:r>
      <w:hyperlink r:id="rId162" w:anchor="n3191" w:tgtFrame="_blank" w:history="1">
        <w:r w:rsidRPr="001859DF">
          <w:rPr>
            <w:rFonts w:ascii="Times New Roman" w:eastAsia="Times New Roman" w:hAnsi="Times New Roman" w:cs="Times New Roman"/>
            <w:color w:val="000099"/>
            <w:sz w:val="24"/>
            <w:szCs w:val="24"/>
            <w:u w:val="single"/>
            <w:lang w:eastAsia="uk-UA"/>
          </w:rPr>
          <w:t>пунктів 27-29</w:t>
        </w:r>
      </w:hyperlink>
      <w:r w:rsidRPr="001859DF">
        <w:rPr>
          <w:rFonts w:ascii="Times New Roman" w:eastAsia="Times New Roman" w:hAnsi="Times New Roman" w:cs="Times New Roman"/>
          <w:sz w:val="24"/>
          <w:szCs w:val="24"/>
          <w:lang w:eastAsia="uk-UA"/>
        </w:rPr>
        <w:t> розділу X "Перехідні положення" Земельного кодексу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7" w:name="n989"/>
      <w:bookmarkEnd w:id="137"/>
      <w:r w:rsidRPr="001859DF">
        <w:rPr>
          <w:rFonts w:ascii="Times New Roman" w:eastAsia="Times New Roman" w:hAnsi="Times New Roman" w:cs="Times New Roman"/>
          <w:i/>
          <w:iCs/>
          <w:sz w:val="24"/>
          <w:szCs w:val="24"/>
          <w:lang w:eastAsia="uk-UA"/>
        </w:rPr>
        <w:t>{Статтю 4 доповнено частиною третьою згідно із Законом </w:t>
      </w:r>
      <w:hyperlink r:id="rId163" w:anchor="n108" w:tgtFrame="_blank" w:history="1">
        <w:r w:rsidRPr="001859DF">
          <w:rPr>
            <w:rFonts w:ascii="Times New Roman" w:eastAsia="Times New Roman" w:hAnsi="Times New Roman" w:cs="Times New Roman"/>
            <w:i/>
            <w:iCs/>
            <w:color w:val="000099"/>
            <w:sz w:val="24"/>
            <w:szCs w:val="24"/>
            <w:u w:val="single"/>
            <w:lang w:eastAsia="uk-UA"/>
          </w:rPr>
          <w:t>№ 2145-IX від 24.03.2022</w:t>
        </w:r>
      </w:hyperlink>
      <w:r w:rsidRPr="001859DF">
        <w:rPr>
          <w:rFonts w:ascii="Times New Roman" w:eastAsia="Times New Roman" w:hAnsi="Times New Roman" w:cs="Times New Roman"/>
          <w:i/>
          <w:iCs/>
          <w:sz w:val="24"/>
          <w:szCs w:val="24"/>
          <w:lang w:eastAsia="uk-UA"/>
        </w:rPr>
        <w:t>; в редакції Закону </w:t>
      </w:r>
      <w:hyperlink r:id="rId164" w:anchor="n183" w:tgtFrame="_blank" w:history="1">
        <w:r w:rsidRPr="001859DF">
          <w:rPr>
            <w:rFonts w:ascii="Times New Roman" w:eastAsia="Times New Roman" w:hAnsi="Times New Roman" w:cs="Times New Roman"/>
            <w:i/>
            <w:iCs/>
            <w:color w:val="000099"/>
            <w:sz w:val="24"/>
            <w:szCs w:val="24"/>
            <w:u w:val="single"/>
            <w:lang w:eastAsia="uk-UA"/>
          </w:rPr>
          <w:t>№ 2698-IX від 19.10.2022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8" w:name="n988"/>
      <w:bookmarkEnd w:id="138"/>
      <w:r w:rsidRPr="001859DF">
        <w:rPr>
          <w:rFonts w:ascii="Times New Roman" w:eastAsia="Times New Roman" w:hAnsi="Times New Roman" w:cs="Times New Roman"/>
          <w:sz w:val="24"/>
          <w:szCs w:val="24"/>
          <w:lang w:eastAsia="uk-UA"/>
        </w:rPr>
        <w:t>4. Внесення до Державного реєстру прав відомостей про перехід від однієї особи до іншої прав оренди, суборенди земельних ділянок, що відбувся під час воєнного стану без внесення відомостей про це до Державного реєстру прав у випадках, визначених </w:t>
      </w:r>
      <w:hyperlink r:id="rId165" w:anchor="n3247" w:tgtFrame="_blank" w:history="1">
        <w:r w:rsidRPr="001859DF">
          <w:rPr>
            <w:rFonts w:ascii="Times New Roman" w:eastAsia="Times New Roman" w:hAnsi="Times New Roman" w:cs="Times New Roman"/>
            <w:color w:val="000099"/>
            <w:sz w:val="24"/>
            <w:szCs w:val="24"/>
            <w:u w:val="single"/>
            <w:lang w:eastAsia="uk-UA"/>
          </w:rPr>
          <w:t>підпунктом 9</w:t>
        </w:r>
      </w:hyperlink>
      <w:r w:rsidRPr="001859DF">
        <w:rPr>
          <w:rFonts w:ascii="Times New Roman" w:eastAsia="Times New Roman" w:hAnsi="Times New Roman" w:cs="Times New Roman"/>
          <w:sz w:val="24"/>
          <w:szCs w:val="24"/>
          <w:lang w:eastAsia="uk-UA"/>
        </w:rPr>
        <w:t> пункту 27 розділу X "Перехідні положення" Земельного кодексу України (у редакції, яка діяла до набрання чинності </w:t>
      </w:r>
      <w:hyperlink r:id="rId166"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здійснюються з урахуванням </w:t>
      </w:r>
      <w:hyperlink r:id="rId167" w:anchor="n3191" w:tgtFrame="_blank" w:history="1">
        <w:r w:rsidRPr="001859DF">
          <w:rPr>
            <w:rFonts w:ascii="Times New Roman" w:eastAsia="Times New Roman" w:hAnsi="Times New Roman" w:cs="Times New Roman"/>
            <w:color w:val="000099"/>
            <w:sz w:val="24"/>
            <w:szCs w:val="24"/>
            <w:u w:val="single"/>
            <w:lang w:eastAsia="uk-UA"/>
          </w:rPr>
          <w:t>пунктів 27-29</w:t>
        </w:r>
      </w:hyperlink>
      <w:r w:rsidRPr="001859DF">
        <w:rPr>
          <w:rFonts w:ascii="Times New Roman" w:eastAsia="Times New Roman" w:hAnsi="Times New Roman" w:cs="Times New Roman"/>
          <w:sz w:val="24"/>
          <w:szCs w:val="24"/>
          <w:lang w:eastAsia="uk-UA"/>
        </w:rPr>
        <w:t> розділу X "Перехідні положення" Земельного кодексу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39" w:name="n985"/>
      <w:bookmarkEnd w:id="139"/>
      <w:r w:rsidRPr="001859DF">
        <w:rPr>
          <w:rFonts w:ascii="Times New Roman" w:eastAsia="Times New Roman" w:hAnsi="Times New Roman" w:cs="Times New Roman"/>
          <w:i/>
          <w:iCs/>
          <w:sz w:val="24"/>
          <w:szCs w:val="24"/>
          <w:lang w:eastAsia="uk-UA"/>
        </w:rPr>
        <w:t>{Статтю 4 доповнено частиною четвертою згідно із Законом </w:t>
      </w:r>
      <w:hyperlink r:id="rId168" w:anchor="n108" w:tgtFrame="_blank" w:history="1">
        <w:r w:rsidRPr="001859DF">
          <w:rPr>
            <w:rFonts w:ascii="Times New Roman" w:eastAsia="Times New Roman" w:hAnsi="Times New Roman" w:cs="Times New Roman"/>
            <w:i/>
            <w:iCs/>
            <w:color w:val="000099"/>
            <w:sz w:val="24"/>
            <w:szCs w:val="24"/>
            <w:u w:val="single"/>
            <w:lang w:eastAsia="uk-UA"/>
          </w:rPr>
          <w:t>№ 2145-IX від 24.03.2022</w:t>
        </w:r>
      </w:hyperlink>
      <w:r w:rsidRPr="001859DF">
        <w:rPr>
          <w:rFonts w:ascii="Times New Roman" w:eastAsia="Times New Roman" w:hAnsi="Times New Roman" w:cs="Times New Roman"/>
          <w:i/>
          <w:iCs/>
          <w:sz w:val="24"/>
          <w:szCs w:val="24"/>
          <w:lang w:eastAsia="uk-UA"/>
        </w:rPr>
        <w:t>; в редакції Закону </w:t>
      </w:r>
      <w:hyperlink r:id="rId169" w:anchor="n183" w:tgtFrame="_blank" w:history="1">
        <w:r w:rsidRPr="001859DF">
          <w:rPr>
            <w:rFonts w:ascii="Times New Roman" w:eastAsia="Times New Roman" w:hAnsi="Times New Roman" w:cs="Times New Roman"/>
            <w:i/>
            <w:iCs/>
            <w:color w:val="000099"/>
            <w:sz w:val="24"/>
            <w:szCs w:val="24"/>
            <w:u w:val="single"/>
            <w:lang w:eastAsia="uk-UA"/>
          </w:rPr>
          <w:t>№ 2698-IX від 19.10.2022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0" w:name="n59"/>
      <w:bookmarkEnd w:id="140"/>
      <w:r w:rsidRPr="001859DF">
        <w:rPr>
          <w:rFonts w:ascii="Times New Roman" w:eastAsia="Times New Roman" w:hAnsi="Times New Roman" w:cs="Times New Roman"/>
          <w:b/>
          <w:bCs/>
          <w:sz w:val="24"/>
          <w:szCs w:val="24"/>
          <w:lang w:eastAsia="uk-UA"/>
        </w:rPr>
        <w:t>Стаття 5.</w:t>
      </w:r>
      <w:r w:rsidRPr="001859DF">
        <w:rPr>
          <w:rFonts w:ascii="Times New Roman" w:eastAsia="Times New Roman" w:hAnsi="Times New Roman" w:cs="Times New Roman"/>
          <w:sz w:val="24"/>
          <w:szCs w:val="24"/>
          <w:lang w:eastAsia="uk-UA"/>
        </w:rPr>
        <w:t> Об’єкти, щодо яких проводиться державна реєстрація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1" w:name="n1134"/>
      <w:bookmarkEnd w:id="141"/>
      <w:r w:rsidRPr="001859DF">
        <w:rPr>
          <w:rFonts w:ascii="Times New Roman" w:eastAsia="Times New Roman" w:hAnsi="Times New Roman" w:cs="Times New Roman"/>
          <w:i/>
          <w:iCs/>
          <w:sz w:val="24"/>
          <w:szCs w:val="24"/>
          <w:lang w:eastAsia="uk-UA"/>
        </w:rPr>
        <w:t>{Назва статті 5 в редакції Закону </w:t>
      </w:r>
      <w:hyperlink r:id="rId170" w:anchor="n10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2" w:name="n60"/>
      <w:bookmarkEnd w:id="142"/>
      <w:r w:rsidRPr="001859DF">
        <w:rPr>
          <w:rFonts w:ascii="Times New Roman" w:eastAsia="Times New Roman" w:hAnsi="Times New Roman" w:cs="Times New Roman"/>
          <w:sz w:val="24"/>
          <w:szCs w:val="24"/>
          <w:lang w:eastAsia="uk-UA"/>
        </w:rPr>
        <w:t>1. У Державному реєстрі прав реєструються речові права та їх обтяження на земельні ділянки, а також на об’єкти нерухомого майна, розташовані на земельній ділянці, переміщення яких неможливе без їх знецінення та зміни призначення, а саме: житлові будинки, будівлі, споруди, а також їх окремі частини, квартири, житлові та нежитлові приміщення, меліоративні мережі, складові частини меліоративної мережі.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3" w:name="n1135"/>
      <w:bookmarkEnd w:id="143"/>
      <w:r w:rsidRPr="001859DF">
        <w:rPr>
          <w:rFonts w:ascii="Times New Roman" w:eastAsia="Times New Roman" w:hAnsi="Times New Roman" w:cs="Times New Roman"/>
          <w:sz w:val="24"/>
          <w:szCs w:val="24"/>
          <w:lang w:eastAsia="uk-UA"/>
        </w:rPr>
        <w:t>У Державному реєстрі прав також реєструються передбачені законом речові права та їх обтяження на об’єкти незавершеного будівництва та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4" w:name="n1133"/>
      <w:bookmarkEnd w:id="144"/>
      <w:r w:rsidRPr="001859DF">
        <w:rPr>
          <w:rFonts w:ascii="Times New Roman" w:eastAsia="Times New Roman" w:hAnsi="Times New Roman" w:cs="Times New Roman"/>
          <w:i/>
          <w:iCs/>
          <w:sz w:val="24"/>
          <w:szCs w:val="24"/>
          <w:lang w:eastAsia="uk-UA"/>
        </w:rPr>
        <w:t>{Частину першу статті 5 доповнено абзацом другим згідно із Законом </w:t>
      </w:r>
      <w:hyperlink r:id="rId171" w:anchor="n101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5" w:name="n708"/>
      <w:bookmarkEnd w:id="145"/>
      <w:r w:rsidRPr="001859DF">
        <w:rPr>
          <w:rFonts w:ascii="Times New Roman" w:eastAsia="Times New Roman" w:hAnsi="Times New Roman" w:cs="Times New Roman"/>
          <w:i/>
          <w:iCs/>
          <w:sz w:val="24"/>
          <w:szCs w:val="24"/>
          <w:lang w:eastAsia="uk-UA"/>
        </w:rPr>
        <w:lastRenderedPageBreak/>
        <w:t>{Частина перша статті 5 із змінами, внесеними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Кодексом </w:t>
      </w:r>
      <w:hyperlink r:id="rId172" w:anchor="n1796" w:tgtFrame="_blank" w:history="1">
        <w:r w:rsidRPr="001859DF">
          <w:rPr>
            <w:rFonts w:ascii="Times New Roman" w:eastAsia="Times New Roman" w:hAnsi="Times New Roman" w:cs="Times New Roman"/>
            <w:i/>
            <w:iCs/>
            <w:color w:val="000099"/>
            <w:sz w:val="24"/>
            <w:szCs w:val="24"/>
            <w:u w:val="single"/>
            <w:lang w:eastAsia="uk-UA"/>
          </w:rPr>
          <w:t>№ 2597-VIII від 18.10.2018</w:t>
        </w:r>
      </w:hyperlink>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173" w:anchor="n539" w:tgtFrame="_blank" w:history="1">
        <w:r w:rsidRPr="001859DF">
          <w:rPr>
            <w:rFonts w:ascii="Times New Roman" w:eastAsia="Times New Roman" w:hAnsi="Times New Roman" w:cs="Times New Roman"/>
            <w:i/>
            <w:iCs/>
            <w:color w:val="000099"/>
            <w:sz w:val="24"/>
            <w:szCs w:val="24"/>
            <w:u w:val="single"/>
            <w:lang w:eastAsia="uk-UA"/>
          </w:rPr>
          <w:t>№ 2079-IX від 17.02.2022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6" w:name="n61"/>
      <w:bookmarkEnd w:id="146"/>
      <w:r w:rsidRPr="001859DF">
        <w:rPr>
          <w:rFonts w:ascii="Times New Roman" w:eastAsia="Times New Roman" w:hAnsi="Times New Roman" w:cs="Times New Roman"/>
          <w:sz w:val="24"/>
          <w:szCs w:val="24"/>
          <w:lang w:eastAsia="uk-UA"/>
        </w:rPr>
        <w:t>2. Якщо законодавством передбачено прийняття в експлуатацію нерухомого майна, державна реєстрація прав на таке майно проводиться після прийняття його в експлуатацію в установленому законодавством порядку, крім випадків, передбачених </w:t>
      </w:r>
      <w:hyperlink r:id="rId174" w:anchor="n329" w:history="1">
        <w:r w:rsidRPr="001859DF">
          <w:rPr>
            <w:rFonts w:ascii="Times New Roman" w:eastAsia="Times New Roman" w:hAnsi="Times New Roman" w:cs="Times New Roman"/>
            <w:color w:val="006600"/>
            <w:sz w:val="24"/>
            <w:szCs w:val="24"/>
            <w:u w:val="single"/>
            <w:lang w:eastAsia="uk-UA"/>
          </w:rPr>
          <w:t>статтею 31</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7" w:name="n62"/>
      <w:bookmarkEnd w:id="147"/>
      <w:r w:rsidRPr="001859DF">
        <w:rPr>
          <w:rFonts w:ascii="Times New Roman" w:eastAsia="Times New Roman" w:hAnsi="Times New Roman" w:cs="Times New Roman"/>
          <w:sz w:val="24"/>
          <w:szCs w:val="24"/>
          <w:lang w:eastAsia="uk-UA"/>
        </w:rPr>
        <w:t>3. Право власності на житловий будинок, будівлю, споруду, а також їх окремі частини може бути зареєстровано незалежно від того, чи зареєстровано право власності чи інше речове право на земельну ділянку, на якій вони розташовані.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8" w:name="n709"/>
      <w:bookmarkEnd w:id="148"/>
      <w:r w:rsidRPr="001859DF">
        <w:rPr>
          <w:rFonts w:ascii="Times New Roman" w:eastAsia="Times New Roman" w:hAnsi="Times New Roman" w:cs="Times New Roman"/>
          <w:i/>
          <w:iCs/>
          <w:sz w:val="24"/>
          <w:szCs w:val="24"/>
          <w:lang w:eastAsia="uk-UA"/>
        </w:rPr>
        <w:t>{Абзац перший частини третьої статті 5 із змінами, внесеними згідно 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Кодексом </w:t>
      </w:r>
      <w:hyperlink r:id="rId175" w:anchor="n1796" w:tgtFrame="_blank" w:history="1">
        <w:r w:rsidRPr="001859DF">
          <w:rPr>
            <w:rFonts w:ascii="Times New Roman" w:eastAsia="Times New Roman" w:hAnsi="Times New Roman" w:cs="Times New Roman"/>
            <w:i/>
            <w:iCs/>
            <w:color w:val="000099"/>
            <w:sz w:val="24"/>
            <w:szCs w:val="24"/>
            <w:u w:val="single"/>
            <w:lang w:eastAsia="uk-UA"/>
          </w:rPr>
          <w:t>№ 2597-VIII від 18.10.2018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49" w:name="n63"/>
      <w:bookmarkEnd w:id="149"/>
      <w:r w:rsidRPr="001859DF">
        <w:rPr>
          <w:rFonts w:ascii="Times New Roman" w:eastAsia="Times New Roman" w:hAnsi="Times New Roman" w:cs="Times New Roman"/>
          <w:sz w:val="24"/>
          <w:szCs w:val="24"/>
          <w:lang w:eastAsia="uk-UA"/>
        </w:rPr>
        <w:t>Право власності на квартиру, житлове та нежитлове приміщення може бути зареєстровано незалежно від того, чи зареєстровано право власності на житловий будинок, будівлю, споруду, а також їх окремі частини, в яких вони розташовані.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0" w:name="n64"/>
      <w:bookmarkEnd w:id="150"/>
      <w:r w:rsidRPr="001859DF">
        <w:rPr>
          <w:rFonts w:ascii="Times New Roman" w:eastAsia="Times New Roman" w:hAnsi="Times New Roman" w:cs="Times New Roman"/>
          <w:sz w:val="24"/>
          <w:szCs w:val="24"/>
          <w:lang w:eastAsia="uk-UA"/>
        </w:rPr>
        <w:t>4. 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мережі зв’язку, залізничні колії, крім меліоративних мереж, складових частин меліоративної мережі.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1" w:name="n992"/>
      <w:bookmarkEnd w:id="151"/>
      <w:r w:rsidRPr="001859DF">
        <w:rPr>
          <w:rFonts w:ascii="Times New Roman" w:eastAsia="Times New Roman" w:hAnsi="Times New Roman" w:cs="Times New Roman"/>
          <w:i/>
          <w:iCs/>
          <w:sz w:val="24"/>
          <w:szCs w:val="24"/>
          <w:lang w:eastAsia="uk-UA"/>
        </w:rPr>
        <w:t>{Частина четверта статті 5 із змінами, внесеними згідно із Законом </w:t>
      </w:r>
      <w:hyperlink r:id="rId176" w:anchor="n540" w:tgtFrame="_blank" w:history="1">
        <w:r w:rsidRPr="001859DF">
          <w:rPr>
            <w:rFonts w:ascii="Times New Roman" w:eastAsia="Times New Roman" w:hAnsi="Times New Roman" w:cs="Times New Roman"/>
            <w:i/>
            <w:iCs/>
            <w:color w:val="000099"/>
            <w:sz w:val="24"/>
            <w:szCs w:val="24"/>
            <w:u w:val="single"/>
            <w:lang w:eastAsia="uk-UA"/>
          </w:rPr>
          <w:t>№ 2079-IX від 17.02.2022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152" w:name="n65"/>
      <w:bookmarkEnd w:id="152"/>
      <w:r w:rsidRPr="001859DF">
        <w:rPr>
          <w:rFonts w:ascii="Times New Roman" w:eastAsia="Times New Roman" w:hAnsi="Times New Roman" w:cs="Times New Roman"/>
          <w:b/>
          <w:bCs/>
          <w:sz w:val="28"/>
          <w:szCs w:val="28"/>
          <w:lang w:eastAsia="uk-UA"/>
        </w:rPr>
        <w:t>Розділ II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ОРГАНІЗАЦІЙНІ ОСНОВИ СИСТЕМИ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3" w:name="n66"/>
      <w:bookmarkEnd w:id="153"/>
      <w:r w:rsidRPr="001859DF">
        <w:rPr>
          <w:rFonts w:ascii="Times New Roman" w:eastAsia="Times New Roman" w:hAnsi="Times New Roman" w:cs="Times New Roman"/>
          <w:b/>
          <w:bCs/>
          <w:sz w:val="24"/>
          <w:szCs w:val="24"/>
          <w:lang w:eastAsia="uk-UA"/>
        </w:rPr>
        <w:t>Стаття 6. </w:t>
      </w:r>
      <w:r w:rsidRPr="001859DF">
        <w:rPr>
          <w:rFonts w:ascii="Times New Roman" w:eastAsia="Times New Roman" w:hAnsi="Times New Roman" w:cs="Times New Roman"/>
          <w:sz w:val="24"/>
          <w:szCs w:val="24"/>
          <w:lang w:eastAsia="uk-UA"/>
        </w:rPr>
        <w:t>Система органів та суб’єкти, які здійснюють повноваження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4" w:name="n67"/>
      <w:bookmarkEnd w:id="154"/>
      <w:r w:rsidRPr="001859DF">
        <w:rPr>
          <w:rFonts w:ascii="Times New Roman" w:eastAsia="Times New Roman" w:hAnsi="Times New Roman" w:cs="Times New Roman"/>
          <w:sz w:val="24"/>
          <w:szCs w:val="24"/>
          <w:lang w:eastAsia="uk-UA"/>
        </w:rPr>
        <w:t>1. Організаційну систему державної реєстрації прав становлять: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5" w:name="n68"/>
      <w:bookmarkEnd w:id="155"/>
      <w:r w:rsidRPr="001859DF">
        <w:rPr>
          <w:rFonts w:ascii="Times New Roman" w:eastAsia="Times New Roman" w:hAnsi="Times New Roman" w:cs="Times New Roman"/>
          <w:sz w:val="24"/>
          <w:szCs w:val="24"/>
          <w:lang w:eastAsia="uk-UA"/>
        </w:rPr>
        <w:t>1) Міністерство юстиції України та його територіальні органи;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6" w:name="n69"/>
      <w:bookmarkEnd w:id="156"/>
      <w:r w:rsidRPr="001859DF">
        <w:rPr>
          <w:rFonts w:ascii="Times New Roman" w:eastAsia="Times New Roman" w:hAnsi="Times New Roman" w:cs="Times New Roman"/>
          <w:sz w:val="24"/>
          <w:szCs w:val="24"/>
          <w:lang w:eastAsia="uk-UA"/>
        </w:rPr>
        <w:t>2) суб’єкти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7" w:name="n70"/>
      <w:bookmarkEnd w:id="157"/>
      <w:r w:rsidRPr="001859DF">
        <w:rPr>
          <w:rFonts w:ascii="Times New Roman" w:eastAsia="Times New Roman" w:hAnsi="Times New Roman" w:cs="Times New Roman"/>
          <w:sz w:val="24"/>
          <w:szCs w:val="24"/>
          <w:lang w:eastAsia="uk-UA"/>
        </w:rPr>
        <w:t>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58" w:name="n71"/>
      <w:bookmarkEnd w:id="158"/>
      <w:r w:rsidRPr="001859DF">
        <w:rPr>
          <w:rFonts w:ascii="Times New Roman" w:eastAsia="Times New Roman" w:hAnsi="Times New Roman" w:cs="Times New Roman"/>
          <w:i/>
          <w:iCs/>
          <w:sz w:val="24"/>
          <w:szCs w:val="24"/>
          <w:lang w:eastAsia="uk-UA"/>
        </w:rPr>
        <w:t>{Абзац третій пункту 2 частини першої статті 6 виключено на підставі Закону </w:t>
      </w:r>
      <w:hyperlink r:id="rId177" w:anchor="n37"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59" w:name="n72"/>
      <w:bookmarkEnd w:id="159"/>
      <w:r w:rsidRPr="001859DF">
        <w:rPr>
          <w:rFonts w:ascii="Times New Roman" w:eastAsia="Times New Roman" w:hAnsi="Times New Roman" w:cs="Times New Roman"/>
          <w:sz w:val="24"/>
          <w:szCs w:val="24"/>
          <w:lang w:eastAsia="uk-UA"/>
        </w:rPr>
        <w:t>3) державні реєстратори прав на нерухоме майно (далі - державні реєстратори).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0" w:name="n73"/>
      <w:bookmarkEnd w:id="160"/>
      <w:r w:rsidRPr="001859DF">
        <w:rPr>
          <w:rFonts w:ascii="Times New Roman" w:eastAsia="Times New Roman" w:hAnsi="Times New Roman" w:cs="Times New Roman"/>
          <w:sz w:val="24"/>
          <w:szCs w:val="24"/>
          <w:lang w:eastAsia="uk-UA"/>
        </w:rPr>
        <w:t>2. 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у сфері державної реєстрації прав відповідно до цього Закону у разі прийняття відповідною радою такого рішення.</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61" w:name="n74"/>
      <w:bookmarkEnd w:id="161"/>
      <w:r w:rsidRPr="001859DF">
        <w:rPr>
          <w:rFonts w:ascii="Times New Roman" w:eastAsia="Times New Roman" w:hAnsi="Times New Roman" w:cs="Times New Roman"/>
          <w:i/>
          <w:iCs/>
          <w:sz w:val="24"/>
          <w:szCs w:val="24"/>
          <w:lang w:eastAsia="uk-UA"/>
        </w:rPr>
        <w:t>{Частину третю статті 6 виключено на підставі Закону </w:t>
      </w:r>
      <w:hyperlink r:id="rId178" w:anchor="n38"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2" w:name="n78"/>
      <w:bookmarkEnd w:id="162"/>
      <w:r w:rsidRPr="001859DF">
        <w:rPr>
          <w:rFonts w:ascii="Times New Roman" w:eastAsia="Times New Roman" w:hAnsi="Times New Roman" w:cs="Times New Roman"/>
          <w:b/>
          <w:bCs/>
          <w:sz w:val="24"/>
          <w:szCs w:val="24"/>
          <w:lang w:eastAsia="uk-UA"/>
        </w:rPr>
        <w:lastRenderedPageBreak/>
        <w:t>Стаття 7.</w:t>
      </w:r>
      <w:r w:rsidRPr="001859DF">
        <w:rPr>
          <w:rFonts w:ascii="Times New Roman" w:eastAsia="Times New Roman" w:hAnsi="Times New Roman" w:cs="Times New Roman"/>
          <w:sz w:val="24"/>
          <w:szCs w:val="24"/>
          <w:lang w:eastAsia="uk-UA"/>
        </w:rPr>
        <w:t> Повноваження Міністерства юстиції України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3" w:name="n79"/>
      <w:bookmarkEnd w:id="163"/>
      <w:r w:rsidRPr="001859DF">
        <w:rPr>
          <w:rFonts w:ascii="Times New Roman" w:eastAsia="Times New Roman" w:hAnsi="Times New Roman" w:cs="Times New Roman"/>
          <w:sz w:val="24"/>
          <w:szCs w:val="24"/>
          <w:lang w:eastAsia="uk-UA"/>
        </w:rPr>
        <w:t>1. Міністерство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4" w:name="n80"/>
      <w:bookmarkEnd w:id="164"/>
      <w:r w:rsidRPr="001859DF">
        <w:rPr>
          <w:rFonts w:ascii="Times New Roman" w:eastAsia="Times New Roman" w:hAnsi="Times New Roman" w:cs="Times New Roman"/>
          <w:sz w:val="24"/>
          <w:szCs w:val="24"/>
          <w:lang w:eastAsia="uk-UA"/>
        </w:rPr>
        <w:t>1) забезпечує формування та реалізацію державної політики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5" w:name="n81"/>
      <w:bookmarkEnd w:id="165"/>
      <w:r w:rsidRPr="001859DF">
        <w:rPr>
          <w:rFonts w:ascii="Times New Roman" w:eastAsia="Times New Roman" w:hAnsi="Times New Roman" w:cs="Times New Roman"/>
          <w:sz w:val="24"/>
          <w:szCs w:val="24"/>
          <w:lang w:eastAsia="uk-UA"/>
        </w:rPr>
        <w:t>2) здійснює нормативно-правове регулювання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6" w:name="n82"/>
      <w:bookmarkEnd w:id="166"/>
      <w:r w:rsidRPr="001859DF">
        <w:rPr>
          <w:rFonts w:ascii="Times New Roman" w:eastAsia="Times New Roman" w:hAnsi="Times New Roman" w:cs="Times New Roman"/>
          <w:sz w:val="24"/>
          <w:szCs w:val="24"/>
          <w:lang w:eastAsia="uk-UA"/>
        </w:rPr>
        <w:t>3) забезпечує створення та функціонування Державного реєстру прав, є його держателем;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7" w:name="n83"/>
      <w:bookmarkEnd w:id="167"/>
      <w:r w:rsidRPr="001859DF">
        <w:rPr>
          <w:rFonts w:ascii="Times New Roman" w:eastAsia="Times New Roman" w:hAnsi="Times New Roman" w:cs="Times New Roman"/>
          <w:sz w:val="24"/>
          <w:szCs w:val="24"/>
          <w:lang w:eastAsia="uk-UA"/>
        </w:rPr>
        <w:t>4) організовує роботу, пов’язану із забезпеченням діяльності з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8" w:name="n84"/>
      <w:bookmarkEnd w:id="168"/>
      <w:r w:rsidRPr="001859DF">
        <w:rPr>
          <w:rFonts w:ascii="Times New Roman" w:eastAsia="Times New Roman" w:hAnsi="Times New Roman" w:cs="Times New Roman"/>
          <w:sz w:val="24"/>
          <w:szCs w:val="24"/>
          <w:lang w:eastAsia="uk-UA"/>
        </w:rPr>
        <w:t>5) здійснює контроль за діяльністю у сфері державної реєстрації прав, у тому числі шляхом проведення моніторингу реєстраційних дій відповідно до цього Закону та приймає обов’язкові до виконання рішення, передбачені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69" w:name="n507"/>
      <w:bookmarkEnd w:id="169"/>
      <w:r w:rsidRPr="001859DF">
        <w:rPr>
          <w:rFonts w:ascii="Times New Roman" w:eastAsia="Times New Roman" w:hAnsi="Times New Roman" w:cs="Times New Roman"/>
          <w:i/>
          <w:iCs/>
          <w:sz w:val="24"/>
          <w:szCs w:val="24"/>
          <w:lang w:eastAsia="uk-UA"/>
        </w:rPr>
        <w:t>{Пункт 5 частини першої статті 7 в редакції Закону </w:t>
      </w:r>
      <w:hyperlink r:id="rId179" w:anchor="n10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0" w:name="n85"/>
      <w:bookmarkEnd w:id="170"/>
      <w:r w:rsidRPr="001859DF">
        <w:rPr>
          <w:rFonts w:ascii="Times New Roman" w:eastAsia="Times New Roman" w:hAnsi="Times New Roman" w:cs="Times New Roman"/>
          <w:sz w:val="24"/>
          <w:szCs w:val="24"/>
          <w:lang w:eastAsia="uk-UA"/>
        </w:rPr>
        <w:t>6) забезпечує доступ до Державного реєстру прав державних реєстраторів, суб’єктів державної реєстрації прав, визначених цим Законом, інших суб’єктів, право доступу яких визначено цим Законом, та приймає рішення про тимчасове блокування або анулювання такого доступу у випадках,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1" w:name="n508"/>
      <w:bookmarkEnd w:id="171"/>
      <w:r w:rsidRPr="001859DF">
        <w:rPr>
          <w:rFonts w:ascii="Times New Roman" w:eastAsia="Times New Roman" w:hAnsi="Times New Roman" w:cs="Times New Roman"/>
          <w:i/>
          <w:iCs/>
          <w:sz w:val="24"/>
          <w:szCs w:val="24"/>
          <w:lang w:eastAsia="uk-UA"/>
        </w:rPr>
        <w:t>{Пункт 6 частини першої статті 7 в редакції Закону </w:t>
      </w:r>
      <w:hyperlink r:id="rId180" w:anchor="n10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2" w:name="n86"/>
      <w:bookmarkEnd w:id="172"/>
      <w:r w:rsidRPr="001859DF">
        <w:rPr>
          <w:rFonts w:ascii="Times New Roman" w:eastAsia="Times New Roman" w:hAnsi="Times New Roman" w:cs="Times New Roman"/>
          <w:sz w:val="24"/>
          <w:szCs w:val="24"/>
          <w:lang w:eastAsia="uk-UA"/>
        </w:rPr>
        <w:t>7) розглядає скарги на рішення, дії або бездіяльність державних реєстраторів, суб’єктів державної реєстрації прав, територіальних органів Міністерства юстиції України та приймає обов’язкові до виконання рішення, передбачені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3" w:name="n87"/>
      <w:bookmarkEnd w:id="173"/>
      <w:r w:rsidRPr="001859DF">
        <w:rPr>
          <w:rFonts w:ascii="Times New Roman" w:eastAsia="Times New Roman" w:hAnsi="Times New Roman" w:cs="Times New Roman"/>
          <w:sz w:val="24"/>
          <w:szCs w:val="24"/>
          <w:lang w:eastAsia="uk-UA"/>
        </w:rPr>
        <w:t>8) складає протоколи про адміністративні правопорушення у випадках, передбачених </w:t>
      </w:r>
      <w:hyperlink r:id="rId181" w:tgtFrame="_blank" w:history="1">
        <w:r w:rsidRPr="001859DF">
          <w:rPr>
            <w:rFonts w:ascii="Times New Roman" w:eastAsia="Times New Roman" w:hAnsi="Times New Roman" w:cs="Times New Roman"/>
            <w:color w:val="000099"/>
            <w:sz w:val="24"/>
            <w:szCs w:val="24"/>
            <w:u w:val="single"/>
            <w:lang w:eastAsia="uk-UA"/>
          </w:rPr>
          <w:t>Кодексом України про адміністративні правопорушення</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4" w:name="n88"/>
      <w:bookmarkEnd w:id="174"/>
      <w:r w:rsidRPr="001859DF">
        <w:rPr>
          <w:rFonts w:ascii="Times New Roman" w:eastAsia="Times New Roman" w:hAnsi="Times New Roman" w:cs="Times New Roman"/>
          <w:sz w:val="24"/>
          <w:szCs w:val="24"/>
          <w:lang w:eastAsia="uk-UA"/>
        </w:rPr>
        <w:t>9) організовує роботу з підготовки та підвищення кваліфікації державних реєстраторів;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5" w:name="n510"/>
      <w:bookmarkEnd w:id="175"/>
      <w:r w:rsidRPr="001859DF">
        <w:rPr>
          <w:rFonts w:ascii="Times New Roman" w:eastAsia="Times New Roman" w:hAnsi="Times New Roman" w:cs="Times New Roman"/>
          <w:sz w:val="24"/>
          <w:szCs w:val="24"/>
          <w:lang w:eastAsia="uk-UA"/>
        </w:rPr>
        <w:t>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надає узагальнені роз’яснення щодо застосування законодавства з питань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6" w:name="n509"/>
      <w:bookmarkEnd w:id="176"/>
      <w:r w:rsidRPr="001859DF">
        <w:rPr>
          <w:rFonts w:ascii="Times New Roman" w:eastAsia="Times New Roman" w:hAnsi="Times New Roman" w:cs="Times New Roman"/>
          <w:i/>
          <w:iCs/>
          <w:sz w:val="24"/>
          <w:szCs w:val="24"/>
          <w:lang w:eastAsia="uk-UA"/>
        </w:rPr>
        <w:t>{Частину першу статті 7 доповнено пунктом 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182" w:anchor="n10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7" w:name="n89"/>
      <w:bookmarkEnd w:id="177"/>
      <w:r w:rsidRPr="001859DF">
        <w:rPr>
          <w:rFonts w:ascii="Times New Roman" w:eastAsia="Times New Roman" w:hAnsi="Times New Roman" w:cs="Times New Roman"/>
          <w:sz w:val="24"/>
          <w:szCs w:val="24"/>
          <w:lang w:eastAsia="uk-UA"/>
        </w:rPr>
        <w:t>10) здійснює інші повноваження, передбачені цим Законом та іншими нормативно-правовими актами.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8" w:name="n90"/>
      <w:bookmarkEnd w:id="178"/>
      <w:r w:rsidRPr="001859DF">
        <w:rPr>
          <w:rFonts w:ascii="Times New Roman" w:eastAsia="Times New Roman" w:hAnsi="Times New Roman" w:cs="Times New Roman"/>
          <w:b/>
          <w:bCs/>
          <w:sz w:val="24"/>
          <w:szCs w:val="24"/>
          <w:lang w:eastAsia="uk-UA"/>
        </w:rPr>
        <w:t>Стаття 8.</w:t>
      </w:r>
      <w:r w:rsidRPr="001859DF">
        <w:rPr>
          <w:rFonts w:ascii="Times New Roman" w:eastAsia="Times New Roman" w:hAnsi="Times New Roman" w:cs="Times New Roman"/>
          <w:sz w:val="24"/>
          <w:szCs w:val="24"/>
          <w:lang w:eastAsia="uk-UA"/>
        </w:rPr>
        <w:t> Повноваження територіальних органів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79" w:name="n91"/>
      <w:bookmarkEnd w:id="179"/>
      <w:r w:rsidRPr="001859DF">
        <w:rPr>
          <w:rFonts w:ascii="Times New Roman" w:eastAsia="Times New Roman" w:hAnsi="Times New Roman" w:cs="Times New Roman"/>
          <w:sz w:val="24"/>
          <w:szCs w:val="24"/>
          <w:lang w:eastAsia="uk-UA"/>
        </w:rPr>
        <w:t>1. Територіальні органи Міністерства юстиції України в межах території, на якій вони здійснюють свою діяльність:</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80" w:name="n92"/>
      <w:bookmarkEnd w:id="180"/>
      <w:r w:rsidRPr="001859DF">
        <w:rPr>
          <w:rFonts w:ascii="Times New Roman" w:eastAsia="Times New Roman" w:hAnsi="Times New Roman" w:cs="Times New Roman"/>
          <w:i/>
          <w:iCs/>
          <w:sz w:val="24"/>
          <w:szCs w:val="24"/>
          <w:lang w:eastAsia="uk-UA"/>
        </w:rPr>
        <w:t>{Пункт 1 частини першої статті 8 виключено на підставі Закону </w:t>
      </w:r>
      <w:hyperlink r:id="rId183" w:anchor="n10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1" w:name="n93"/>
      <w:bookmarkEnd w:id="181"/>
      <w:r w:rsidRPr="001859DF">
        <w:rPr>
          <w:rFonts w:ascii="Times New Roman" w:eastAsia="Times New Roman" w:hAnsi="Times New Roman" w:cs="Times New Roman"/>
          <w:sz w:val="24"/>
          <w:szCs w:val="24"/>
          <w:lang w:eastAsia="uk-UA"/>
        </w:rPr>
        <w:t>2) розглядають скарги на рішення, дії або бездіяльність державних реєстраторів, суб’єктів державної реєстрації прав та приймають обов’язкові до виконання рішення, передбачені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2" w:name="n94"/>
      <w:bookmarkEnd w:id="182"/>
      <w:r w:rsidRPr="001859DF">
        <w:rPr>
          <w:rFonts w:ascii="Times New Roman" w:eastAsia="Times New Roman" w:hAnsi="Times New Roman" w:cs="Times New Roman"/>
          <w:sz w:val="24"/>
          <w:szCs w:val="24"/>
          <w:lang w:eastAsia="uk-UA"/>
        </w:rPr>
        <w:t>3) складають протоколи про адміністративні правопорушення у випадках, передбачених </w:t>
      </w:r>
      <w:hyperlink r:id="rId184" w:tgtFrame="_blank" w:history="1">
        <w:r w:rsidRPr="001859DF">
          <w:rPr>
            <w:rFonts w:ascii="Times New Roman" w:eastAsia="Times New Roman" w:hAnsi="Times New Roman" w:cs="Times New Roman"/>
            <w:color w:val="000099"/>
            <w:sz w:val="24"/>
            <w:szCs w:val="24"/>
            <w:u w:val="single"/>
            <w:lang w:eastAsia="uk-UA"/>
          </w:rPr>
          <w:t>Кодексом України про адміністративні правопорушення</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3" w:name="n95"/>
      <w:bookmarkEnd w:id="183"/>
      <w:r w:rsidRPr="001859DF">
        <w:rPr>
          <w:rFonts w:ascii="Times New Roman" w:eastAsia="Times New Roman" w:hAnsi="Times New Roman" w:cs="Times New Roman"/>
          <w:sz w:val="24"/>
          <w:szCs w:val="24"/>
          <w:lang w:eastAsia="uk-UA"/>
        </w:rPr>
        <w:lastRenderedPageBreak/>
        <w:t>4) організовують роботу з підготовки та підвищення кваліфікації державних реєстраторів;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4" w:name="n511"/>
      <w:bookmarkEnd w:id="184"/>
      <w:r w:rsidRPr="001859DF">
        <w:rPr>
          <w:rFonts w:ascii="Times New Roman" w:eastAsia="Times New Roman" w:hAnsi="Times New Roman" w:cs="Times New Roman"/>
          <w:i/>
          <w:iCs/>
          <w:sz w:val="24"/>
          <w:szCs w:val="24"/>
          <w:lang w:eastAsia="uk-UA"/>
        </w:rPr>
        <w:t>{Пункт 4 частини першої статті 8 із змінами, внесеними згідно із Законами </w:t>
      </w:r>
      <w:hyperlink r:id="rId185" w:anchor="n10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186" w:anchor="n9"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5" w:name="n96"/>
      <w:bookmarkEnd w:id="185"/>
      <w:r w:rsidRPr="001859DF">
        <w:rPr>
          <w:rFonts w:ascii="Times New Roman" w:eastAsia="Times New Roman" w:hAnsi="Times New Roman" w:cs="Times New Roman"/>
          <w:sz w:val="24"/>
          <w:szCs w:val="24"/>
          <w:lang w:eastAsia="uk-UA"/>
        </w:rPr>
        <w:t>5) приймають рішення про тимчасове блокування доступу державних реєстраторів до Державного реєстру прав у випадках,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6" w:name="n512"/>
      <w:bookmarkEnd w:id="186"/>
      <w:r w:rsidRPr="001859DF">
        <w:rPr>
          <w:rFonts w:ascii="Times New Roman" w:eastAsia="Times New Roman" w:hAnsi="Times New Roman" w:cs="Times New Roman"/>
          <w:i/>
          <w:iCs/>
          <w:sz w:val="24"/>
          <w:szCs w:val="24"/>
          <w:lang w:eastAsia="uk-UA"/>
        </w:rPr>
        <w:t>{Пункт 5 частини першої статті 8 в редакції Закону </w:t>
      </w:r>
      <w:hyperlink r:id="rId187" w:anchor="n11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188" w:anchor="n9"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7" w:name="n97"/>
      <w:bookmarkEnd w:id="187"/>
      <w:r w:rsidRPr="001859DF">
        <w:rPr>
          <w:rFonts w:ascii="Times New Roman" w:eastAsia="Times New Roman" w:hAnsi="Times New Roman" w:cs="Times New Roman"/>
          <w:sz w:val="24"/>
          <w:szCs w:val="24"/>
          <w:lang w:eastAsia="uk-UA"/>
        </w:rPr>
        <w:t>6) здійснюють інші повноваження, передбачені цим Законом та іншими нормативно-правовими актами.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8" w:name="n98"/>
      <w:bookmarkEnd w:id="188"/>
      <w:r w:rsidRPr="001859DF">
        <w:rPr>
          <w:rFonts w:ascii="Times New Roman" w:eastAsia="Times New Roman" w:hAnsi="Times New Roman" w:cs="Times New Roman"/>
          <w:b/>
          <w:bCs/>
          <w:sz w:val="24"/>
          <w:szCs w:val="24"/>
          <w:lang w:eastAsia="uk-UA"/>
        </w:rPr>
        <w:t>Стаття 9.</w:t>
      </w:r>
      <w:r w:rsidRPr="001859DF">
        <w:rPr>
          <w:rFonts w:ascii="Times New Roman" w:eastAsia="Times New Roman" w:hAnsi="Times New Roman" w:cs="Times New Roman"/>
          <w:sz w:val="24"/>
          <w:szCs w:val="24"/>
          <w:lang w:eastAsia="uk-UA"/>
        </w:rPr>
        <w:t> Повноваження суб’єктів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89" w:name="n99"/>
      <w:bookmarkEnd w:id="189"/>
      <w:r w:rsidRPr="001859DF">
        <w:rPr>
          <w:rFonts w:ascii="Times New Roman" w:eastAsia="Times New Roman" w:hAnsi="Times New Roman" w:cs="Times New Roman"/>
          <w:sz w:val="24"/>
          <w:szCs w:val="24"/>
          <w:lang w:eastAsia="uk-UA"/>
        </w:rPr>
        <w:t>1. До повноважень суб’єктів державної реєстрації прав належить: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0" w:name="n100"/>
      <w:bookmarkEnd w:id="190"/>
      <w:r w:rsidRPr="001859DF">
        <w:rPr>
          <w:rFonts w:ascii="Times New Roman" w:eastAsia="Times New Roman" w:hAnsi="Times New Roman" w:cs="Times New Roman"/>
          <w:sz w:val="24"/>
          <w:szCs w:val="24"/>
          <w:lang w:eastAsia="uk-UA"/>
        </w:rPr>
        <w:t>1) забезпечення: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1" w:name="n101"/>
      <w:bookmarkEnd w:id="191"/>
      <w:r w:rsidRPr="001859DF">
        <w:rPr>
          <w:rFonts w:ascii="Times New Roman" w:eastAsia="Times New Roman" w:hAnsi="Times New Roman" w:cs="Times New Roman"/>
          <w:sz w:val="24"/>
          <w:szCs w:val="24"/>
          <w:lang w:eastAsia="uk-UA"/>
        </w:rPr>
        <w:t>проведення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2" w:name="n102"/>
      <w:bookmarkEnd w:id="192"/>
      <w:r w:rsidRPr="001859DF">
        <w:rPr>
          <w:rFonts w:ascii="Times New Roman" w:eastAsia="Times New Roman" w:hAnsi="Times New Roman" w:cs="Times New Roman"/>
          <w:sz w:val="24"/>
          <w:szCs w:val="24"/>
          <w:lang w:eastAsia="uk-UA"/>
        </w:rPr>
        <w:t>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3" w:name="n103"/>
      <w:bookmarkEnd w:id="193"/>
      <w:r w:rsidRPr="001859DF">
        <w:rPr>
          <w:rFonts w:ascii="Times New Roman" w:eastAsia="Times New Roman" w:hAnsi="Times New Roman" w:cs="Times New Roman"/>
          <w:sz w:val="24"/>
          <w:szCs w:val="24"/>
          <w:lang w:eastAsia="uk-UA"/>
        </w:rPr>
        <w:t>взяття на облік безхазяйного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4" w:name="n104"/>
      <w:bookmarkEnd w:id="194"/>
      <w:r w:rsidRPr="001859DF">
        <w:rPr>
          <w:rFonts w:ascii="Times New Roman" w:eastAsia="Times New Roman" w:hAnsi="Times New Roman" w:cs="Times New Roman"/>
          <w:sz w:val="24"/>
          <w:szCs w:val="24"/>
          <w:lang w:eastAsia="uk-UA"/>
        </w:rPr>
        <w:t>формування та зберігання реєстраційних справ.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5" w:name="n513"/>
      <w:bookmarkEnd w:id="195"/>
      <w:r w:rsidRPr="001859DF">
        <w:rPr>
          <w:rFonts w:ascii="Times New Roman" w:eastAsia="Times New Roman" w:hAnsi="Times New Roman" w:cs="Times New Roman"/>
          <w:i/>
          <w:iCs/>
          <w:sz w:val="24"/>
          <w:szCs w:val="24"/>
          <w:lang w:eastAsia="uk-UA"/>
        </w:rPr>
        <w:t>{Абзац п'ятий пункту 1 частини першої статті 9 із змінами, внесеними згідно із Законом </w:t>
      </w:r>
      <w:hyperlink r:id="rId189" w:anchor="n11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6" w:name="n515"/>
      <w:bookmarkEnd w:id="196"/>
      <w:r w:rsidRPr="001859DF">
        <w:rPr>
          <w:rFonts w:ascii="Times New Roman" w:eastAsia="Times New Roman" w:hAnsi="Times New Roman" w:cs="Times New Roman"/>
          <w:sz w:val="24"/>
          <w:szCs w:val="24"/>
          <w:lang w:eastAsia="uk-UA"/>
        </w:rPr>
        <w:t>Зберігання реєстраційних справ у паперовій формі здійснюється виключно виконавчими органами міських рад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державними адміністраціями за місцезнаходженням відповідного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7" w:name="n514"/>
      <w:bookmarkEnd w:id="197"/>
      <w:r w:rsidRPr="001859DF">
        <w:rPr>
          <w:rFonts w:ascii="Times New Roman" w:eastAsia="Times New Roman" w:hAnsi="Times New Roman" w:cs="Times New Roman"/>
          <w:i/>
          <w:iCs/>
          <w:sz w:val="24"/>
          <w:szCs w:val="24"/>
          <w:lang w:eastAsia="uk-UA"/>
        </w:rPr>
        <w:t>{Пункт 1 частини першої статті 9 доповнено абзацом шостим згідно із Законом </w:t>
      </w:r>
      <w:hyperlink r:id="rId190" w:anchor="n11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98" w:name="n105"/>
      <w:bookmarkEnd w:id="198"/>
      <w:r w:rsidRPr="001859DF">
        <w:rPr>
          <w:rFonts w:ascii="Times New Roman" w:eastAsia="Times New Roman" w:hAnsi="Times New Roman" w:cs="Times New Roman"/>
          <w:sz w:val="24"/>
          <w:szCs w:val="24"/>
          <w:lang w:eastAsia="uk-UA"/>
        </w:rPr>
        <w:t>2) здійснення інших повноважень, передбачених цим Законом та іншими нормативно-правовими актами.</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99" w:name="n106"/>
      <w:bookmarkEnd w:id="199"/>
      <w:r w:rsidRPr="001859DF">
        <w:rPr>
          <w:rFonts w:ascii="Times New Roman" w:eastAsia="Times New Roman" w:hAnsi="Times New Roman" w:cs="Times New Roman"/>
          <w:i/>
          <w:iCs/>
          <w:sz w:val="24"/>
          <w:szCs w:val="24"/>
          <w:lang w:eastAsia="uk-UA"/>
        </w:rPr>
        <w:t>{Частину другу статті 9 виключено на підставі Закону </w:t>
      </w:r>
      <w:hyperlink r:id="rId191" w:anchor="n3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0" w:name="n107"/>
      <w:bookmarkEnd w:id="200"/>
      <w:r w:rsidRPr="001859DF">
        <w:rPr>
          <w:rFonts w:ascii="Times New Roman" w:eastAsia="Times New Roman" w:hAnsi="Times New Roman" w:cs="Times New Roman"/>
          <w:b/>
          <w:bCs/>
          <w:sz w:val="24"/>
          <w:szCs w:val="24"/>
          <w:lang w:eastAsia="uk-UA"/>
        </w:rPr>
        <w:t>Стаття 10.</w:t>
      </w:r>
      <w:r w:rsidRPr="001859DF">
        <w:rPr>
          <w:rFonts w:ascii="Times New Roman" w:eastAsia="Times New Roman" w:hAnsi="Times New Roman" w:cs="Times New Roman"/>
          <w:sz w:val="24"/>
          <w:szCs w:val="24"/>
          <w:lang w:eastAsia="uk-UA"/>
        </w:rPr>
        <w:t> Державний реєстратор</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1" w:name="n108"/>
      <w:bookmarkEnd w:id="201"/>
      <w:r w:rsidRPr="001859DF">
        <w:rPr>
          <w:rFonts w:ascii="Times New Roman" w:eastAsia="Times New Roman" w:hAnsi="Times New Roman" w:cs="Times New Roman"/>
          <w:sz w:val="24"/>
          <w:szCs w:val="24"/>
          <w:lang w:eastAsia="uk-UA"/>
        </w:rPr>
        <w:t>1. Державним реєстратором 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2" w:name="n109"/>
      <w:bookmarkEnd w:id="202"/>
      <w:r w:rsidRPr="001859DF">
        <w:rPr>
          <w:rFonts w:ascii="Times New Roman" w:eastAsia="Times New Roman" w:hAnsi="Times New Roman" w:cs="Times New Roman"/>
          <w:sz w:val="24"/>
          <w:szCs w:val="24"/>
          <w:lang w:eastAsia="uk-UA"/>
        </w:rPr>
        <w:t>1) громадянин України, який має вищу освіту за спеціальністю правознавство, відповідає кваліфікаційним вимогам, встановленим Міністерством юстиції України, та перебуває у трудових відносинах з суб’єктом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3" w:name="n110"/>
      <w:bookmarkEnd w:id="203"/>
      <w:r w:rsidRPr="001859DF">
        <w:rPr>
          <w:rFonts w:ascii="Times New Roman" w:eastAsia="Times New Roman" w:hAnsi="Times New Roman" w:cs="Times New Roman"/>
          <w:sz w:val="24"/>
          <w:szCs w:val="24"/>
          <w:lang w:eastAsia="uk-UA"/>
        </w:rPr>
        <w:t>2) нотаріус;</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4" w:name="n111"/>
      <w:bookmarkEnd w:id="204"/>
      <w:r w:rsidRPr="001859DF">
        <w:rPr>
          <w:rFonts w:ascii="Times New Roman" w:eastAsia="Times New Roman" w:hAnsi="Times New Roman" w:cs="Times New Roman"/>
          <w:sz w:val="24"/>
          <w:szCs w:val="24"/>
          <w:lang w:eastAsia="uk-UA"/>
        </w:rPr>
        <w:t>3) державний, приватний виконавець - у разі накладення/зняття таким виконавцем арешту на нерухоме майно під час примусового виконання рішень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5" w:name="n485"/>
      <w:bookmarkEnd w:id="205"/>
      <w:r w:rsidRPr="001859DF">
        <w:rPr>
          <w:rFonts w:ascii="Times New Roman" w:eastAsia="Times New Roman" w:hAnsi="Times New Roman" w:cs="Times New Roman"/>
          <w:i/>
          <w:iCs/>
          <w:sz w:val="24"/>
          <w:szCs w:val="24"/>
          <w:lang w:eastAsia="uk-UA"/>
        </w:rPr>
        <w:t>{Пункт 3 частини першої статті 10 в редакції Законів</w:t>
      </w:r>
      <w:r w:rsidRPr="001859DF">
        <w:rPr>
          <w:rFonts w:ascii="Times New Roman" w:eastAsia="Times New Roman" w:hAnsi="Times New Roman" w:cs="Times New Roman"/>
          <w:sz w:val="24"/>
          <w:szCs w:val="24"/>
          <w:lang w:eastAsia="uk-UA"/>
        </w:rPr>
        <w:t> </w:t>
      </w:r>
      <w:hyperlink r:id="rId192" w:anchor="n971" w:tgtFrame="_blank" w:history="1">
        <w:r w:rsidRPr="001859DF">
          <w:rPr>
            <w:rFonts w:ascii="Times New Roman" w:eastAsia="Times New Roman" w:hAnsi="Times New Roman" w:cs="Times New Roman"/>
            <w:i/>
            <w:iCs/>
            <w:color w:val="000099"/>
            <w:sz w:val="24"/>
            <w:szCs w:val="24"/>
            <w:u w:val="single"/>
            <w:lang w:eastAsia="uk-UA"/>
          </w:rPr>
          <w:t>№ 1404-VIII від 02.06.2016</w:t>
        </w:r>
      </w:hyperlink>
      <w:r w:rsidRPr="001859DF">
        <w:rPr>
          <w:rFonts w:ascii="Times New Roman" w:eastAsia="Times New Roman" w:hAnsi="Times New Roman" w:cs="Times New Roman"/>
          <w:i/>
          <w:iCs/>
          <w:sz w:val="24"/>
          <w:szCs w:val="24"/>
          <w:lang w:eastAsia="uk-UA"/>
        </w:rPr>
        <w:t>, </w:t>
      </w:r>
      <w:hyperlink r:id="rId193" w:anchor="n4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6" w:name="n112"/>
      <w:bookmarkEnd w:id="206"/>
      <w:r w:rsidRPr="001859DF">
        <w:rPr>
          <w:rFonts w:ascii="Times New Roman" w:eastAsia="Times New Roman" w:hAnsi="Times New Roman" w:cs="Times New Roman"/>
          <w:sz w:val="24"/>
          <w:szCs w:val="24"/>
          <w:lang w:eastAsia="uk-UA"/>
        </w:rPr>
        <w:lastRenderedPageBreak/>
        <w:t>2. Державний реєстратор не має права приймати рішення про державну реєстрацію прав у разі, якщо речове право на нерухоме майно, обтяження такого права набувається, змінюється або припиняється за суб’єктом державної реєстрації прав,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7" w:name="n517"/>
      <w:bookmarkEnd w:id="207"/>
      <w:r w:rsidRPr="001859DF">
        <w:rPr>
          <w:rFonts w:ascii="Times New Roman" w:eastAsia="Times New Roman" w:hAnsi="Times New Roman" w:cs="Times New Roman"/>
          <w:sz w:val="24"/>
          <w:szCs w:val="24"/>
          <w:lang w:eastAsia="uk-UA"/>
        </w:rPr>
        <w:t>Дія абзацу першого цієї частини щодо перебування у трудових відносинах не поширюється на державних реєстраторів, які перебувають у трудових відносинах з виконавчими органами сільських, селищних та міських рад, Київською, Севастопольською міськими, районними, районними у містах Києві та Севастополі державними адміністраціями щодо державної реєстрації прав на державне та/або комунальне майно, їх обтяжень.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8" w:name="n516"/>
      <w:bookmarkEnd w:id="208"/>
      <w:r w:rsidRPr="001859DF">
        <w:rPr>
          <w:rFonts w:ascii="Times New Roman" w:eastAsia="Times New Roman" w:hAnsi="Times New Roman" w:cs="Times New Roman"/>
          <w:i/>
          <w:iCs/>
          <w:sz w:val="24"/>
          <w:szCs w:val="24"/>
          <w:lang w:eastAsia="uk-UA"/>
        </w:rPr>
        <w:t>{Частину другу статті 10 доповнено новим абзацом згідно із Законом </w:t>
      </w:r>
      <w:hyperlink r:id="rId194" w:anchor="n11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09" w:name="n113"/>
      <w:bookmarkEnd w:id="209"/>
      <w:r w:rsidRPr="001859DF">
        <w:rPr>
          <w:rFonts w:ascii="Times New Roman" w:eastAsia="Times New Roman" w:hAnsi="Times New Roman" w:cs="Times New Roman"/>
          <w:sz w:val="24"/>
          <w:szCs w:val="24"/>
          <w:lang w:eastAsia="uk-UA"/>
        </w:rPr>
        <w:t>Державний реєстратор не має права приймати рішення про державну реєстрацію прав на своє ім’я, на ім’я свого чоловіка (дружини), його (її) та своїх родичів (батьків, дітей, онуків, діда, баби, братів, сестер), суб’єкта господарювання, засновником (учасником) якого він є. У такому разі державна реєстрація прав проводиться іншим державним реєстратором.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0" w:name="n114"/>
      <w:bookmarkEnd w:id="210"/>
      <w:r w:rsidRPr="001859DF">
        <w:rPr>
          <w:rFonts w:ascii="Times New Roman" w:eastAsia="Times New Roman" w:hAnsi="Times New Roman" w:cs="Times New Roman"/>
          <w:sz w:val="24"/>
          <w:szCs w:val="24"/>
          <w:lang w:eastAsia="uk-UA"/>
        </w:rPr>
        <w:t>3. Державний реєстратор:</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1" w:name="n115"/>
      <w:bookmarkEnd w:id="211"/>
      <w:r w:rsidRPr="001859DF">
        <w:rPr>
          <w:rFonts w:ascii="Times New Roman" w:eastAsia="Times New Roman" w:hAnsi="Times New Roman" w:cs="Times New Roman"/>
          <w:sz w:val="24"/>
          <w:szCs w:val="24"/>
          <w:lang w:eastAsia="uk-UA"/>
        </w:rPr>
        <w:t>1) встановлює відповідність заявлених прав і поданих/отриманих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 зокрема: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2" w:name="n518"/>
      <w:bookmarkEnd w:id="212"/>
      <w:r w:rsidRPr="001859DF">
        <w:rPr>
          <w:rFonts w:ascii="Times New Roman" w:eastAsia="Times New Roman" w:hAnsi="Times New Roman" w:cs="Times New Roman"/>
          <w:i/>
          <w:iCs/>
          <w:sz w:val="24"/>
          <w:szCs w:val="24"/>
          <w:lang w:eastAsia="uk-UA"/>
        </w:rPr>
        <w:t>{Абзац перший пункту 1 частини третьої статті 10 із змінами, внесеними згідно із Законом </w:t>
      </w:r>
      <w:hyperlink r:id="rId195" w:anchor="n12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3" w:name="n116"/>
      <w:bookmarkEnd w:id="213"/>
      <w:r w:rsidRPr="001859DF">
        <w:rPr>
          <w:rFonts w:ascii="Times New Roman" w:eastAsia="Times New Roman" w:hAnsi="Times New Roman" w:cs="Times New Roman"/>
          <w:sz w:val="24"/>
          <w:szCs w:val="24"/>
          <w:lang w:eastAsia="uk-UA"/>
        </w:rPr>
        <w:t>відповідність обов’язкового дотримання письмової форми правочину та його нотаріального посвідчення у випадках, передбачених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4" w:name="n117"/>
      <w:bookmarkEnd w:id="214"/>
      <w:r w:rsidRPr="001859DF">
        <w:rPr>
          <w:rFonts w:ascii="Times New Roman" w:eastAsia="Times New Roman" w:hAnsi="Times New Roman" w:cs="Times New Roman"/>
          <w:sz w:val="24"/>
          <w:szCs w:val="24"/>
          <w:lang w:eastAsia="uk-UA"/>
        </w:rPr>
        <w:t>відповідність повноважень особи, яка подає документи для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5" w:name="n118"/>
      <w:bookmarkEnd w:id="215"/>
      <w:r w:rsidRPr="001859DF">
        <w:rPr>
          <w:rFonts w:ascii="Times New Roman" w:eastAsia="Times New Roman" w:hAnsi="Times New Roman" w:cs="Times New Roman"/>
          <w:sz w:val="24"/>
          <w:szCs w:val="24"/>
          <w:lang w:eastAsia="uk-UA"/>
        </w:rPr>
        <w:t>відповідність відомостей про речові права на нерухоме майно та їх обтяження, що містяться у Державному реєстрі прав, відомостям, що містяться у поданих/отриманих документах;</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6" w:name="n519"/>
      <w:bookmarkEnd w:id="216"/>
      <w:r w:rsidRPr="001859DF">
        <w:rPr>
          <w:rFonts w:ascii="Times New Roman" w:eastAsia="Times New Roman" w:hAnsi="Times New Roman" w:cs="Times New Roman"/>
          <w:i/>
          <w:iCs/>
          <w:sz w:val="24"/>
          <w:szCs w:val="24"/>
          <w:lang w:eastAsia="uk-UA"/>
        </w:rPr>
        <w:t>{Абзац четвертий пункту 1 частини третьої статті 10 із змінами, внесеними згідно із Законом </w:t>
      </w:r>
      <w:hyperlink r:id="rId196" w:anchor="n12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7" w:name="n119"/>
      <w:bookmarkEnd w:id="217"/>
      <w:r w:rsidRPr="001859DF">
        <w:rPr>
          <w:rFonts w:ascii="Times New Roman" w:eastAsia="Times New Roman" w:hAnsi="Times New Roman" w:cs="Times New Roman"/>
          <w:sz w:val="24"/>
          <w:szCs w:val="24"/>
          <w:lang w:eastAsia="uk-UA"/>
        </w:rPr>
        <w:t>наявність обтяжень прав на нерухоме майно,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8" w:name="n1136"/>
      <w:bookmarkEnd w:id="218"/>
      <w:r w:rsidRPr="001859DF">
        <w:rPr>
          <w:rFonts w:ascii="Times New Roman" w:eastAsia="Times New Roman" w:hAnsi="Times New Roman" w:cs="Times New Roman"/>
          <w:i/>
          <w:iCs/>
          <w:sz w:val="24"/>
          <w:szCs w:val="24"/>
          <w:lang w:eastAsia="uk-UA"/>
        </w:rPr>
        <w:t>{Абзац п'ятий пункту 1 частини третьої статті 10 в редакції Закону </w:t>
      </w:r>
      <w:hyperlink r:id="rId197" w:anchor="n101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19" w:name="n120"/>
      <w:bookmarkEnd w:id="219"/>
      <w:r w:rsidRPr="001859DF">
        <w:rPr>
          <w:rFonts w:ascii="Times New Roman" w:eastAsia="Times New Roman" w:hAnsi="Times New Roman" w:cs="Times New Roman"/>
          <w:sz w:val="24"/>
          <w:szCs w:val="24"/>
          <w:lang w:eastAsia="uk-UA"/>
        </w:rPr>
        <w:t>наявність факту виконання умов правочину, з якими закон та/або відповідний правочин пов’язує можливість виникнення, переходу, припинення речового права, що підлягає державній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0" w:name="n1138"/>
      <w:bookmarkEnd w:id="220"/>
      <w:r w:rsidRPr="001859DF">
        <w:rPr>
          <w:rFonts w:ascii="Times New Roman" w:eastAsia="Times New Roman" w:hAnsi="Times New Roman" w:cs="Times New Roman"/>
          <w:sz w:val="24"/>
          <w:szCs w:val="24"/>
          <w:lang w:eastAsia="uk-UA"/>
        </w:rPr>
        <w:t>виконання вимог, визначених </w:t>
      </w:r>
      <w:hyperlink r:id="rId198" w:anchor="n1225" w:history="1">
        <w:r w:rsidRPr="001859DF">
          <w:rPr>
            <w:rFonts w:ascii="Times New Roman" w:eastAsia="Times New Roman" w:hAnsi="Times New Roman" w:cs="Times New Roman"/>
            <w:color w:val="006600"/>
            <w:sz w:val="24"/>
            <w:szCs w:val="24"/>
            <w:u w:val="single"/>
            <w:lang w:eastAsia="uk-UA"/>
          </w:rPr>
          <w:t>статтею 27</w:t>
        </w:r>
      </w:hyperlink>
      <w:hyperlink r:id="rId199" w:anchor="n1225"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 - у разі державної реєстрації спеціального майнового права на об’єкт незавершеного будівництва, майбутній об’єкт нерухомості (крім випадків автоматичної реєстрації такого права згідно із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1" w:name="n1137"/>
      <w:bookmarkEnd w:id="221"/>
      <w:r w:rsidRPr="001859DF">
        <w:rPr>
          <w:rFonts w:ascii="Times New Roman" w:eastAsia="Times New Roman" w:hAnsi="Times New Roman" w:cs="Times New Roman"/>
          <w:i/>
          <w:iCs/>
          <w:sz w:val="24"/>
          <w:szCs w:val="24"/>
          <w:lang w:eastAsia="uk-UA"/>
        </w:rPr>
        <w:t>{Пункт 1 частини третьої статті 10 доповнено абзацом сьомим згідно із Законом </w:t>
      </w:r>
      <w:hyperlink r:id="rId200" w:anchor="n102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2" w:name="n1341"/>
      <w:bookmarkEnd w:id="222"/>
      <w:r w:rsidRPr="001859DF">
        <w:rPr>
          <w:rFonts w:ascii="Times New Roman" w:eastAsia="Times New Roman" w:hAnsi="Times New Roman" w:cs="Times New Roman"/>
          <w:sz w:val="24"/>
          <w:szCs w:val="24"/>
          <w:lang w:eastAsia="uk-UA"/>
        </w:rPr>
        <w:lastRenderedPageBreak/>
        <w:t>наявність факту застосування санкцій відповідно до </w:t>
      </w:r>
      <w:hyperlink r:id="rId201"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санкції", які унеможливлюють проведення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3" w:name="n1342"/>
      <w:bookmarkEnd w:id="223"/>
      <w:r w:rsidRPr="001859DF">
        <w:rPr>
          <w:rFonts w:ascii="Times New Roman" w:eastAsia="Times New Roman" w:hAnsi="Times New Roman" w:cs="Times New Roman"/>
          <w:i/>
          <w:iCs/>
          <w:sz w:val="24"/>
          <w:szCs w:val="24"/>
          <w:lang w:eastAsia="uk-UA"/>
        </w:rPr>
        <w:t>{Пункт 1 частини третьої статті 10 доповнено абзацом восьмим згідно із Законом </w:t>
      </w:r>
      <w:hyperlink r:id="rId202" w:anchor="n7"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4" w:name="n1391"/>
      <w:bookmarkEnd w:id="224"/>
      <w:r w:rsidRPr="001859DF">
        <w:rPr>
          <w:rFonts w:ascii="Times New Roman" w:eastAsia="Times New Roman" w:hAnsi="Times New Roman" w:cs="Times New Roman"/>
          <w:sz w:val="24"/>
          <w:szCs w:val="24"/>
          <w:lang w:eastAsia="uk-UA"/>
        </w:rPr>
        <w:t>наявність дозволу органу опіки та піклування на відмову від права власності на нерухоме майно, об’єкт незавершеного будівництва, майбутній об’єкт нерухомості, власником якого є малолітня дитина або неповнолітня особа, або на внесення такого майна до статутного (складеного) капіталу (пайового фонду) юридичної особи чи як вступного, членського та/або цільового внеску члена кооперативу;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5" w:name="n1390"/>
      <w:bookmarkEnd w:id="225"/>
      <w:r w:rsidRPr="001859DF">
        <w:rPr>
          <w:rFonts w:ascii="Times New Roman" w:eastAsia="Times New Roman" w:hAnsi="Times New Roman" w:cs="Times New Roman"/>
          <w:i/>
          <w:iCs/>
          <w:sz w:val="24"/>
          <w:szCs w:val="24"/>
          <w:lang w:eastAsia="uk-UA"/>
        </w:rPr>
        <w:t>{Пункт 1 частини третьої статті 10 доповнено абзацом восьмим згідно із Законом </w:t>
      </w:r>
      <w:hyperlink r:id="rId203" w:anchor="n33" w:tgtFrame="_blank" w:history="1">
        <w:r w:rsidRPr="001859DF">
          <w:rPr>
            <w:rFonts w:ascii="Times New Roman" w:eastAsia="Times New Roman" w:hAnsi="Times New Roman" w:cs="Times New Roman"/>
            <w:i/>
            <w:iCs/>
            <w:color w:val="000099"/>
            <w:sz w:val="24"/>
            <w:szCs w:val="24"/>
            <w:u w:val="single"/>
            <w:lang w:eastAsia="uk-UA"/>
          </w:rPr>
          <w:t>№ 3265-IX від 14.07.2023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6" w:name="n121"/>
      <w:bookmarkEnd w:id="226"/>
      <w:r w:rsidRPr="001859DF">
        <w:rPr>
          <w:rFonts w:ascii="Times New Roman" w:eastAsia="Times New Roman" w:hAnsi="Times New Roman" w:cs="Times New Roman"/>
          <w:sz w:val="24"/>
          <w:szCs w:val="24"/>
          <w:lang w:eastAsia="uk-UA"/>
        </w:rPr>
        <w:t>2) перевіряє документи на наявність підстав для проведення реєстраційних дій, залишення заяви про державну реєстрацію прав та їх обтяжень без руху, зупинення державної реєстрації прав, відмови в державній реєстрації прав та приймає відповідні рішення;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7" w:name="n520"/>
      <w:bookmarkEnd w:id="227"/>
      <w:r w:rsidRPr="001859DF">
        <w:rPr>
          <w:rFonts w:ascii="Times New Roman" w:eastAsia="Times New Roman" w:hAnsi="Times New Roman" w:cs="Times New Roman"/>
          <w:i/>
          <w:iCs/>
          <w:sz w:val="24"/>
          <w:szCs w:val="24"/>
          <w:lang w:eastAsia="uk-UA"/>
        </w:rPr>
        <w:t>{Пункт 2 частини третьої статті 10 із змінами, внесеними згідно із Законами </w:t>
      </w:r>
      <w:hyperlink r:id="rId204" w:anchor="n12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205" w:anchor="n2715"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8" w:name="n122"/>
      <w:bookmarkEnd w:id="228"/>
      <w:r w:rsidRPr="001859DF">
        <w:rPr>
          <w:rFonts w:ascii="Times New Roman" w:eastAsia="Times New Roman" w:hAnsi="Times New Roman" w:cs="Times New Roman"/>
          <w:sz w:val="24"/>
          <w:szCs w:val="24"/>
          <w:lang w:eastAsia="uk-UA"/>
        </w:rPr>
        <w:t>3) під час проведення державної реєстрації прав, що виникли в установленому законодавством порядку до 1 січня 2013 року, а також під час проведення державної реєстрації прав, які набуваються з прав, що виникли в установленому законодавством порядку до 1 січня 2013 року, обов’язково запитує від органів влади, підприємств, установ та організацій, які відповідно до законодавства проводили оформлення та/або реєстрацію прав, інформацію (довідки, засвідчені в установленому законодавством порядку копії документів тощо), необхідну для такої реєстрації, у разі відсутності доступу до відповідних носіїв інформації, що містять відомості, необхідні для проведення державної реєстрації прав, чи у разі відсутності необхідних відомостей в єдиних та державних реєстрах, доступ до яких визначено цим Законом, та/або у разі, якщо відповідні документи не були подані заявником, крім випадків, коли державна реєстрація прав здійснюється у зв’язку із вчиненням нотаріальної дії та такі документи були надані у зв’язку з вчиненням такої дії.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29" w:name="n521"/>
      <w:bookmarkEnd w:id="229"/>
      <w:r w:rsidRPr="001859DF">
        <w:rPr>
          <w:rFonts w:ascii="Times New Roman" w:eastAsia="Times New Roman" w:hAnsi="Times New Roman" w:cs="Times New Roman"/>
          <w:i/>
          <w:iCs/>
          <w:sz w:val="24"/>
          <w:szCs w:val="24"/>
          <w:lang w:eastAsia="uk-UA"/>
        </w:rPr>
        <w:t>{Пункт 3 частини третьої статті 10 із змінами, внесеними згідно із Законом </w:t>
      </w:r>
      <w:hyperlink r:id="rId206" w:anchor="n12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207" w:anchor="n44"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08" w:anchor="n12"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0" w:name="n1004"/>
      <w:bookmarkEnd w:id="230"/>
      <w:r w:rsidRPr="001859DF">
        <w:rPr>
          <w:rFonts w:ascii="Times New Roman" w:eastAsia="Times New Roman" w:hAnsi="Times New Roman" w:cs="Times New Roman"/>
          <w:sz w:val="24"/>
          <w:szCs w:val="24"/>
          <w:lang w:eastAsia="uk-UA"/>
        </w:rPr>
        <w:t>Органи державної влади, підприємства, установи та організації зобов’язані не пізніше трьох робочих днів з дня отримання відповідного запиту державного реєстратора безоплатно надати запитувану інформацію в паперовій та (за можливості) в електронній формі. Особи, винні у порушенні строку надання інформації на запит державного реєстратора, несуть адміністративну відповідальність;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1" w:name="n1003"/>
      <w:bookmarkEnd w:id="231"/>
      <w:r w:rsidRPr="001859DF">
        <w:rPr>
          <w:rFonts w:ascii="Times New Roman" w:eastAsia="Times New Roman" w:hAnsi="Times New Roman" w:cs="Times New Roman"/>
          <w:i/>
          <w:iCs/>
          <w:sz w:val="24"/>
          <w:szCs w:val="24"/>
          <w:lang w:eastAsia="uk-UA"/>
        </w:rPr>
        <w:t>{Пункт 3 частини третьої статті 10 доповнено абзацом другим згідно із Законом </w:t>
      </w:r>
      <w:hyperlink r:id="rId209" w:anchor="n13"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2" w:name="n124"/>
      <w:bookmarkEnd w:id="232"/>
      <w:r w:rsidRPr="001859DF">
        <w:rPr>
          <w:rFonts w:ascii="Times New Roman" w:eastAsia="Times New Roman" w:hAnsi="Times New Roman" w:cs="Times New Roman"/>
          <w:sz w:val="24"/>
          <w:szCs w:val="24"/>
          <w:lang w:eastAsia="uk-UA"/>
        </w:rPr>
        <w:t xml:space="preserve">4) під час проведення реєстраційних дій обов’язково використовує відомості Державного земельного кадастру та Єдиної державної електронної системи у сфері будівництва, а також відомості інших реєстрів (кадастрів),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чи у порядку інформаційної взаємодії з Державним реєстром прав, у тому числі відомості, що містять персональні дані особи. Отримані відомості долучаються до відповідної заяви, зареєстрованої у Державному реєстрі прав. Перелік державних електронних інформаційних ресурсів, які </w:t>
      </w:r>
      <w:r w:rsidRPr="001859DF">
        <w:rPr>
          <w:rFonts w:ascii="Times New Roman" w:eastAsia="Times New Roman" w:hAnsi="Times New Roman" w:cs="Times New Roman"/>
          <w:sz w:val="24"/>
          <w:szCs w:val="24"/>
          <w:lang w:eastAsia="uk-UA"/>
        </w:rPr>
        <w:lastRenderedPageBreak/>
        <w:t>використовуються для проведення реєстраційних дій, визначається Кабінетом Міністрів України в Порядку державної реєстрації прав на нерухоме майно та їх обтяжень;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3" w:name="n522"/>
      <w:bookmarkEnd w:id="233"/>
      <w:r w:rsidRPr="001859DF">
        <w:rPr>
          <w:rFonts w:ascii="Times New Roman" w:eastAsia="Times New Roman" w:hAnsi="Times New Roman" w:cs="Times New Roman"/>
          <w:i/>
          <w:iCs/>
          <w:sz w:val="24"/>
          <w:szCs w:val="24"/>
          <w:lang w:eastAsia="uk-UA"/>
        </w:rPr>
        <w:t>{Пункт 4 частини третьої статті 10 в редакції Закону </w:t>
      </w:r>
      <w:hyperlink r:id="rId210" w:anchor="n12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Законами </w:t>
      </w:r>
      <w:hyperlink r:id="rId211" w:anchor="n46"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w:t>
      </w:r>
      <w:hyperlink r:id="rId212" w:anchor="n778" w:tgtFrame="_blank" w:history="1">
        <w:r w:rsidRPr="001859DF">
          <w:rPr>
            <w:rFonts w:ascii="Times New Roman" w:eastAsia="Times New Roman" w:hAnsi="Times New Roman" w:cs="Times New Roman"/>
            <w:i/>
            <w:iCs/>
            <w:color w:val="000099"/>
            <w:sz w:val="24"/>
            <w:szCs w:val="24"/>
            <w:u w:val="single"/>
            <w:lang w:eastAsia="uk-UA"/>
          </w:rPr>
          <w:t>№ 199-IX від 17.10.2019</w:t>
        </w:r>
      </w:hyperlink>
      <w:r w:rsidRPr="001859DF">
        <w:rPr>
          <w:rFonts w:ascii="Times New Roman" w:eastAsia="Times New Roman" w:hAnsi="Times New Roman" w:cs="Times New Roman"/>
          <w:i/>
          <w:iCs/>
          <w:sz w:val="24"/>
          <w:szCs w:val="24"/>
          <w:lang w:eastAsia="uk-UA"/>
        </w:rPr>
        <w:t>, </w:t>
      </w:r>
      <w:hyperlink r:id="rId213" w:anchor="n102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4" w:name="n125"/>
      <w:bookmarkEnd w:id="234"/>
      <w:r w:rsidRPr="001859DF">
        <w:rPr>
          <w:rFonts w:ascii="Times New Roman" w:eastAsia="Times New Roman" w:hAnsi="Times New Roman" w:cs="Times New Roman"/>
          <w:sz w:val="24"/>
          <w:szCs w:val="24"/>
          <w:lang w:eastAsia="uk-UA"/>
        </w:rPr>
        <w:t>5) відкриває та/або закриває розділи в Державному реєстрі прав, вносить до відкритого розділу або спеціального розділу Державного реєстру прав відповідні відомості про речові права на нерухоме майно, об’єкти незавершеного будівництва, майбутні об’єкти нерухомості та їх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5" w:name="n523"/>
      <w:bookmarkEnd w:id="235"/>
      <w:r w:rsidRPr="001859DF">
        <w:rPr>
          <w:rFonts w:ascii="Times New Roman" w:eastAsia="Times New Roman" w:hAnsi="Times New Roman" w:cs="Times New Roman"/>
          <w:i/>
          <w:iCs/>
          <w:sz w:val="24"/>
          <w:szCs w:val="24"/>
          <w:lang w:eastAsia="uk-UA"/>
        </w:rPr>
        <w:t>{Пункт 5 частини третьої статті 10 із змінами, внесеними згідно із Законами </w:t>
      </w:r>
      <w:hyperlink r:id="rId214" w:anchor="n12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215" w:anchor="n22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216" w:anchor="n102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6" w:name="n126"/>
      <w:bookmarkEnd w:id="236"/>
      <w:r w:rsidRPr="001859DF">
        <w:rPr>
          <w:rFonts w:ascii="Times New Roman" w:eastAsia="Times New Roman" w:hAnsi="Times New Roman" w:cs="Times New Roman"/>
          <w:sz w:val="24"/>
          <w:szCs w:val="24"/>
          <w:lang w:eastAsia="uk-UA"/>
        </w:rPr>
        <w:t>6) присвоює за допомогою Державного реєстру прав реєстраційний номер об’єкту нерухомого майна, об’єкту незавершеного будівництва, майбутньому об’єкту нерухомості у випадках,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7" w:name="n524"/>
      <w:bookmarkEnd w:id="237"/>
      <w:r w:rsidRPr="001859DF">
        <w:rPr>
          <w:rFonts w:ascii="Times New Roman" w:eastAsia="Times New Roman" w:hAnsi="Times New Roman" w:cs="Times New Roman"/>
          <w:i/>
          <w:iCs/>
          <w:sz w:val="24"/>
          <w:szCs w:val="24"/>
          <w:lang w:eastAsia="uk-UA"/>
        </w:rPr>
        <w:t>{Пункт 6 частини третьої статті 10 із змінами, внесеними згідно із Законом </w:t>
      </w:r>
      <w:hyperlink r:id="rId217" w:anchor="n12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218" w:anchor="n102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8" w:name="n127"/>
      <w:bookmarkEnd w:id="238"/>
      <w:r w:rsidRPr="001859DF">
        <w:rPr>
          <w:rFonts w:ascii="Times New Roman" w:eastAsia="Times New Roman" w:hAnsi="Times New Roman" w:cs="Times New Roman"/>
          <w:sz w:val="24"/>
          <w:szCs w:val="24"/>
          <w:lang w:eastAsia="uk-UA"/>
        </w:rPr>
        <w:t>7) виготовляє електронні копії документів, поданих у паперовій формі,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39" w:name="n525"/>
      <w:bookmarkEnd w:id="239"/>
      <w:r w:rsidRPr="001859DF">
        <w:rPr>
          <w:rFonts w:ascii="Times New Roman" w:eastAsia="Times New Roman" w:hAnsi="Times New Roman" w:cs="Times New Roman"/>
          <w:i/>
          <w:iCs/>
          <w:sz w:val="24"/>
          <w:szCs w:val="24"/>
          <w:lang w:eastAsia="uk-UA"/>
        </w:rPr>
        <w:t>{Пункт 7 частини третьої статті 10 із змінами, внесеними згідно із Законом </w:t>
      </w:r>
      <w:hyperlink r:id="rId219" w:anchor="n12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0" w:name="n128"/>
      <w:bookmarkEnd w:id="240"/>
      <w:r w:rsidRPr="001859DF">
        <w:rPr>
          <w:rFonts w:ascii="Times New Roman" w:eastAsia="Times New Roman" w:hAnsi="Times New Roman" w:cs="Times New Roman"/>
          <w:sz w:val="24"/>
          <w:szCs w:val="24"/>
          <w:lang w:eastAsia="uk-UA"/>
        </w:rPr>
        <w:t>8) формує за допомогою Державного реєстру прав документи за результатом розгляду заяв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1" w:name="n526"/>
      <w:bookmarkEnd w:id="241"/>
      <w:r w:rsidRPr="001859DF">
        <w:rPr>
          <w:rFonts w:ascii="Times New Roman" w:eastAsia="Times New Roman" w:hAnsi="Times New Roman" w:cs="Times New Roman"/>
          <w:i/>
          <w:iCs/>
          <w:sz w:val="24"/>
          <w:szCs w:val="24"/>
          <w:lang w:eastAsia="uk-UA"/>
        </w:rPr>
        <w:t>{Пункт 8 частини третьої статті 10 із змінами, внесеними згідно із Законом </w:t>
      </w:r>
      <w:hyperlink r:id="rId220" w:anchor="n13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2" w:name="n129"/>
      <w:bookmarkEnd w:id="242"/>
      <w:r w:rsidRPr="001859DF">
        <w:rPr>
          <w:rFonts w:ascii="Times New Roman" w:eastAsia="Times New Roman" w:hAnsi="Times New Roman" w:cs="Times New Roman"/>
          <w:sz w:val="24"/>
          <w:szCs w:val="24"/>
          <w:lang w:eastAsia="uk-UA"/>
        </w:rPr>
        <w:t>9) формує реєстраційні справи у паперовій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3" w:name="n527"/>
      <w:bookmarkEnd w:id="243"/>
      <w:r w:rsidRPr="001859DF">
        <w:rPr>
          <w:rFonts w:ascii="Times New Roman" w:eastAsia="Times New Roman" w:hAnsi="Times New Roman" w:cs="Times New Roman"/>
          <w:i/>
          <w:iCs/>
          <w:sz w:val="24"/>
          <w:szCs w:val="24"/>
          <w:lang w:eastAsia="uk-UA"/>
        </w:rPr>
        <w:t>{Абзац перший пункту 9 частини третьої статті 10 із змінами, внесеними згідно із Законом </w:t>
      </w:r>
      <w:hyperlink r:id="rId221" w:anchor="n13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244" w:name="n130"/>
      <w:bookmarkEnd w:id="244"/>
      <w:r w:rsidRPr="001859DF">
        <w:rPr>
          <w:rFonts w:ascii="Times New Roman" w:eastAsia="Times New Roman" w:hAnsi="Times New Roman" w:cs="Times New Roman"/>
          <w:i/>
          <w:iCs/>
          <w:sz w:val="24"/>
          <w:szCs w:val="24"/>
          <w:lang w:eastAsia="uk-UA"/>
        </w:rPr>
        <w:t>{Абзац другий пункту 9 частини третьої статті 10 виключено на підставі Закону </w:t>
      </w:r>
      <w:hyperlink r:id="rId222" w:anchor="n13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5" w:name="n705"/>
      <w:bookmarkEnd w:id="245"/>
      <w:r w:rsidRPr="001859DF">
        <w:rPr>
          <w:rFonts w:ascii="Times New Roman" w:eastAsia="Times New Roman" w:hAnsi="Times New Roman" w:cs="Times New Roman"/>
          <w:sz w:val="24"/>
          <w:szCs w:val="24"/>
          <w:lang w:eastAsia="uk-UA"/>
        </w:rPr>
        <w:t>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надає в установленому порядку та у випадках, передбачених </w:t>
      </w:r>
      <w:hyperlink r:id="rId223"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виконавче провадження", інформацію органу державної виконавчої служби або приватному виконавцю;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6" w:name="n704"/>
      <w:bookmarkEnd w:id="246"/>
      <w:r w:rsidRPr="001859DF">
        <w:rPr>
          <w:rFonts w:ascii="Times New Roman" w:eastAsia="Times New Roman" w:hAnsi="Times New Roman" w:cs="Times New Roman"/>
          <w:i/>
          <w:iCs/>
          <w:sz w:val="24"/>
          <w:szCs w:val="24"/>
          <w:lang w:eastAsia="uk-UA"/>
        </w:rPr>
        <w:t>{Частину третю статті 10 доповнено пунктом 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224" w:anchor="n285" w:tgtFrame="_blank" w:history="1">
        <w:r w:rsidRPr="001859DF">
          <w:rPr>
            <w:rFonts w:ascii="Times New Roman" w:eastAsia="Times New Roman" w:hAnsi="Times New Roman" w:cs="Times New Roman"/>
            <w:i/>
            <w:iCs/>
            <w:color w:val="000099"/>
            <w:sz w:val="24"/>
            <w:szCs w:val="24"/>
            <w:u w:val="single"/>
            <w:lang w:eastAsia="uk-UA"/>
          </w:rPr>
          <w:t>№ 2475-VIII від 03.07.2018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7" w:name="n131"/>
      <w:bookmarkEnd w:id="247"/>
      <w:r w:rsidRPr="001859DF">
        <w:rPr>
          <w:rFonts w:ascii="Times New Roman" w:eastAsia="Times New Roman" w:hAnsi="Times New Roman" w:cs="Times New Roman"/>
          <w:sz w:val="24"/>
          <w:szCs w:val="24"/>
          <w:lang w:eastAsia="uk-UA"/>
        </w:rPr>
        <w:t>10) здійснює інші повноваження, передбачені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8" w:name="n1006"/>
      <w:bookmarkEnd w:id="248"/>
      <w:r w:rsidRPr="001859DF">
        <w:rPr>
          <w:rFonts w:ascii="Times New Roman" w:eastAsia="Times New Roman" w:hAnsi="Times New Roman" w:cs="Times New Roman"/>
          <w:sz w:val="24"/>
          <w:szCs w:val="24"/>
          <w:lang w:eastAsia="uk-UA"/>
        </w:rPr>
        <w:t>4. Державний реєстратор у разі виявлення ним факту використання його ідентифікаторів доступу до Державного реєстру прав іншими особами зобов’язаний невідкладно, але не пізніше наступного робочого дня, повідомити Міністерство юстиції України про такий факт та про усі відомі йому рішення (дії) в Державному реєстрі прав, прийняті (виконані) з неправомірним використанням таких ідентифікаторів.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49" w:name="n1007"/>
      <w:bookmarkEnd w:id="249"/>
      <w:r w:rsidRPr="001859DF">
        <w:rPr>
          <w:rFonts w:ascii="Times New Roman" w:eastAsia="Times New Roman" w:hAnsi="Times New Roman" w:cs="Times New Roman"/>
          <w:sz w:val="24"/>
          <w:szCs w:val="24"/>
          <w:lang w:eastAsia="uk-UA"/>
        </w:rPr>
        <w:lastRenderedPageBreak/>
        <w:t>Розгляд такого повідомлення здійснюється Міністерством юстиції України у порядку, передбаченому </w:t>
      </w:r>
      <w:hyperlink r:id="rId225" w:anchor="n389" w:history="1">
        <w:r w:rsidRPr="001859DF">
          <w:rPr>
            <w:rFonts w:ascii="Times New Roman" w:eastAsia="Times New Roman" w:hAnsi="Times New Roman" w:cs="Times New Roman"/>
            <w:color w:val="006600"/>
            <w:sz w:val="24"/>
            <w:szCs w:val="24"/>
            <w:u w:val="single"/>
            <w:lang w:eastAsia="uk-UA"/>
          </w:rPr>
          <w:t>статтею 37</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0" w:name="n1009"/>
      <w:bookmarkEnd w:id="250"/>
      <w:r w:rsidRPr="001859DF">
        <w:rPr>
          <w:rFonts w:ascii="Times New Roman" w:eastAsia="Times New Roman" w:hAnsi="Times New Roman" w:cs="Times New Roman"/>
          <w:i/>
          <w:iCs/>
          <w:sz w:val="24"/>
          <w:szCs w:val="24"/>
          <w:lang w:eastAsia="uk-UA"/>
        </w:rPr>
        <w:t>{Статтю 10 доповнено новою частиною згідно із Законом </w:t>
      </w:r>
      <w:hyperlink r:id="rId226" w:anchor="n15"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1" w:name="n1008"/>
      <w:bookmarkEnd w:id="251"/>
      <w:r w:rsidRPr="001859DF">
        <w:rPr>
          <w:rFonts w:ascii="Times New Roman" w:eastAsia="Times New Roman" w:hAnsi="Times New Roman" w:cs="Times New Roman"/>
          <w:sz w:val="24"/>
          <w:szCs w:val="24"/>
          <w:lang w:eastAsia="uk-UA"/>
        </w:rPr>
        <w:t>5. Робоче місце державного реєстратора, що перебуває у трудових відносинах із суб’єктом державної реєстрації прав, може бути розташовано виключно в населеному пункті за місцезнаходженням відповідного суб’єкта та/або центру надання адміністративних послуг, утвореного таким суб’єктом.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2" w:name="n1005"/>
      <w:bookmarkEnd w:id="252"/>
      <w:r w:rsidRPr="001859DF">
        <w:rPr>
          <w:rFonts w:ascii="Times New Roman" w:eastAsia="Times New Roman" w:hAnsi="Times New Roman" w:cs="Times New Roman"/>
          <w:i/>
          <w:iCs/>
          <w:sz w:val="24"/>
          <w:szCs w:val="24"/>
          <w:lang w:eastAsia="uk-UA"/>
        </w:rPr>
        <w:t>{Статтю 10 доповнено новою частиною згідно із Законом </w:t>
      </w:r>
      <w:hyperlink r:id="rId227" w:anchor="n15"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3" w:name="n132"/>
      <w:bookmarkEnd w:id="253"/>
      <w:r w:rsidRPr="001859DF">
        <w:rPr>
          <w:rFonts w:ascii="Times New Roman" w:eastAsia="Times New Roman" w:hAnsi="Times New Roman" w:cs="Times New Roman"/>
          <w:sz w:val="24"/>
          <w:szCs w:val="24"/>
          <w:lang w:eastAsia="uk-UA"/>
        </w:rPr>
        <w:t>6. Державний реєстратор має свою печатку, крім нотаріуса, який має печатку, визначену </w:t>
      </w:r>
      <w:hyperlink r:id="rId228"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нотаріат".</w:t>
      </w:r>
    </w:p>
    <w:bookmarkStart w:id="254" w:name="n133"/>
    <w:bookmarkEnd w:id="254"/>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r w:rsidRPr="001859DF">
        <w:rPr>
          <w:rFonts w:ascii="Times New Roman" w:eastAsia="Times New Roman" w:hAnsi="Times New Roman" w:cs="Times New Roman"/>
          <w:sz w:val="24"/>
          <w:szCs w:val="24"/>
          <w:lang w:eastAsia="uk-UA"/>
        </w:rPr>
        <w:fldChar w:fldCharType="begin"/>
      </w:r>
      <w:r w:rsidRPr="001859DF">
        <w:rPr>
          <w:rFonts w:ascii="Times New Roman" w:eastAsia="Times New Roman" w:hAnsi="Times New Roman" w:cs="Times New Roman"/>
          <w:sz w:val="24"/>
          <w:szCs w:val="24"/>
          <w:lang w:eastAsia="uk-UA"/>
        </w:rPr>
        <w:instrText xml:space="preserve"> HYPERLINK "https://zakon.rada.gov.ua/laws/show/z1667-15" \l "n29" \t "_blank" </w:instrText>
      </w:r>
      <w:r w:rsidRPr="001859DF">
        <w:rPr>
          <w:rFonts w:ascii="Times New Roman" w:eastAsia="Times New Roman" w:hAnsi="Times New Roman" w:cs="Times New Roman"/>
          <w:sz w:val="24"/>
          <w:szCs w:val="24"/>
          <w:lang w:eastAsia="uk-UA"/>
        </w:rPr>
        <w:fldChar w:fldCharType="separate"/>
      </w:r>
      <w:r w:rsidRPr="001859DF">
        <w:rPr>
          <w:rFonts w:ascii="Times New Roman" w:eastAsia="Times New Roman" w:hAnsi="Times New Roman" w:cs="Times New Roman"/>
          <w:color w:val="000099"/>
          <w:sz w:val="24"/>
          <w:szCs w:val="24"/>
          <w:u w:val="single"/>
          <w:lang w:eastAsia="uk-UA"/>
        </w:rPr>
        <w:t>Зразок</w:t>
      </w:r>
      <w:r w:rsidRPr="001859DF">
        <w:rPr>
          <w:rFonts w:ascii="Times New Roman" w:eastAsia="Times New Roman" w:hAnsi="Times New Roman" w:cs="Times New Roman"/>
          <w:sz w:val="24"/>
          <w:szCs w:val="24"/>
          <w:lang w:eastAsia="uk-UA"/>
        </w:rPr>
        <w:fldChar w:fldCharType="end"/>
      </w:r>
      <w:r w:rsidRPr="001859DF">
        <w:rPr>
          <w:rFonts w:ascii="Times New Roman" w:eastAsia="Times New Roman" w:hAnsi="Times New Roman" w:cs="Times New Roman"/>
          <w:sz w:val="24"/>
          <w:szCs w:val="24"/>
          <w:lang w:eastAsia="uk-UA"/>
        </w:rPr>
        <w:t> та </w:t>
      </w:r>
      <w:hyperlink r:id="rId229" w:anchor="n33" w:tgtFrame="_blank" w:history="1">
        <w:r w:rsidRPr="001859DF">
          <w:rPr>
            <w:rFonts w:ascii="Times New Roman" w:eastAsia="Times New Roman" w:hAnsi="Times New Roman" w:cs="Times New Roman"/>
            <w:color w:val="000099"/>
            <w:sz w:val="24"/>
            <w:szCs w:val="24"/>
            <w:u w:val="single"/>
            <w:lang w:eastAsia="uk-UA"/>
          </w:rPr>
          <w:t>опис печатки</w:t>
        </w:r>
      </w:hyperlink>
      <w:r w:rsidRPr="001859DF">
        <w:rPr>
          <w:rFonts w:ascii="Times New Roman" w:eastAsia="Times New Roman" w:hAnsi="Times New Roman" w:cs="Times New Roman"/>
          <w:sz w:val="24"/>
          <w:szCs w:val="24"/>
          <w:lang w:eastAsia="uk-UA"/>
        </w:rPr>
        <w:t> державного реєстратора встановлює Міністерство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5" w:name="n134"/>
      <w:bookmarkEnd w:id="255"/>
      <w:r w:rsidRPr="001859DF">
        <w:rPr>
          <w:rFonts w:ascii="Times New Roman" w:eastAsia="Times New Roman" w:hAnsi="Times New Roman" w:cs="Times New Roman"/>
          <w:b/>
          <w:bCs/>
          <w:sz w:val="24"/>
          <w:szCs w:val="24"/>
          <w:lang w:eastAsia="uk-UA"/>
        </w:rPr>
        <w:t>Стаття 11.</w:t>
      </w:r>
      <w:r w:rsidRPr="001859DF">
        <w:rPr>
          <w:rFonts w:ascii="Times New Roman" w:eastAsia="Times New Roman" w:hAnsi="Times New Roman" w:cs="Times New Roman"/>
          <w:sz w:val="24"/>
          <w:szCs w:val="24"/>
          <w:lang w:eastAsia="uk-UA"/>
        </w:rPr>
        <w:t> Прийняття рішень державним реєстратором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6" w:name="n135"/>
      <w:bookmarkEnd w:id="256"/>
      <w:r w:rsidRPr="001859DF">
        <w:rPr>
          <w:rFonts w:ascii="Times New Roman" w:eastAsia="Times New Roman" w:hAnsi="Times New Roman" w:cs="Times New Roman"/>
          <w:sz w:val="24"/>
          <w:szCs w:val="24"/>
          <w:lang w:eastAsia="uk-UA"/>
        </w:rPr>
        <w:t>1. Державний реєстратор самостійно приймає рішення за результатом розгляду заяв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7" w:name="n528"/>
      <w:bookmarkEnd w:id="257"/>
      <w:r w:rsidRPr="001859DF">
        <w:rPr>
          <w:rFonts w:ascii="Times New Roman" w:eastAsia="Times New Roman" w:hAnsi="Times New Roman" w:cs="Times New Roman"/>
          <w:i/>
          <w:iCs/>
          <w:sz w:val="24"/>
          <w:szCs w:val="24"/>
          <w:lang w:eastAsia="uk-UA"/>
        </w:rPr>
        <w:t>{Частина перша статті 11 із змінами, внесеними згідно із Законом </w:t>
      </w:r>
      <w:hyperlink r:id="rId230" w:anchor="n13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8" w:name="n136"/>
      <w:bookmarkEnd w:id="258"/>
      <w:r w:rsidRPr="001859DF">
        <w:rPr>
          <w:rFonts w:ascii="Times New Roman" w:eastAsia="Times New Roman" w:hAnsi="Times New Roman" w:cs="Times New Roman"/>
          <w:sz w:val="24"/>
          <w:szCs w:val="24"/>
          <w:lang w:eastAsia="uk-UA"/>
        </w:rPr>
        <w:t>2. Втручання, крім випадків, передбачених цим Законом, будь-яких органів влади, їх посадових осіб, юридичних осіб, громадян та їх об’єднань у діяльність державного реєстратора під час проведення реєстраційних дій забороняється і тягне за собою відповідальність згідно із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59" w:name="n529"/>
      <w:bookmarkEnd w:id="259"/>
      <w:r w:rsidRPr="001859DF">
        <w:rPr>
          <w:rFonts w:ascii="Times New Roman" w:eastAsia="Times New Roman" w:hAnsi="Times New Roman" w:cs="Times New Roman"/>
          <w:i/>
          <w:iCs/>
          <w:sz w:val="24"/>
          <w:szCs w:val="24"/>
          <w:lang w:eastAsia="uk-UA"/>
        </w:rPr>
        <w:t>{Частина друга статті 11 із змінами, внесеними згідно із Законом </w:t>
      </w:r>
      <w:hyperlink r:id="rId231" w:anchor="n136"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260" w:name="n137"/>
      <w:bookmarkEnd w:id="260"/>
      <w:r w:rsidRPr="001859DF">
        <w:rPr>
          <w:rFonts w:ascii="Times New Roman" w:eastAsia="Times New Roman" w:hAnsi="Times New Roman" w:cs="Times New Roman"/>
          <w:b/>
          <w:bCs/>
          <w:sz w:val="28"/>
          <w:szCs w:val="28"/>
          <w:lang w:eastAsia="uk-UA"/>
        </w:rPr>
        <w:t>Розділ III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ДЕРЖАВНИЙ РЕЄСТР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1" w:name="n138"/>
      <w:bookmarkEnd w:id="261"/>
      <w:r w:rsidRPr="001859DF">
        <w:rPr>
          <w:rFonts w:ascii="Times New Roman" w:eastAsia="Times New Roman" w:hAnsi="Times New Roman" w:cs="Times New Roman"/>
          <w:b/>
          <w:bCs/>
          <w:sz w:val="24"/>
          <w:szCs w:val="24"/>
          <w:lang w:eastAsia="uk-UA"/>
        </w:rPr>
        <w:t>Стаття 12.</w:t>
      </w:r>
      <w:r w:rsidRPr="001859DF">
        <w:rPr>
          <w:rFonts w:ascii="Times New Roman" w:eastAsia="Times New Roman" w:hAnsi="Times New Roman" w:cs="Times New Roman"/>
          <w:sz w:val="24"/>
          <w:szCs w:val="24"/>
          <w:lang w:eastAsia="uk-UA"/>
        </w:rPr>
        <w:t> Державний реєстр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2" w:name="n139"/>
      <w:bookmarkEnd w:id="262"/>
      <w:r w:rsidRPr="001859DF">
        <w:rPr>
          <w:rFonts w:ascii="Times New Roman" w:eastAsia="Times New Roman" w:hAnsi="Times New Roman" w:cs="Times New Roman"/>
          <w:sz w:val="24"/>
          <w:szCs w:val="24"/>
          <w:lang w:eastAsia="uk-UA"/>
        </w:rPr>
        <w:t>1. Державний реєстр прав містить відомості про зареєстровані речові права на нерухоме майно, об’єкти незавершеного будівництва, майбутні об’єкти нерухомості та їх обтяження, а також про взяття на облік безхазяйного нерухомого майна і ціну (вартість) нерухомого майна, об’єкта незавершеного будівництва, майбутнього об’єкта нерухомості та речових прав на нього чи розмір плати за користування нерухомим майном за відповідними правочинами, відомості та електронні копії документів, подані у паперовій формі, або документи в електронній формі, на підставі яких проведено реєстраційні дії, а також документи, сформовані за допомогою програмних засобів ведення Державного реєстру прав під час проведення таких реєстраційних дій, та відомості реєстрів (кадастрів), автоматизованих інформаційних систем, отримані державним реєстратором шляхом безпосереднього доступу до них чи в порядку інформаційної взаємодії таких систем з Державним реєстром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3" w:name="n530"/>
      <w:bookmarkEnd w:id="263"/>
      <w:r w:rsidRPr="001859DF">
        <w:rPr>
          <w:rFonts w:ascii="Times New Roman" w:eastAsia="Times New Roman" w:hAnsi="Times New Roman" w:cs="Times New Roman"/>
          <w:i/>
          <w:iCs/>
          <w:sz w:val="24"/>
          <w:szCs w:val="24"/>
          <w:lang w:eastAsia="uk-UA"/>
        </w:rPr>
        <w:t>{Частина перша статті 12 в редакції Законів </w:t>
      </w:r>
      <w:hyperlink r:id="rId232" w:anchor="n13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233" w:anchor="n223"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w:t>
      </w:r>
      <w:hyperlink r:id="rId234" w:anchor="n10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4" w:name="n140"/>
      <w:bookmarkEnd w:id="264"/>
      <w:r w:rsidRPr="001859DF">
        <w:rPr>
          <w:rFonts w:ascii="Times New Roman" w:eastAsia="Times New Roman" w:hAnsi="Times New Roman" w:cs="Times New Roman"/>
          <w:sz w:val="24"/>
          <w:szCs w:val="24"/>
          <w:lang w:eastAsia="uk-UA"/>
        </w:rPr>
        <w:t>2. Відомості, що містяться у Державному реєстрі прав, повинні відповідати відомостям, що містяться в документах, на підставі яких проведені реєстраційні дії. У разі їх невідповідності пріоритет мають відомості, що містяться в документах, на підставі яких проведені реєстраційні дії.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5" w:name="n531"/>
      <w:bookmarkEnd w:id="265"/>
      <w:r w:rsidRPr="001859DF">
        <w:rPr>
          <w:rFonts w:ascii="Times New Roman" w:eastAsia="Times New Roman" w:hAnsi="Times New Roman" w:cs="Times New Roman"/>
          <w:i/>
          <w:iCs/>
          <w:sz w:val="24"/>
          <w:szCs w:val="24"/>
          <w:lang w:eastAsia="uk-UA"/>
        </w:rPr>
        <w:lastRenderedPageBreak/>
        <w:t>{Частина друга статті 12 в редакції Закону </w:t>
      </w:r>
      <w:hyperlink r:id="rId235" w:anchor="n13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36" w:anchor="n22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6" w:name="n141"/>
      <w:bookmarkEnd w:id="266"/>
      <w:r w:rsidRPr="001859DF">
        <w:rPr>
          <w:rFonts w:ascii="Times New Roman" w:eastAsia="Times New Roman" w:hAnsi="Times New Roman" w:cs="Times New Roman"/>
          <w:sz w:val="24"/>
          <w:szCs w:val="24"/>
          <w:lang w:eastAsia="uk-UA"/>
        </w:rPr>
        <w:t>3. До Державного реєстру прав не вносяться відомості, що становлять державну таємницю.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7" w:name="n142"/>
      <w:bookmarkEnd w:id="267"/>
      <w:r w:rsidRPr="001859DF">
        <w:rPr>
          <w:rFonts w:ascii="Times New Roman" w:eastAsia="Times New Roman" w:hAnsi="Times New Roman" w:cs="Times New Roman"/>
          <w:sz w:val="24"/>
          <w:szCs w:val="24"/>
          <w:lang w:eastAsia="uk-UA"/>
        </w:rPr>
        <w:t>4. Ведення Державного реєстру прав здійснюється з використанням програмного забезпечення, що забезпечують його сумісність і взаємодію з іншими інформаційними системами та мережами, що становлять інформаційний ресурс держави.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8" w:name="n1308"/>
      <w:bookmarkEnd w:id="268"/>
      <w:r w:rsidRPr="001859DF">
        <w:rPr>
          <w:rFonts w:ascii="Times New Roman" w:eastAsia="Times New Roman" w:hAnsi="Times New Roman" w:cs="Times New Roman"/>
          <w:sz w:val="24"/>
          <w:szCs w:val="24"/>
          <w:lang w:eastAsia="uk-UA"/>
        </w:rPr>
        <w:t>Програмне забезпечення Державного реєстру прав повинно забезпечувати проведення реєстраційних дій виключно з використанням кваліфікованого електронного підпису.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69" w:name="n1307"/>
      <w:bookmarkEnd w:id="269"/>
      <w:r w:rsidRPr="001859DF">
        <w:rPr>
          <w:rFonts w:ascii="Times New Roman" w:eastAsia="Times New Roman" w:hAnsi="Times New Roman" w:cs="Times New Roman"/>
          <w:i/>
          <w:iCs/>
          <w:sz w:val="24"/>
          <w:szCs w:val="24"/>
          <w:lang w:eastAsia="uk-UA"/>
        </w:rPr>
        <w:t>{Частину четверту статті 12 доповнено абзацом другим згідно із Законом </w:t>
      </w:r>
      <w:hyperlink r:id="rId237" w:anchor="n298"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0" w:name="n898"/>
      <w:bookmarkEnd w:id="270"/>
      <w:r w:rsidRPr="001859DF">
        <w:rPr>
          <w:rFonts w:ascii="Times New Roman" w:eastAsia="Times New Roman" w:hAnsi="Times New Roman" w:cs="Times New Roman"/>
          <w:i/>
          <w:iCs/>
          <w:sz w:val="24"/>
          <w:szCs w:val="24"/>
          <w:lang w:eastAsia="uk-UA"/>
        </w:rPr>
        <w:t>{Частина четверта статті 12 із змінами, внесеними згідно із Законом </w:t>
      </w:r>
      <w:hyperlink r:id="rId238" w:anchor="n644" w:tgtFrame="_blank" w:history="1">
        <w:r w:rsidRPr="001859DF">
          <w:rPr>
            <w:rFonts w:ascii="Times New Roman" w:eastAsia="Times New Roman" w:hAnsi="Times New Roman" w:cs="Times New Roman"/>
            <w:i/>
            <w:iCs/>
            <w:color w:val="000099"/>
            <w:sz w:val="24"/>
            <w:szCs w:val="24"/>
            <w:u w:val="single"/>
            <w:lang w:eastAsia="uk-UA"/>
          </w:rPr>
          <w:t>№ 124-IX від 20.09.2019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1" w:name="n143"/>
      <w:bookmarkEnd w:id="271"/>
      <w:r w:rsidRPr="001859DF">
        <w:rPr>
          <w:rFonts w:ascii="Times New Roman" w:eastAsia="Times New Roman" w:hAnsi="Times New Roman" w:cs="Times New Roman"/>
          <w:sz w:val="24"/>
          <w:szCs w:val="24"/>
          <w:lang w:eastAsia="uk-UA"/>
        </w:rPr>
        <w:t>5. Відомості про речові права, обтяження речових прав, внесені до Державного реєстру прав, вважаються достовірними і можуть бути використані у спорі з третьою особою до моменту державної реєстрації припинення таких прав, обтяжень у порядку, передбаченому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2" w:name="n144"/>
      <w:bookmarkEnd w:id="272"/>
      <w:r w:rsidRPr="001859DF">
        <w:rPr>
          <w:rFonts w:ascii="Times New Roman" w:eastAsia="Times New Roman" w:hAnsi="Times New Roman" w:cs="Times New Roman"/>
          <w:sz w:val="24"/>
          <w:szCs w:val="24"/>
          <w:lang w:eastAsia="uk-UA"/>
        </w:rPr>
        <w:t>Будь-які дії особи, спрямовані на набуття, зміну або припинення речових прав на нерухоме майно, об’єкт незавершеного будівництва, майбутній об’єкт нерухомості та їх обтяжень, зареєстрованих у Державному реєстрі прав, вчиняються на підставі відомостей про речові права, обтяження речових прав, що містяться в цьому реєстрі.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3" w:name="n1139"/>
      <w:bookmarkEnd w:id="273"/>
      <w:r w:rsidRPr="001859DF">
        <w:rPr>
          <w:rFonts w:ascii="Times New Roman" w:eastAsia="Times New Roman" w:hAnsi="Times New Roman" w:cs="Times New Roman"/>
          <w:i/>
          <w:iCs/>
          <w:sz w:val="24"/>
          <w:szCs w:val="24"/>
          <w:lang w:eastAsia="uk-UA"/>
        </w:rPr>
        <w:t>{Абзац другий частини п'ятої статті 12 в редакції Закону </w:t>
      </w:r>
      <w:hyperlink r:id="rId239" w:anchor="n103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4" w:name="n805"/>
      <w:bookmarkEnd w:id="274"/>
      <w:r w:rsidRPr="001859DF">
        <w:rPr>
          <w:rFonts w:ascii="Times New Roman" w:eastAsia="Times New Roman" w:hAnsi="Times New Roman" w:cs="Times New Roman"/>
          <w:sz w:val="24"/>
          <w:szCs w:val="24"/>
          <w:lang w:eastAsia="uk-UA"/>
        </w:rPr>
        <w:t xml:space="preserve">Відомості про речові права, обтяження речових прав, що містяться в Реєстрі прав власності на нерухоме майно, Єдиному реєстрі заборон відчуження об’єктів нерухомого майна та Державному реєстрі </w:t>
      </w:r>
      <w:proofErr w:type="spellStart"/>
      <w:r w:rsidRPr="001859DF">
        <w:rPr>
          <w:rFonts w:ascii="Times New Roman" w:eastAsia="Times New Roman" w:hAnsi="Times New Roman" w:cs="Times New Roman"/>
          <w:sz w:val="24"/>
          <w:szCs w:val="24"/>
          <w:lang w:eastAsia="uk-UA"/>
        </w:rPr>
        <w:t>іпотек</w:t>
      </w:r>
      <w:proofErr w:type="spellEnd"/>
      <w:r w:rsidRPr="001859DF">
        <w:rPr>
          <w:rFonts w:ascii="Times New Roman" w:eastAsia="Times New Roman" w:hAnsi="Times New Roman" w:cs="Times New Roman"/>
          <w:sz w:val="24"/>
          <w:szCs w:val="24"/>
          <w:lang w:eastAsia="uk-UA"/>
        </w:rPr>
        <w:t>, що є невід’ємною архівною складовою частиною Державного реєстру прав, використовуються як актуальні виключно в разі, якщо відомості про право власності на відповідне нерухоме майно, об’єкт незавершеного будівництва не внесені до Державного реєстру прав, а відомості про інші речові права, відмінні від права власності, та/або обтяження речових прав не внесені та не припинені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5" w:name="n806"/>
      <w:bookmarkEnd w:id="275"/>
      <w:r w:rsidRPr="001859DF">
        <w:rPr>
          <w:rFonts w:ascii="Times New Roman" w:eastAsia="Times New Roman" w:hAnsi="Times New Roman" w:cs="Times New Roman"/>
          <w:sz w:val="24"/>
          <w:szCs w:val="24"/>
          <w:lang w:eastAsia="uk-UA"/>
        </w:rPr>
        <w:t>Дія абзацу третього цієї частини не поширюється на випадки використання таких відомостей у судових спорах, пов’язаних з визнанням чи поновленням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6" w:name="n807"/>
      <w:bookmarkEnd w:id="276"/>
      <w:r w:rsidRPr="001859DF">
        <w:rPr>
          <w:rFonts w:ascii="Times New Roman" w:eastAsia="Times New Roman" w:hAnsi="Times New Roman" w:cs="Times New Roman"/>
          <w:sz w:val="24"/>
          <w:szCs w:val="24"/>
          <w:lang w:eastAsia="uk-UA"/>
        </w:rPr>
        <w:t>Зміна ідентифікаційних даних суб’єкта речового права, обтяження речового права та/або зміна характеристик об’єкта нерухомого майна, об’єкта незавершеного будівництва, майбутнього об’єкта нерухомості не впливають на дії особи, спрямовані на набуття, зміну або припинення речових прав на нерухоме майно, об’єкт незавершеного будівництва, майбутній об’єкт нерухомості та їх обтяжень.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7" w:name="n1140"/>
      <w:bookmarkEnd w:id="277"/>
      <w:r w:rsidRPr="001859DF">
        <w:rPr>
          <w:rFonts w:ascii="Times New Roman" w:eastAsia="Times New Roman" w:hAnsi="Times New Roman" w:cs="Times New Roman"/>
          <w:i/>
          <w:iCs/>
          <w:sz w:val="24"/>
          <w:szCs w:val="24"/>
          <w:lang w:eastAsia="uk-UA"/>
        </w:rPr>
        <w:t>{Абзац п'ятий частини п'ятої статті 12 в редакції Закону </w:t>
      </w:r>
      <w:hyperlink r:id="rId240" w:anchor="n103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8" w:name="n808"/>
      <w:bookmarkEnd w:id="278"/>
      <w:r w:rsidRPr="001859DF">
        <w:rPr>
          <w:rFonts w:ascii="Times New Roman" w:eastAsia="Times New Roman" w:hAnsi="Times New Roman" w:cs="Times New Roman"/>
          <w:sz w:val="24"/>
          <w:szCs w:val="24"/>
          <w:lang w:eastAsia="uk-UA"/>
        </w:rPr>
        <w:t xml:space="preserve">У разі зміни характеристик об’єкта нерухомого майна, об’єкта незавершеного будівництва, майбутнього об’єкта нерухомості в Єдиній державній електронній системі у сфері будівництва характеристики такого об’єкта оновлюються в Державному реєстрі прав автоматично в режимі реального часу в порядку інформаційної взаємодії з Єдиною державною електронною системою у сфері будівництва (у разі наявності в Державному реєстрі прав відомостей про ідентифікатор такого об’єкта будівництва (закінченого будівництвом об’єкта) в Єдиній державній електронній системі у сфері будівництва) з </w:t>
      </w:r>
      <w:r w:rsidRPr="001859DF">
        <w:rPr>
          <w:rFonts w:ascii="Times New Roman" w:eastAsia="Times New Roman" w:hAnsi="Times New Roman" w:cs="Times New Roman"/>
          <w:sz w:val="24"/>
          <w:szCs w:val="24"/>
          <w:lang w:eastAsia="uk-UA"/>
        </w:rPr>
        <w:lastRenderedPageBreak/>
        <w:t>обов’язковим відображенням дати такого оновлення. Дія положень цього абзацу не поширюється на випадки, коли зміна характеристик об’єкта нерухомого майна, об’єкта незавершеного будівництва, майбутнього об’єкта нерухомості пов’язана з поділом, об’єднанням такого об’єкта чи виділом частки з такого об’єкта, а також з реконструкцією, реставрацією чи капітальним ремонтом об’єкта нерухомого майна чи самочинним будівництвом.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79" w:name="n1010"/>
      <w:bookmarkEnd w:id="279"/>
      <w:r w:rsidRPr="001859DF">
        <w:rPr>
          <w:rFonts w:ascii="Times New Roman" w:eastAsia="Times New Roman" w:hAnsi="Times New Roman" w:cs="Times New Roman"/>
          <w:i/>
          <w:iCs/>
          <w:sz w:val="24"/>
          <w:szCs w:val="24"/>
          <w:lang w:eastAsia="uk-UA"/>
        </w:rPr>
        <w:t>{Абзац шостий частини п'ятої статті 12 в редакції Законів </w:t>
      </w:r>
      <w:hyperlink r:id="rId241" w:anchor="n20"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 - щодо набрання чинності див. </w:t>
      </w:r>
      <w:hyperlink r:id="rId242" w:anchor="n312" w:tgtFrame="_blank" w:history="1">
        <w:r w:rsidRPr="001859DF">
          <w:rPr>
            <w:rFonts w:ascii="Times New Roman" w:eastAsia="Times New Roman" w:hAnsi="Times New Roman" w:cs="Times New Roman"/>
            <w:i/>
            <w:iCs/>
            <w:color w:val="000099"/>
            <w:sz w:val="24"/>
            <w:szCs w:val="24"/>
            <w:u w:val="single"/>
            <w:lang w:eastAsia="uk-UA"/>
          </w:rPr>
          <w:t>підпункт 1</w:t>
        </w:r>
      </w:hyperlink>
      <w:r w:rsidRPr="001859DF">
        <w:rPr>
          <w:rFonts w:ascii="Times New Roman" w:eastAsia="Times New Roman" w:hAnsi="Times New Roman" w:cs="Times New Roman"/>
          <w:i/>
          <w:iCs/>
          <w:sz w:val="24"/>
          <w:szCs w:val="24"/>
          <w:lang w:eastAsia="uk-UA"/>
        </w:rPr>
        <w:t> пункту 1 розділу II, </w:t>
      </w:r>
      <w:hyperlink r:id="rId243" w:anchor="n103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0" w:name="n804"/>
      <w:bookmarkEnd w:id="280"/>
      <w:r w:rsidRPr="001859DF">
        <w:rPr>
          <w:rFonts w:ascii="Times New Roman" w:eastAsia="Times New Roman" w:hAnsi="Times New Roman" w:cs="Times New Roman"/>
          <w:i/>
          <w:iCs/>
          <w:sz w:val="24"/>
          <w:szCs w:val="24"/>
          <w:lang w:eastAsia="uk-UA"/>
        </w:rPr>
        <w:t>{Частина п'ята статті 12 в редакції Закону </w:t>
      </w:r>
      <w:hyperlink r:id="rId244" w:anchor="n22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1" w:name="n145"/>
      <w:bookmarkEnd w:id="281"/>
      <w:r w:rsidRPr="001859DF">
        <w:rPr>
          <w:rFonts w:ascii="Times New Roman" w:eastAsia="Times New Roman" w:hAnsi="Times New Roman" w:cs="Times New Roman"/>
          <w:sz w:val="24"/>
          <w:szCs w:val="24"/>
          <w:lang w:eastAsia="uk-UA"/>
        </w:rPr>
        <w:t>6. Державний реєстр прав є державною власністю, складовою Національного архівного фонду і підлягає довічному зберіганню.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2" w:name="n146"/>
      <w:bookmarkEnd w:id="282"/>
      <w:r w:rsidRPr="001859DF">
        <w:rPr>
          <w:rFonts w:ascii="Times New Roman" w:eastAsia="Times New Roman" w:hAnsi="Times New Roman" w:cs="Times New Roman"/>
          <w:sz w:val="24"/>
          <w:szCs w:val="24"/>
          <w:lang w:eastAsia="uk-UA"/>
        </w:rPr>
        <w:t>Майнові права інтелектуальної власності на комп’ютерну програму, що забезпечує діяльність Державного реєстру прав, та компіляції даних Державного реєстру прав належать державі.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3" w:name="n147"/>
      <w:bookmarkEnd w:id="283"/>
      <w:r w:rsidRPr="001859DF">
        <w:rPr>
          <w:rFonts w:ascii="Times New Roman" w:eastAsia="Times New Roman" w:hAnsi="Times New Roman" w:cs="Times New Roman"/>
          <w:sz w:val="24"/>
          <w:szCs w:val="24"/>
          <w:lang w:eastAsia="uk-UA"/>
        </w:rPr>
        <w:t>Вилучення будь-яких документів або частин Державного реєстру прав не допускається, крім випадків, передбачених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4" w:name="n533"/>
      <w:bookmarkEnd w:id="284"/>
      <w:r w:rsidRPr="001859DF">
        <w:rPr>
          <w:rFonts w:ascii="Times New Roman" w:eastAsia="Times New Roman" w:hAnsi="Times New Roman" w:cs="Times New Roman"/>
          <w:sz w:val="24"/>
          <w:szCs w:val="24"/>
          <w:lang w:eastAsia="uk-UA"/>
        </w:rPr>
        <w:t>7. Заходи із створення, впровадження та супроводження програмного забезпечення Державного реєстру прав, технічного і технологічного забезпечення, збереження та захисту даних Державного реєстру прав, технічних та технологічних заходів з надання, блокування та анулювання доступу до Державного реєстру прав здійснюються технічним адміністратором відповідно до цього Закону, законів України </w:t>
      </w:r>
      <w:hyperlink r:id="rId245" w:tgtFrame="_blank" w:history="1">
        <w:r w:rsidRPr="001859DF">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1859DF">
        <w:rPr>
          <w:rFonts w:ascii="Times New Roman" w:eastAsia="Times New Roman" w:hAnsi="Times New Roman" w:cs="Times New Roman"/>
          <w:sz w:val="24"/>
          <w:szCs w:val="24"/>
          <w:lang w:eastAsia="uk-UA"/>
        </w:rPr>
        <w:t>, </w:t>
      </w:r>
      <w:hyperlink r:id="rId246" w:tgtFrame="_blank" w:history="1">
        <w:r w:rsidRPr="001859DF">
          <w:rPr>
            <w:rFonts w:ascii="Times New Roman" w:eastAsia="Times New Roman" w:hAnsi="Times New Roman" w:cs="Times New Roman"/>
            <w:color w:val="000099"/>
            <w:sz w:val="24"/>
            <w:szCs w:val="24"/>
            <w:u w:val="single"/>
            <w:lang w:eastAsia="uk-UA"/>
          </w:rPr>
          <w:t>"Про захист персональних даних"</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5" w:name="n532"/>
      <w:bookmarkEnd w:id="285"/>
      <w:r w:rsidRPr="001859DF">
        <w:rPr>
          <w:rFonts w:ascii="Times New Roman" w:eastAsia="Times New Roman" w:hAnsi="Times New Roman" w:cs="Times New Roman"/>
          <w:i/>
          <w:iCs/>
          <w:sz w:val="24"/>
          <w:szCs w:val="24"/>
          <w:lang w:eastAsia="uk-UA"/>
        </w:rPr>
        <w:t>{Статтю 12 доповнено частиною сьомою згідно із Законом </w:t>
      </w:r>
      <w:hyperlink r:id="rId247" w:anchor="n14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48" w:anchor="n300"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6" w:name="n736"/>
      <w:bookmarkEnd w:id="286"/>
      <w:r w:rsidRPr="001859DF">
        <w:rPr>
          <w:rFonts w:ascii="Times New Roman" w:eastAsia="Times New Roman" w:hAnsi="Times New Roman" w:cs="Times New Roman"/>
          <w:sz w:val="24"/>
          <w:szCs w:val="24"/>
          <w:lang w:eastAsia="uk-UA"/>
        </w:rPr>
        <w:t>8. Доступ державного реєстратора до Державного реєстру прав здійснюється шляхом багатофакторної автентифікації у порядку, визначеному Кабінетом Міністрів України у </w:t>
      </w:r>
      <w:hyperlink r:id="rId249" w:anchor="n10" w:tgtFrame="_blank" w:history="1">
        <w:r w:rsidRPr="001859DF">
          <w:rPr>
            <w:rFonts w:ascii="Times New Roman" w:eastAsia="Times New Roman" w:hAnsi="Times New Roman" w:cs="Times New Roman"/>
            <w:color w:val="000099"/>
            <w:sz w:val="24"/>
            <w:szCs w:val="24"/>
            <w:u w:val="single"/>
            <w:lang w:eastAsia="uk-UA"/>
          </w:rPr>
          <w:t>Порядку ведення Державного реєстру прав</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7" w:name="n735"/>
      <w:bookmarkEnd w:id="287"/>
      <w:r w:rsidRPr="001859DF">
        <w:rPr>
          <w:rFonts w:ascii="Times New Roman" w:eastAsia="Times New Roman" w:hAnsi="Times New Roman" w:cs="Times New Roman"/>
          <w:i/>
          <w:iCs/>
          <w:sz w:val="24"/>
          <w:szCs w:val="24"/>
          <w:lang w:eastAsia="uk-UA"/>
        </w:rPr>
        <w:t>{Статтю 12 доповнено частиною восьмою згідно із Законом </w:t>
      </w:r>
      <w:hyperlink r:id="rId250" w:anchor="n47"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51" w:anchor="n301"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8" w:name="n148"/>
      <w:bookmarkEnd w:id="288"/>
      <w:r w:rsidRPr="001859DF">
        <w:rPr>
          <w:rFonts w:ascii="Times New Roman" w:eastAsia="Times New Roman" w:hAnsi="Times New Roman" w:cs="Times New Roman"/>
          <w:b/>
          <w:bCs/>
          <w:sz w:val="24"/>
          <w:szCs w:val="24"/>
          <w:lang w:eastAsia="uk-UA"/>
        </w:rPr>
        <w:t>Стаття 13.</w:t>
      </w:r>
      <w:r w:rsidRPr="001859DF">
        <w:rPr>
          <w:rFonts w:ascii="Times New Roman" w:eastAsia="Times New Roman" w:hAnsi="Times New Roman" w:cs="Times New Roman"/>
          <w:sz w:val="24"/>
          <w:szCs w:val="24"/>
          <w:lang w:eastAsia="uk-UA"/>
        </w:rPr>
        <w:t> Структура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89" w:name="n535"/>
      <w:bookmarkEnd w:id="289"/>
      <w:r w:rsidRPr="001859DF">
        <w:rPr>
          <w:rFonts w:ascii="Times New Roman" w:eastAsia="Times New Roman" w:hAnsi="Times New Roman" w:cs="Times New Roman"/>
          <w:sz w:val="24"/>
          <w:szCs w:val="24"/>
          <w:lang w:eastAsia="uk-UA"/>
        </w:rPr>
        <w:t xml:space="preserve">1. Державний реєстр прав складається з розділів, спеціального розділу, бази даних заяв та реєстраційних справ в електронній формі. Невід’ємною архівною складовою частиною Державного реєстру прав є Реєстр прав власності на нерухоме майно, Єдиний реєстр заборон відчуження об’єктів нерухомого майна та Державний реєстр </w:t>
      </w:r>
      <w:proofErr w:type="spellStart"/>
      <w:r w:rsidRPr="001859DF">
        <w:rPr>
          <w:rFonts w:ascii="Times New Roman" w:eastAsia="Times New Roman" w:hAnsi="Times New Roman" w:cs="Times New Roman"/>
          <w:sz w:val="24"/>
          <w:szCs w:val="24"/>
          <w:lang w:eastAsia="uk-UA"/>
        </w:rPr>
        <w:t>іпотек</w:t>
      </w:r>
      <w:proofErr w:type="spellEnd"/>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0" w:name="n534"/>
      <w:bookmarkEnd w:id="290"/>
      <w:r w:rsidRPr="001859DF">
        <w:rPr>
          <w:rFonts w:ascii="Times New Roman" w:eastAsia="Times New Roman" w:hAnsi="Times New Roman" w:cs="Times New Roman"/>
          <w:i/>
          <w:iCs/>
          <w:sz w:val="24"/>
          <w:szCs w:val="24"/>
          <w:lang w:eastAsia="uk-UA"/>
        </w:rPr>
        <w:t>{Статтю 13 доповнено новою частиною першою згідно із Законом </w:t>
      </w:r>
      <w:hyperlink r:id="rId252" w:anchor="n14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1" w:name="n149"/>
      <w:bookmarkEnd w:id="291"/>
      <w:r w:rsidRPr="001859DF">
        <w:rPr>
          <w:rFonts w:ascii="Times New Roman" w:eastAsia="Times New Roman" w:hAnsi="Times New Roman" w:cs="Times New Roman"/>
          <w:sz w:val="24"/>
          <w:szCs w:val="24"/>
          <w:lang w:eastAsia="uk-UA"/>
        </w:rPr>
        <w:t>2. На кожний об’єкт нерухомого майна, об’єкт незавершеного будівництва під час проведення державної реєстрації права власності на них вперше та на кожний об’єкт незавершеного будівництва, майбутній об’єкт нерухомості під час проведення державної реєстрації спеціального майнового права на них вперше у Державному реєстрі прав відкривається новий розділ та формується реєстраційна справа, присвоюється реєстраційний номер відповідному об’єкту.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2" w:name="n1011"/>
      <w:bookmarkEnd w:id="292"/>
      <w:r w:rsidRPr="001859DF">
        <w:rPr>
          <w:rFonts w:ascii="Times New Roman" w:eastAsia="Times New Roman" w:hAnsi="Times New Roman" w:cs="Times New Roman"/>
          <w:i/>
          <w:iCs/>
          <w:sz w:val="24"/>
          <w:szCs w:val="24"/>
          <w:lang w:eastAsia="uk-UA"/>
        </w:rPr>
        <w:t>{Частина друга статті 13 із змінами, внесеними згідно із Законом </w:t>
      </w:r>
      <w:hyperlink r:id="rId253" w:anchor="n22"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 в редакції Закону </w:t>
      </w:r>
      <w:hyperlink r:id="rId254" w:anchor="n103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3" w:name="n150"/>
      <w:bookmarkEnd w:id="293"/>
      <w:r w:rsidRPr="001859DF">
        <w:rPr>
          <w:rFonts w:ascii="Times New Roman" w:eastAsia="Times New Roman" w:hAnsi="Times New Roman" w:cs="Times New Roman"/>
          <w:sz w:val="24"/>
          <w:szCs w:val="24"/>
          <w:lang w:eastAsia="uk-UA"/>
        </w:rPr>
        <w:lastRenderedPageBreak/>
        <w:t>3. Розділ Державного реєстру прав складається з чотирьох частин, що містять відомості про: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4" w:name="n1142"/>
      <w:bookmarkEnd w:id="294"/>
      <w:r w:rsidRPr="001859DF">
        <w:rPr>
          <w:rFonts w:ascii="Times New Roman" w:eastAsia="Times New Roman" w:hAnsi="Times New Roman" w:cs="Times New Roman"/>
          <w:sz w:val="24"/>
          <w:szCs w:val="24"/>
          <w:lang w:eastAsia="uk-UA"/>
        </w:rPr>
        <w:t>1) нерухоме майно, об’єкт незавершеного будівництва, майбутній об’єкт нерухомості та його ціну (вартість);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5" w:name="n1143"/>
      <w:bookmarkEnd w:id="295"/>
      <w:r w:rsidRPr="001859DF">
        <w:rPr>
          <w:rFonts w:ascii="Times New Roman" w:eastAsia="Times New Roman" w:hAnsi="Times New Roman" w:cs="Times New Roman"/>
          <w:sz w:val="24"/>
          <w:szCs w:val="24"/>
          <w:lang w:eastAsia="uk-UA"/>
        </w:rPr>
        <w:t>2) право власності та суб’єкта (суб’єктів) цього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6" w:name="n1144"/>
      <w:bookmarkEnd w:id="296"/>
      <w:r w:rsidRPr="001859DF">
        <w:rPr>
          <w:rFonts w:ascii="Times New Roman" w:eastAsia="Times New Roman" w:hAnsi="Times New Roman" w:cs="Times New Roman"/>
          <w:sz w:val="24"/>
          <w:szCs w:val="24"/>
          <w:lang w:eastAsia="uk-UA"/>
        </w:rPr>
        <w:t>3) інші речові права та суб’єкта (суб’єктів) цих прав, а також ціну (вартість) таких речових прав чи розмір плати за користування чужим нерухомим майном;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7" w:name="n1145"/>
      <w:bookmarkEnd w:id="297"/>
      <w:r w:rsidRPr="001859DF">
        <w:rPr>
          <w:rFonts w:ascii="Times New Roman" w:eastAsia="Times New Roman" w:hAnsi="Times New Roman" w:cs="Times New Roman"/>
          <w:sz w:val="24"/>
          <w:szCs w:val="24"/>
          <w:lang w:eastAsia="uk-UA"/>
        </w:rPr>
        <w:t>4) обтяження речових прав на нерухоме майно, об’єкт незавершеного будівництва, майбутній об’єкт нерухомості та суб’єкта (суб’єктів) цих обтяжень;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8" w:name="n1146"/>
      <w:bookmarkEnd w:id="298"/>
      <w:r w:rsidRPr="001859DF">
        <w:rPr>
          <w:rFonts w:ascii="Times New Roman" w:eastAsia="Times New Roman" w:hAnsi="Times New Roman" w:cs="Times New Roman"/>
          <w:sz w:val="24"/>
          <w:szCs w:val="24"/>
          <w:lang w:eastAsia="uk-UA"/>
        </w:rPr>
        <w:t>5) посилання на розділ Державного реєстру прав, у якому зареєстровано спеціальне майнове право на подільний об’єкт незавершеного будівництва, складовою частиною якого є майбутній об’єкт нерухомості,</w:t>
      </w:r>
      <w:r w:rsidRPr="001859DF">
        <w:rPr>
          <w:rFonts w:ascii="Times New Roman" w:eastAsia="Times New Roman" w:hAnsi="Times New Roman" w:cs="Times New Roman"/>
          <w:sz w:val="28"/>
          <w:szCs w:val="28"/>
          <w:lang w:eastAsia="uk-UA"/>
        </w:rPr>
        <w:t> </w:t>
      </w:r>
      <w:r w:rsidRPr="001859DF">
        <w:rPr>
          <w:rFonts w:ascii="Times New Roman" w:eastAsia="Times New Roman" w:hAnsi="Times New Roman" w:cs="Times New Roman"/>
          <w:sz w:val="24"/>
          <w:szCs w:val="24"/>
          <w:lang w:eastAsia="uk-UA"/>
        </w:rPr>
        <w:t>- для майбутніх об’єктів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299" w:name="n1147"/>
      <w:bookmarkEnd w:id="299"/>
      <w:r w:rsidRPr="001859DF">
        <w:rPr>
          <w:rFonts w:ascii="Times New Roman" w:eastAsia="Times New Roman" w:hAnsi="Times New Roman" w:cs="Times New Roman"/>
          <w:sz w:val="24"/>
          <w:szCs w:val="24"/>
          <w:lang w:eastAsia="uk-UA"/>
        </w:rPr>
        <w:t>Відомостями про земельну ділянку, що вносяться до Державного реєстру прав, є відомості про її кадастровий номер.</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0" w:name="n1148"/>
      <w:bookmarkEnd w:id="300"/>
      <w:r w:rsidRPr="001859DF">
        <w:rPr>
          <w:rFonts w:ascii="Times New Roman" w:eastAsia="Times New Roman" w:hAnsi="Times New Roman" w:cs="Times New Roman"/>
          <w:sz w:val="24"/>
          <w:szCs w:val="24"/>
          <w:lang w:eastAsia="uk-UA"/>
        </w:rPr>
        <w:t xml:space="preserve">Відомостями про об’єкт нерухомого майна, об’єкт незавершеного будівництва, майбутній об’єкт нерухомості, що вносяться до Державного реєстру прав, є відомості про ідентифікатор об’єкта будівництва (закінченого будівництвом об’єкта) в Єдиній державній електронній системі у сфері будівництва (для об’єктів нерухомого майна, об’єктів незавершеного будівництва, майбутніх об’єктів нерухомості, яким присвоєно відповідний ідентифікатор), тип об’єкта (будівля, споруда, квартира, гаражний бокс, </w:t>
      </w:r>
      <w:proofErr w:type="spellStart"/>
      <w:r w:rsidRPr="001859DF">
        <w:rPr>
          <w:rFonts w:ascii="Times New Roman" w:eastAsia="Times New Roman" w:hAnsi="Times New Roman" w:cs="Times New Roman"/>
          <w:sz w:val="24"/>
          <w:szCs w:val="24"/>
          <w:lang w:eastAsia="uk-UA"/>
        </w:rPr>
        <w:t>машиномісце</w:t>
      </w:r>
      <w:proofErr w:type="spellEnd"/>
      <w:r w:rsidRPr="001859DF">
        <w:rPr>
          <w:rFonts w:ascii="Times New Roman" w:eastAsia="Times New Roman" w:hAnsi="Times New Roman" w:cs="Times New Roman"/>
          <w:sz w:val="24"/>
          <w:szCs w:val="24"/>
          <w:lang w:eastAsia="uk-UA"/>
        </w:rPr>
        <w:t xml:space="preserve"> тощо), загальна та (за наявності) житлова площа приміщень об’єкта (для об’єкта незавершеного будівництва, майбутнього об’єкта нерухомості - площа відповідно до проектної документації на будівництво), відсоток готовності (для об’єкта незавершеного будівництва), адреса об’єкта нерухомого майна (для закінчених будівництвом об’єктів, а також для об’єктів будівництва, яким присвоєно адресу), що вносяться на підставі відомостей, отриманих з Єдиної державної електронної системи у сфері будівництва в порядку інформаційної взаємодії з такою системою. У разі відсутності в Єдиній державній електронній системі у сфері будівництва відомостей про відповідний об’єкт такі відомості вносяться на підставі документів, поданих для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1" w:name="n1149"/>
      <w:bookmarkEnd w:id="301"/>
      <w:r w:rsidRPr="001859DF">
        <w:rPr>
          <w:rFonts w:ascii="Times New Roman" w:eastAsia="Times New Roman" w:hAnsi="Times New Roman" w:cs="Times New Roman"/>
          <w:sz w:val="24"/>
          <w:szCs w:val="24"/>
          <w:lang w:eastAsia="uk-UA"/>
        </w:rPr>
        <w:t xml:space="preserve">У разі якщо договором оренди землі, суборенди землі, земельного сервітуту, емфітевзису,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xml:space="preserve"> передбачено його поновлення, відомості про це із зазначенням строку, передбаченого договором, обов’язково вносяться до Державного реєстру прав під час проведення державної реєстрації такого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2" w:name="n1150"/>
      <w:bookmarkEnd w:id="302"/>
      <w:r w:rsidRPr="001859DF">
        <w:rPr>
          <w:rFonts w:ascii="Times New Roman" w:eastAsia="Times New Roman" w:hAnsi="Times New Roman" w:cs="Times New Roman"/>
          <w:sz w:val="24"/>
          <w:szCs w:val="24"/>
          <w:lang w:eastAsia="uk-UA"/>
        </w:rPr>
        <w:t>Відомості про ціну (вартість) нерухомого майна, ціну (вартість) речових прав чи розмір плати за користування чужим нерухомим майном вносяться до Державного реєстру прав виключно під час державної реєстрації набуття прав на підставі документів, поданих для такої реєстрації. У разі відсутності в документах, поданих для державної реєстрації прав, відповідних відомостей про ціну (вартість) такі відомості не вносяться до Державного реєстру прав, а додаткові документи для їх отримання не вимагаються. Відомості про ціну нерухомого майна, об’єкта незавершеного будівництва, майбутнього об’єкта нерухомості надаються лише власнику такого майна, органам державної влади, органам місцевого самоврядування для здійснення ними повноважень, визначених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3" w:name="n1151"/>
      <w:bookmarkEnd w:id="303"/>
      <w:r w:rsidRPr="001859DF">
        <w:rPr>
          <w:rFonts w:ascii="Times New Roman" w:eastAsia="Times New Roman" w:hAnsi="Times New Roman" w:cs="Times New Roman"/>
          <w:sz w:val="24"/>
          <w:szCs w:val="24"/>
          <w:lang w:eastAsia="uk-UA"/>
        </w:rPr>
        <w:t xml:space="preserve">У разі відсутності відкритого на об’єкт нерухомого майна, об’єкт незавершеного будівництва, майбутній об’єкт нерухомості розділу в Державному реєстрі прав відомості про інші речові права та суб’єкта (суб’єктів) цих прав, обтяження речових прав та суб’єкта (суб’єктів) цих обтяжень вносяться до спеціального розділу Державного реєстру прав, крім </w:t>
      </w:r>
      <w:r w:rsidRPr="001859DF">
        <w:rPr>
          <w:rFonts w:ascii="Times New Roman" w:eastAsia="Times New Roman" w:hAnsi="Times New Roman" w:cs="Times New Roman"/>
          <w:sz w:val="24"/>
          <w:szCs w:val="24"/>
          <w:lang w:eastAsia="uk-UA"/>
        </w:rPr>
        <w:lastRenderedPageBreak/>
        <w:t>випадків, якщо така державна реєстрація проводиться одночасно з державною реєстрацією права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4" w:name="n1152"/>
      <w:bookmarkEnd w:id="304"/>
      <w:r w:rsidRPr="001859DF">
        <w:rPr>
          <w:rFonts w:ascii="Times New Roman" w:eastAsia="Times New Roman" w:hAnsi="Times New Roman" w:cs="Times New Roman"/>
          <w:sz w:val="24"/>
          <w:szCs w:val="24"/>
          <w:lang w:eastAsia="uk-UA"/>
        </w:rPr>
        <w:t>Після відкриття на об’єкт нерухомого майна, об’єкт незавершеного будівництва, майбутній об’єкт нерухомості розділу у Державному реєстрі прав відомості про інші речові права та суб’єкта (суб’єктів) цих прав, обтяження речових прав та суб’єкта (суб’єктів) цих обтяжень переносяться до такого розділу.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5" w:name="n877"/>
      <w:bookmarkEnd w:id="305"/>
      <w:r w:rsidRPr="001859DF">
        <w:rPr>
          <w:rFonts w:ascii="Times New Roman" w:eastAsia="Times New Roman" w:hAnsi="Times New Roman" w:cs="Times New Roman"/>
          <w:i/>
          <w:iCs/>
          <w:sz w:val="24"/>
          <w:szCs w:val="24"/>
          <w:lang w:eastAsia="uk-UA"/>
        </w:rPr>
        <w:t>{Частина третя статті 13 із змінами, внесеними згідно із Законом </w:t>
      </w:r>
      <w:hyperlink r:id="rId255" w:anchor="n203"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 в редакції Закону </w:t>
      </w:r>
      <w:hyperlink r:id="rId256" w:anchor="n233"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57" w:anchor="n779" w:tgtFrame="_blank" w:history="1">
        <w:r w:rsidRPr="001859DF">
          <w:rPr>
            <w:rFonts w:ascii="Times New Roman" w:eastAsia="Times New Roman" w:hAnsi="Times New Roman" w:cs="Times New Roman"/>
            <w:i/>
            <w:iCs/>
            <w:color w:val="000099"/>
            <w:sz w:val="24"/>
            <w:szCs w:val="24"/>
            <w:u w:val="single"/>
            <w:lang w:eastAsia="uk-UA"/>
          </w:rPr>
          <w:t>№ 199-IX від 17.10.2019</w:t>
        </w:r>
      </w:hyperlink>
      <w:r w:rsidRPr="001859DF">
        <w:rPr>
          <w:rFonts w:ascii="Times New Roman" w:eastAsia="Times New Roman" w:hAnsi="Times New Roman" w:cs="Times New Roman"/>
          <w:i/>
          <w:iCs/>
          <w:sz w:val="24"/>
          <w:szCs w:val="24"/>
          <w:lang w:eastAsia="uk-UA"/>
        </w:rPr>
        <w:t>; в редакції Закону </w:t>
      </w:r>
      <w:hyperlink r:id="rId258" w:anchor="n103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306" w:name="n157"/>
      <w:bookmarkEnd w:id="306"/>
      <w:r w:rsidRPr="001859DF">
        <w:rPr>
          <w:rFonts w:ascii="Times New Roman" w:eastAsia="Times New Roman" w:hAnsi="Times New Roman" w:cs="Times New Roman"/>
          <w:i/>
          <w:iCs/>
          <w:sz w:val="24"/>
          <w:szCs w:val="24"/>
          <w:lang w:eastAsia="uk-UA"/>
        </w:rPr>
        <w:t>{Частину четверту статті 13 виключено на підставі Закону </w:t>
      </w:r>
      <w:hyperlink r:id="rId259" w:anchor="n14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7" w:name="n158"/>
      <w:bookmarkEnd w:id="307"/>
      <w:r w:rsidRPr="001859DF">
        <w:rPr>
          <w:rFonts w:ascii="Times New Roman" w:eastAsia="Times New Roman" w:hAnsi="Times New Roman" w:cs="Times New Roman"/>
          <w:sz w:val="24"/>
          <w:szCs w:val="24"/>
          <w:lang w:eastAsia="uk-UA"/>
        </w:rPr>
        <w:t>5. Порядок ведення Державного реєстру прав визначає Кабінет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8" w:name="n159"/>
      <w:bookmarkEnd w:id="308"/>
      <w:r w:rsidRPr="001859DF">
        <w:rPr>
          <w:rFonts w:ascii="Times New Roman" w:eastAsia="Times New Roman" w:hAnsi="Times New Roman" w:cs="Times New Roman"/>
          <w:b/>
          <w:bCs/>
          <w:sz w:val="24"/>
          <w:szCs w:val="24"/>
          <w:lang w:eastAsia="uk-UA"/>
        </w:rPr>
        <w:t>Стаття 14.</w:t>
      </w:r>
      <w:r w:rsidRPr="001859DF">
        <w:rPr>
          <w:rFonts w:ascii="Times New Roman" w:eastAsia="Times New Roman" w:hAnsi="Times New Roman" w:cs="Times New Roman"/>
          <w:sz w:val="24"/>
          <w:szCs w:val="24"/>
          <w:lang w:eastAsia="uk-UA"/>
        </w:rPr>
        <w:t> Закриття розділу Державного реєстру прав та реєстраційної справи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09" w:name="n160"/>
      <w:bookmarkEnd w:id="309"/>
      <w:r w:rsidRPr="001859DF">
        <w:rPr>
          <w:rFonts w:ascii="Times New Roman" w:eastAsia="Times New Roman" w:hAnsi="Times New Roman" w:cs="Times New Roman"/>
          <w:sz w:val="24"/>
          <w:szCs w:val="24"/>
          <w:lang w:eastAsia="uk-UA"/>
        </w:rPr>
        <w:t>1. Розділ Державного реєстру прав та реєстраційна справа закриваються в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0" w:name="n161"/>
      <w:bookmarkEnd w:id="310"/>
      <w:r w:rsidRPr="001859DF">
        <w:rPr>
          <w:rFonts w:ascii="Times New Roman" w:eastAsia="Times New Roman" w:hAnsi="Times New Roman" w:cs="Times New Roman"/>
          <w:sz w:val="24"/>
          <w:szCs w:val="24"/>
          <w:lang w:eastAsia="uk-UA"/>
        </w:rPr>
        <w:t>1) знищення об’єкта нерухомого майна, об’єкта незавершеного будівництва,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1" w:name="n1153"/>
      <w:bookmarkEnd w:id="311"/>
      <w:r w:rsidRPr="001859DF">
        <w:rPr>
          <w:rFonts w:ascii="Times New Roman" w:eastAsia="Times New Roman" w:hAnsi="Times New Roman" w:cs="Times New Roman"/>
          <w:i/>
          <w:iCs/>
          <w:sz w:val="24"/>
          <w:szCs w:val="24"/>
          <w:lang w:eastAsia="uk-UA"/>
        </w:rPr>
        <w:t>{Абзац другий частини першої статті 14 в редакції Закону </w:t>
      </w:r>
      <w:hyperlink r:id="rId260" w:anchor="n10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2" w:name="n162"/>
      <w:bookmarkEnd w:id="312"/>
      <w:r w:rsidRPr="001859DF">
        <w:rPr>
          <w:rFonts w:ascii="Times New Roman" w:eastAsia="Times New Roman" w:hAnsi="Times New Roman" w:cs="Times New Roman"/>
          <w:sz w:val="24"/>
          <w:szCs w:val="24"/>
          <w:lang w:eastAsia="uk-UA"/>
        </w:rPr>
        <w:t>2) поділу, об’єднання об’єктів нерухомого майна або виділу частки з об’єкта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3" w:name="n538"/>
      <w:bookmarkEnd w:id="313"/>
      <w:r w:rsidRPr="001859DF">
        <w:rPr>
          <w:rFonts w:ascii="Times New Roman" w:eastAsia="Times New Roman" w:hAnsi="Times New Roman" w:cs="Times New Roman"/>
          <w:sz w:val="24"/>
          <w:szCs w:val="24"/>
          <w:lang w:eastAsia="uk-UA"/>
        </w:rPr>
        <w:t>3) виключення об’єкта незавершеного будівництва, майбутнього об’єкта нерухомості з проектної документації на будівництво у зв’язку із змінами проектної документації на будівництво;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4" w:name="n1154"/>
      <w:bookmarkEnd w:id="314"/>
      <w:r w:rsidRPr="001859DF">
        <w:rPr>
          <w:rFonts w:ascii="Times New Roman" w:eastAsia="Times New Roman" w:hAnsi="Times New Roman" w:cs="Times New Roman"/>
          <w:i/>
          <w:iCs/>
          <w:sz w:val="24"/>
          <w:szCs w:val="24"/>
          <w:lang w:eastAsia="uk-UA"/>
        </w:rPr>
        <w:t>{Абзац четвертий частини першої статті 14 в редакції Закону </w:t>
      </w:r>
      <w:hyperlink r:id="rId261" w:anchor="n10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5" w:name="n810"/>
      <w:bookmarkEnd w:id="315"/>
      <w:r w:rsidRPr="001859DF">
        <w:rPr>
          <w:rFonts w:ascii="Times New Roman" w:eastAsia="Times New Roman" w:hAnsi="Times New Roman" w:cs="Times New Roman"/>
          <w:sz w:val="24"/>
          <w:szCs w:val="24"/>
          <w:lang w:eastAsia="uk-UA"/>
        </w:rPr>
        <w:t>4) скасування державної реєстрації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6" w:name="n1344"/>
      <w:bookmarkEnd w:id="316"/>
      <w:r w:rsidRPr="001859DF">
        <w:rPr>
          <w:rFonts w:ascii="Times New Roman" w:eastAsia="Times New Roman" w:hAnsi="Times New Roman" w:cs="Times New Roman"/>
          <w:sz w:val="24"/>
          <w:szCs w:val="24"/>
          <w:lang w:eastAsia="uk-UA"/>
        </w:rPr>
        <w:t>5) набрання законної сили судовим рішенням, яким скасовується рішення державного реєстратора про державну реєстрацію прав, на підставі якого відкрито відповідний розділ;</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7" w:name="n1346"/>
      <w:bookmarkEnd w:id="317"/>
      <w:r w:rsidRPr="001859DF">
        <w:rPr>
          <w:rFonts w:ascii="Times New Roman" w:eastAsia="Times New Roman" w:hAnsi="Times New Roman" w:cs="Times New Roman"/>
          <w:i/>
          <w:iCs/>
          <w:sz w:val="24"/>
          <w:szCs w:val="24"/>
          <w:lang w:eastAsia="uk-UA"/>
        </w:rPr>
        <w:t>{Частину першу статті 14 доповнено пунктом 5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262" w:anchor="n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8" w:name="n1345"/>
      <w:bookmarkEnd w:id="318"/>
      <w:r w:rsidRPr="001859DF">
        <w:rPr>
          <w:rFonts w:ascii="Times New Roman" w:eastAsia="Times New Roman" w:hAnsi="Times New Roman" w:cs="Times New Roman"/>
          <w:sz w:val="24"/>
          <w:szCs w:val="24"/>
          <w:lang w:eastAsia="uk-UA"/>
        </w:rPr>
        <w:t>6) визнання прийнятим з порушенням цього Закону та анулювання Міністерством юстиції України рішення державного реєстратора про державну реєстрацію прав, на підставі якого відкрито відповідний розділ, - у випадку, передбаченому </w:t>
      </w:r>
      <w:hyperlink r:id="rId263"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частини сьомої статті 37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19" w:name="n1347"/>
      <w:bookmarkEnd w:id="319"/>
      <w:r w:rsidRPr="001859DF">
        <w:rPr>
          <w:rFonts w:ascii="Times New Roman" w:eastAsia="Times New Roman" w:hAnsi="Times New Roman" w:cs="Times New Roman"/>
          <w:i/>
          <w:iCs/>
          <w:sz w:val="24"/>
          <w:szCs w:val="24"/>
          <w:lang w:eastAsia="uk-UA"/>
        </w:rPr>
        <w:t>{Частину першу статті 14 доповнено пунктом 6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264" w:anchor="n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0" w:name="n811"/>
      <w:bookmarkEnd w:id="320"/>
      <w:r w:rsidRPr="001859DF">
        <w:rPr>
          <w:rFonts w:ascii="Times New Roman" w:eastAsia="Times New Roman" w:hAnsi="Times New Roman" w:cs="Times New Roman"/>
          <w:sz w:val="24"/>
          <w:szCs w:val="24"/>
          <w:lang w:eastAsia="uk-UA"/>
        </w:rPr>
        <w:t>У разі наявності в Державному реєстрі прав двох і більше розділів на один об’єкт нерухомого майна, об’єкт незавершеного будівництва, майбутній об’єкт нерухомості в результаті допущення технічної помилки закривається розділ Державного реєстру прав та реєстраційна справа, відкриті пізніше. Закритий розділ повинен містити посилання на діючий розділ відповідного об’єкта. Діючий розділ повинен містити посилання на закритий розділ відповідного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1" w:name="n1155"/>
      <w:bookmarkEnd w:id="321"/>
      <w:r w:rsidRPr="001859DF">
        <w:rPr>
          <w:rFonts w:ascii="Times New Roman" w:eastAsia="Times New Roman" w:hAnsi="Times New Roman" w:cs="Times New Roman"/>
          <w:i/>
          <w:iCs/>
          <w:sz w:val="24"/>
          <w:szCs w:val="24"/>
          <w:lang w:eastAsia="uk-UA"/>
        </w:rPr>
        <w:t>{Абзац шостий частини першої статті 14 в редакції Закону </w:t>
      </w:r>
      <w:hyperlink r:id="rId265" w:anchor="n10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2" w:name="n812"/>
      <w:bookmarkEnd w:id="322"/>
      <w:r w:rsidRPr="001859DF">
        <w:rPr>
          <w:rFonts w:ascii="Times New Roman" w:eastAsia="Times New Roman" w:hAnsi="Times New Roman" w:cs="Times New Roman"/>
          <w:sz w:val="24"/>
          <w:szCs w:val="24"/>
          <w:lang w:eastAsia="uk-UA"/>
        </w:rPr>
        <w:lastRenderedPageBreak/>
        <w:t>Закритий розділ Державного реєстру прав та реєстраційна справа не підлягають поновленню. У разі скасування рішення державного реєстратора про закриття розділу Державного реєстру прав на об’єкт нерухомого майна, об’єкт незавершеного будівництва, майбутній об’єкт нерухомості відкривається новий розділ та формується нова реєстраційна справа відповідно до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3" w:name="n1156"/>
      <w:bookmarkEnd w:id="323"/>
      <w:r w:rsidRPr="001859DF">
        <w:rPr>
          <w:rFonts w:ascii="Times New Roman" w:eastAsia="Times New Roman" w:hAnsi="Times New Roman" w:cs="Times New Roman"/>
          <w:i/>
          <w:iCs/>
          <w:sz w:val="24"/>
          <w:szCs w:val="24"/>
          <w:lang w:eastAsia="uk-UA"/>
        </w:rPr>
        <w:t>{Абзац сьомий частини першої статті 14 в редакції Закону </w:t>
      </w:r>
      <w:hyperlink r:id="rId266" w:anchor="n10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4" w:name="n163"/>
      <w:bookmarkEnd w:id="324"/>
      <w:r w:rsidRPr="001859DF">
        <w:rPr>
          <w:rFonts w:ascii="Times New Roman" w:eastAsia="Times New Roman" w:hAnsi="Times New Roman" w:cs="Times New Roman"/>
          <w:sz w:val="24"/>
          <w:szCs w:val="24"/>
          <w:lang w:eastAsia="uk-UA"/>
        </w:rPr>
        <w:t>2. У разі знищення об’єкта нерухомого майна, об’єкта незавершеного будівництва, майбутнього об’єкта нерухомості (у тому числі у зв’язку із зміною проектної документації на будівництво) або скасування державної реєстрації земельної ділянки відповідний розділ Державного реєстру прав та реєстраційна справа закриваються, а реєстраційний номер цього об’єкта скасовується.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5" w:name="n1157"/>
      <w:bookmarkEnd w:id="325"/>
      <w:r w:rsidRPr="001859DF">
        <w:rPr>
          <w:rFonts w:ascii="Times New Roman" w:eastAsia="Times New Roman" w:hAnsi="Times New Roman" w:cs="Times New Roman"/>
          <w:i/>
          <w:iCs/>
          <w:sz w:val="24"/>
          <w:szCs w:val="24"/>
          <w:lang w:eastAsia="uk-UA"/>
        </w:rPr>
        <w:t>{Частина друга статті 14 в редакції Закону </w:t>
      </w:r>
      <w:hyperlink r:id="rId267" w:anchor="n105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6" w:name="n165"/>
      <w:bookmarkEnd w:id="326"/>
      <w:r w:rsidRPr="001859DF">
        <w:rPr>
          <w:rFonts w:ascii="Times New Roman" w:eastAsia="Times New Roman" w:hAnsi="Times New Roman" w:cs="Times New Roman"/>
          <w:sz w:val="24"/>
          <w:szCs w:val="24"/>
          <w:lang w:eastAsia="uk-UA"/>
        </w:rPr>
        <w:t>3. У разі поділу об’єкта нерухомого майна, об’єкта незавершеного будівництва, майбутнього об’єкта нерухомості або виділу частки з об’єкта нерухомого майна, об’єкта незавершеного будівництва, майбутнього об’єкта нерухомості відповідний розділ Державного реєстру прав та реєстраційна справа закриваються, а реєстраційний номер цього об’єкта скасовується. На кожний новостворений об’єкт нерухомого майна, об’єкт незавершеного будівництва, майбутній об’єкт нерухомості відкривається новий розділ Державного реєстру прав та формується нова реєстраційна справа, а також присвоюється новий реєстраційний номер кожному з таких об’єктів. Закритий розділ повинен містити посилання на діючий розділ відповідного об’єкта. Діючий розділ повинен містити посилання на закритий розділ відповідного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7" w:name="n1158"/>
      <w:bookmarkEnd w:id="327"/>
      <w:r w:rsidRPr="001859DF">
        <w:rPr>
          <w:rFonts w:ascii="Times New Roman" w:eastAsia="Times New Roman" w:hAnsi="Times New Roman" w:cs="Times New Roman"/>
          <w:i/>
          <w:iCs/>
          <w:sz w:val="24"/>
          <w:szCs w:val="24"/>
          <w:lang w:eastAsia="uk-UA"/>
        </w:rPr>
        <w:t>{Абзац перший частини третьої статті 14 в редакції Закону </w:t>
      </w:r>
      <w:hyperlink r:id="rId268" w:anchor="n105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8" w:name="n540"/>
      <w:bookmarkEnd w:id="328"/>
      <w:r w:rsidRPr="001859DF">
        <w:rPr>
          <w:rFonts w:ascii="Times New Roman" w:eastAsia="Times New Roman" w:hAnsi="Times New Roman" w:cs="Times New Roman"/>
          <w:sz w:val="24"/>
          <w:szCs w:val="24"/>
          <w:lang w:eastAsia="uk-UA"/>
        </w:rPr>
        <w:t>Відомості про речові права, обтяження речових прав щодо об’єкта, що поділяється, або при виділі частки з цього об’єкта одночасно з відкриттям розділів Державного реєстру прав на кожний новостворений об’єкт переносяться до таких розділів. Якщо правочином або актом відповідного органу встановлено, що речові права, обтяження речових прав не поширюються на всі новостворені об’єкти нерухомого майна, об’єкти незавершеного будівництва, майбутні об’єкти нерухомості, відомості про такі права, обтяження переносяться лише до розділів, відкритих для новостворених об’єктів, яких вони стосуються.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29" w:name="n1159"/>
      <w:bookmarkEnd w:id="329"/>
      <w:r w:rsidRPr="001859DF">
        <w:rPr>
          <w:rFonts w:ascii="Times New Roman" w:eastAsia="Times New Roman" w:hAnsi="Times New Roman" w:cs="Times New Roman"/>
          <w:i/>
          <w:iCs/>
          <w:sz w:val="24"/>
          <w:szCs w:val="24"/>
          <w:lang w:eastAsia="uk-UA"/>
        </w:rPr>
        <w:t>{Абзац другий частини третьої статті 14 в редакції Закону </w:t>
      </w:r>
      <w:hyperlink r:id="rId269" w:anchor="n105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0" w:name="n813"/>
      <w:bookmarkEnd w:id="330"/>
      <w:r w:rsidRPr="001859DF">
        <w:rPr>
          <w:rFonts w:ascii="Times New Roman" w:eastAsia="Times New Roman" w:hAnsi="Times New Roman" w:cs="Times New Roman"/>
          <w:sz w:val="24"/>
          <w:szCs w:val="24"/>
          <w:lang w:eastAsia="uk-UA"/>
        </w:rPr>
        <w:t xml:space="preserve">У разі наявності зареєстрованих речових прав, похідних від права власності, та/або обтяжень речових прав щодо об’єкта, що поділяється, або при виділі частки з цього об’єкта за результатом перенесення відомостей про такі права, обтяження державний реєстратор обов’язково невідкладно повідомляє відповідного користувача, </w:t>
      </w:r>
      <w:proofErr w:type="spellStart"/>
      <w:r w:rsidRPr="001859DF">
        <w:rPr>
          <w:rFonts w:ascii="Times New Roman" w:eastAsia="Times New Roman" w:hAnsi="Times New Roman" w:cs="Times New Roman"/>
          <w:sz w:val="24"/>
          <w:szCs w:val="24"/>
          <w:lang w:eastAsia="uk-UA"/>
        </w:rPr>
        <w:t>обтяжувача</w:t>
      </w:r>
      <w:proofErr w:type="spellEnd"/>
      <w:r w:rsidRPr="001859DF">
        <w:rPr>
          <w:rFonts w:ascii="Times New Roman" w:eastAsia="Times New Roman" w:hAnsi="Times New Roman" w:cs="Times New Roman"/>
          <w:sz w:val="24"/>
          <w:szCs w:val="24"/>
          <w:lang w:eastAsia="uk-UA"/>
        </w:rPr>
        <w:t xml:space="preserve"> про закриття розділу Державного реєстру прав та перенесення відомостей про речові права,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1" w:name="n166"/>
      <w:bookmarkEnd w:id="331"/>
      <w:r w:rsidRPr="001859DF">
        <w:rPr>
          <w:rFonts w:ascii="Times New Roman" w:eastAsia="Times New Roman" w:hAnsi="Times New Roman" w:cs="Times New Roman"/>
          <w:sz w:val="24"/>
          <w:szCs w:val="24"/>
          <w:lang w:eastAsia="uk-UA"/>
        </w:rPr>
        <w:t>4. У разі об’єднання об’єктів нерухомого майна, об’єктів незавершеного будівництва, майбутніх об’єктів нерухомості відповідні розділи Державного реєстру прав та реєстраційні справи закриваються, а реєстраційні номери таких об’єктів скасовуються. Для новоствореного об’єкта нерухомого майна відкривається новий розділ у Державному реєстрі прав та формується нова реєстраційна справа, а також присвоюється новий реєстраційний номер такому об’єкту. Закритий розділ повинен містити посилання на діючий розділ відповідного об’єкта. Діючий розділ повинен містити посилання на закритий розділ відповідного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2" w:name="n1160"/>
      <w:bookmarkEnd w:id="332"/>
      <w:r w:rsidRPr="001859DF">
        <w:rPr>
          <w:rFonts w:ascii="Times New Roman" w:eastAsia="Times New Roman" w:hAnsi="Times New Roman" w:cs="Times New Roman"/>
          <w:i/>
          <w:iCs/>
          <w:sz w:val="24"/>
          <w:szCs w:val="24"/>
          <w:lang w:eastAsia="uk-UA"/>
        </w:rPr>
        <w:t>{Частина четверта статті 14 в редакції Закону </w:t>
      </w:r>
      <w:hyperlink r:id="rId270" w:anchor="n105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333" w:name="n815"/>
      <w:bookmarkEnd w:id="333"/>
      <w:r w:rsidRPr="001859DF">
        <w:rPr>
          <w:rFonts w:ascii="Times New Roman" w:eastAsia="Times New Roman" w:hAnsi="Times New Roman" w:cs="Times New Roman"/>
          <w:i/>
          <w:iCs/>
          <w:sz w:val="24"/>
          <w:szCs w:val="24"/>
          <w:lang w:eastAsia="uk-UA"/>
        </w:rPr>
        <w:lastRenderedPageBreak/>
        <w:t>{Частину п'яту статті 14 виключено на підставі Закону </w:t>
      </w:r>
      <w:hyperlink r:id="rId271" w:anchor="n106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4" w:name="n818"/>
      <w:bookmarkEnd w:id="334"/>
      <w:r w:rsidRPr="001859DF">
        <w:rPr>
          <w:rFonts w:ascii="Times New Roman" w:eastAsia="Times New Roman" w:hAnsi="Times New Roman" w:cs="Times New Roman"/>
          <w:sz w:val="24"/>
          <w:szCs w:val="24"/>
          <w:lang w:eastAsia="uk-UA"/>
        </w:rPr>
        <w:t>6. У разі закриття розділу Державного реєстру прав у зв’язку з наявністю в цьому реєстрі двох і більше розділів на один об’єкт нерухомого майна, об’єкт незавершеного будівництва, майбутній об’єкт нерухомості внаслідок допущення технічної помилки розділ Державного реєстру прав та реєстраційна справа, відкриті пізніше, закриваються, а реєстраційний номер такого об’єкта скасовується.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5" w:name="n1161"/>
      <w:bookmarkEnd w:id="335"/>
      <w:r w:rsidRPr="001859DF">
        <w:rPr>
          <w:rFonts w:ascii="Times New Roman" w:eastAsia="Times New Roman" w:hAnsi="Times New Roman" w:cs="Times New Roman"/>
          <w:i/>
          <w:iCs/>
          <w:sz w:val="24"/>
          <w:szCs w:val="24"/>
          <w:lang w:eastAsia="uk-UA"/>
        </w:rPr>
        <w:t>{Абзац перший частини шостої статті 14 в редакції Закону </w:t>
      </w:r>
      <w:hyperlink r:id="rId272" w:anchor="n106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6" w:name="n819"/>
      <w:bookmarkEnd w:id="336"/>
      <w:r w:rsidRPr="001859DF">
        <w:rPr>
          <w:rFonts w:ascii="Times New Roman" w:eastAsia="Times New Roman" w:hAnsi="Times New Roman" w:cs="Times New Roman"/>
          <w:sz w:val="24"/>
          <w:szCs w:val="24"/>
          <w:lang w:eastAsia="uk-UA"/>
        </w:rPr>
        <w:t>Відомості про речові права, обтяження речових прав, що містяться в розділі Державного реєстру прав, що закривається як помилковий, одночасно із закриттям такого розділу переносяться до розділу Державного реєстру прав, відкритого раніше на об’єкт нерухомого майна. Закритий розділ повинен містити посилання на діючий розділ відповідного об’єкта. Діючий розділ повинен містити посилання на закритий розділ відповідного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7" w:name="n1162"/>
      <w:bookmarkEnd w:id="337"/>
      <w:r w:rsidRPr="001859DF">
        <w:rPr>
          <w:rFonts w:ascii="Times New Roman" w:eastAsia="Times New Roman" w:hAnsi="Times New Roman" w:cs="Times New Roman"/>
          <w:i/>
          <w:iCs/>
          <w:sz w:val="24"/>
          <w:szCs w:val="24"/>
          <w:lang w:eastAsia="uk-UA"/>
        </w:rPr>
        <w:t>{Абзац другий частини шостої статті 14 із змінами, внесеними згідно із Законом </w:t>
      </w:r>
      <w:hyperlink r:id="rId273" w:anchor="n106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8" w:name="n820"/>
      <w:bookmarkEnd w:id="338"/>
      <w:r w:rsidRPr="001859DF">
        <w:rPr>
          <w:rFonts w:ascii="Times New Roman" w:eastAsia="Times New Roman" w:hAnsi="Times New Roman" w:cs="Times New Roman"/>
          <w:sz w:val="24"/>
          <w:szCs w:val="24"/>
          <w:lang w:eastAsia="uk-UA"/>
        </w:rPr>
        <w:t xml:space="preserve">У разі наявності зареєстрованих речових прав, похідних від права власності, та/або обтяжень речових прав, відомості про які містяться в розділі Державного реєстру прав, що закривається як помилковий, за результатом перенесення відомостей про такі права, обтяження державний реєстратор обов’язково невідкладно повідомляє відповідного користувача, </w:t>
      </w:r>
      <w:proofErr w:type="spellStart"/>
      <w:r w:rsidRPr="001859DF">
        <w:rPr>
          <w:rFonts w:ascii="Times New Roman" w:eastAsia="Times New Roman" w:hAnsi="Times New Roman" w:cs="Times New Roman"/>
          <w:sz w:val="24"/>
          <w:szCs w:val="24"/>
          <w:lang w:eastAsia="uk-UA"/>
        </w:rPr>
        <w:t>обтяжувача</w:t>
      </w:r>
      <w:proofErr w:type="spellEnd"/>
      <w:r w:rsidRPr="001859DF">
        <w:rPr>
          <w:rFonts w:ascii="Times New Roman" w:eastAsia="Times New Roman" w:hAnsi="Times New Roman" w:cs="Times New Roman"/>
          <w:sz w:val="24"/>
          <w:szCs w:val="24"/>
          <w:lang w:eastAsia="uk-UA"/>
        </w:rPr>
        <w:t xml:space="preserve"> про закриття розділу Державного реєстру прав та перенесення відомостей про речові права,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39" w:name="n821"/>
      <w:bookmarkEnd w:id="339"/>
      <w:r w:rsidRPr="001859DF">
        <w:rPr>
          <w:rFonts w:ascii="Times New Roman" w:eastAsia="Times New Roman" w:hAnsi="Times New Roman" w:cs="Times New Roman"/>
          <w:sz w:val="24"/>
          <w:szCs w:val="24"/>
          <w:lang w:eastAsia="uk-UA"/>
        </w:rPr>
        <w:t>У разі якщо у зв’язку з наявністю в Державному реєстрі прав двох і більше розділів на один об’єкт нерухомого майна, об’єкт незавершеного будівництва, майбутній об’єкт нерухомості внаслідок допущення технічної помилки виявлено суперечності між зареєстрованими речовими правами, закриття розділу Державного реєстру прав здійснюється виключно на підставі судового рішення.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0" w:name="n1163"/>
      <w:bookmarkEnd w:id="340"/>
      <w:r w:rsidRPr="001859DF">
        <w:rPr>
          <w:rFonts w:ascii="Times New Roman" w:eastAsia="Times New Roman" w:hAnsi="Times New Roman" w:cs="Times New Roman"/>
          <w:i/>
          <w:iCs/>
          <w:sz w:val="24"/>
          <w:szCs w:val="24"/>
          <w:lang w:eastAsia="uk-UA"/>
        </w:rPr>
        <w:t>{Абзац четвертий частини шостої статті 14 в редакції Закону </w:t>
      </w:r>
      <w:hyperlink r:id="rId274" w:anchor="n106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1" w:name="n822"/>
      <w:bookmarkEnd w:id="341"/>
      <w:r w:rsidRPr="001859DF">
        <w:rPr>
          <w:rFonts w:ascii="Times New Roman" w:eastAsia="Times New Roman" w:hAnsi="Times New Roman" w:cs="Times New Roman"/>
          <w:sz w:val="24"/>
          <w:szCs w:val="24"/>
          <w:lang w:eastAsia="uk-UA"/>
        </w:rPr>
        <w:t>7. У разі ухвалення судом рішення про закриття розділу Державного реєстру прав у випадках, передбачених цією статтею, закриття відповідного розділу допускається виключно у разі, якщо таким судовим рішенням вирішується питання щодо набуття та/або припинення речових прав, обтяжень речових прав на об’єкт нерухомого майна, об’єкт незавершеного будівництва, майбутній об’єкт нерухомості, щодо якого закривається розділ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2" w:name="n1164"/>
      <w:bookmarkEnd w:id="342"/>
      <w:r w:rsidRPr="001859DF">
        <w:rPr>
          <w:rFonts w:ascii="Times New Roman" w:eastAsia="Times New Roman" w:hAnsi="Times New Roman" w:cs="Times New Roman"/>
          <w:i/>
          <w:iCs/>
          <w:sz w:val="24"/>
          <w:szCs w:val="24"/>
          <w:lang w:eastAsia="uk-UA"/>
        </w:rPr>
        <w:t>{Частина сьома статті 14 в редакції Закону </w:t>
      </w:r>
      <w:hyperlink r:id="rId275" w:anchor="n106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3" w:name="n809"/>
      <w:bookmarkEnd w:id="343"/>
      <w:r w:rsidRPr="001859DF">
        <w:rPr>
          <w:rFonts w:ascii="Times New Roman" w:eastAsia="Times New Roman" w:hAnsi="Times New Roman" w:cs="Times New Roman"/>
          <w:i/>
          <w:iCs/>
          <w:sz w:val="24"/>
          <w:szCs w:val="24"/>
          <w:lang w:eastAsia="uk-UA"/>
        </w:rPr>
        <w:t>{Стаття 14 із змінами, внесеними згідно із Законом </w:t>
      </w:r>
      <w:hyperlink r:id="rId276" w:anchor="n14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277" w:anchor="n24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4" w:name="n167"/>
      <w:bookmarkEnd w:id="344"/>
      <w:r w:rsidRPr="001859DF">
        <w:rPr>
          <w:rFonts w:ascii="Times New Roman" w:eastAsia="Times New Roman" w:hAnsi="Times New Roman" w:cs="Times New Roman"/>
          <w:b/>
          <w:bCs/>
          <w:sz w:val="24"/>
          <w:szCs w:val="24"/>
          <w:lang w:eastAsia="uk-UA"/>
        </w:rPr>
        <w:t>Стаття 15.</w:t>
      </w:r>
      <w:r w:rsidRPr="001859DF">
        <w:rPr>
          <w:rFonts w:ascii="Times New Roman" w:eastAsia="Times New Roman" w:hAnsi="Times New Roman" w:cs="Times New Roman"/>
          <w:sz w:val="24"/>
          <w:szCs w:val="24"/>
          <w:lang w:eastAsia="uk-UA"/>
        </w:rPr>
        <w:t> Реєстраційний номер об’єкта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5" w:name="n168"/>
      <w:bookmarkEnd w:id="345"/>
      <w:r w:rsidRPr="001859DF">
        <w:rPr>
          <w:rFonts w:ascii="Times New Roman" w:eastAsia="Times New Roman" w:hAnsi="Times New Roman" w:cs="Times New Roman"/>
          <w:sz w:val="24"/>
          <w:szCs w:val="24"/>
          <w:lang w:eastAsia="uk-UA"/>
        </w:rPr>
        <w:t>1. Реєстраційним номером об’єкта нерухомого майна є індивідуальний номер, який присвоюється кожному індивідуально визначеному об’єкту нерухомого майна при проведенні державної реєстрації права власності на нього вперше, не повторюється на всій території України і залишається незмінним протягом усього часу існування такого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6" w:name="n169"/>
      <w:bookmarkEnd w:id="346"/>
      <w:r w:rsidRPr="001859DF">
        <w:rPr>
          <w:rFonts w:ascii="Times New Roman" w:eastAsia="Times New Roman" w:hAnsi="Times New Roman" w:cs="Times New Roman"/>
          <w:sz w:val="24"/>
          <w:szCs w:val="24"/>
          <w:lang w:eastAsia="uk-UA"/>
        </w:rPr>
        <w:t>2. У разі переходу права власності на об’єкт нерухомого майна або зміни відомостей про об’єкт нерухомого майна його реєстраційний номер не змінюється, крім випадків, передбачених </w:t>
      </w:r>
      <w:hyperlink r:id="rId278" w:anchor="n159" w:history="1">
        <w:r w:rsidRPr="001859DF">
          <w:rPr>
            <w:rFonts w:ascii="Times New Roman" w:eastAsia="Times New Roman" w:hAnsi="Times New Roman" w:cs="Times New Roman"/>
            <w:color w:val="006600"/>
            <w:sz w:val="24"/>
            <w:szCs w:val="24"/>
            <w:u w:val="single"/>
            <w:lang w:eastAsia="uk-UA"/>
          </w:rPr>
          <w:t>статтею 14</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7" w:name="n170"/>
      <w:bookmarkEnd w:id="347"/>
      <w:r w:rsidRPr="001859DF">
        <w:rPr>
          <w:rFonts w:ascii="Times New Roman" w:eastAsia="Times New Roman" w:hAnsi="Times New Roman" w:cs="Times New Roman"/>
          <w:sz w:val="24"/>
          <w:szCs w:val="24"/>
          <w:lang w:eastAsia="uk-UA"/>
        </w:rPr>
        <w:lastRenderedPageBreak/>
        <w:t>3. Скасований реєстраційний номер об’єкта нерухомого майна не може бути присвоєний іншому об’єкту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8" w:name="n171"/>
      <w:bookmarkEnd w:id="348"/>
      <w:r w:rsidRPr="001859DF">
        <w:rPr>
          <w:rFonts w:ascii="Times New Roman" w:eastAsia="Times New Roman" w:hAnsi="Times New Roman" w:cs="Times New Roman"/>
          <w:sz w:val="24"/>
          <w:szCs w:val="24"/>
          <w:lang w:eastAsia="uk-UA"/>
        </w:rPr>
        <w:t>Інформація про скасовані реєстраційні номери зберігається у Державному реєстрі прав протягом усього часу існування цього реєстру.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49" w:name="n172"/>
      <w:bookmarkEnd w:id="349"/>
      <w:r w:rsidRPr="001859DF">
        <w:rPr>
          <w:rFonts w:ascii="Times New Roman" w:eastAsia="Times New Roman" w:hAnsi="Times New Roman" w:cs="Times New Roman"/>
          <w:b/>
          <w:bCs/>
          <w:sz w:val="24"/>
          <w:szCs w:val="24"/>
          <w:lang w:eastAsia="uk-UA"/>
        </w:rPr>
        <w:t>Стаття 16.</w:t>
      </w:r>
      <w:r w:rsidRPr="001859DF">
        <w:rPr>
          <w:rFonts w:ascii="Times New Roman" w:eastAsia="Times New Roman" w:hAnsi="Times New Roman" w:cs="Times New Roman"/>
          <w:sz w:val="24"/>
          <w:szCs w:val="24"/>
          <w:lang w:eastAsia="uk-UA"/>
        </w:rPr>
        <w:t> База даних заяв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0" w:name="n173"/>
      <w:bookmarkEnd w:id="350"/>
      <w:r w:rsidRPr="001859DF">
        <w:rPr>
          <w:rFonts w:ascii="Times New Roman" w:eastAsia="Times New Roman" w:hAnsi="Times New Roman" w:cs="Times New Roman"/>
          <w:sz w:val="24"/>
          <w:szCs w:val="24"/>
          <w:lang w:eastAsia="uk-UA"/>
        </w:rPr>
        <w:t>1. Формування заяв у сфері державної реєстрації прав та/або їх реєстрація проводиться у базі даних заяв.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1" w:name="n174"/>
      <w:bookmarkEnd w:id="351"/>
      <w:r w:rsidRPr="001859DF">
        <w:rPr>
          <w:rFonts w:ascii="Times New Roman" w:eastAsia="Times New Roman" w:hAnsi="Times New Roman" w:cs="Times New Roman"/>
          <w:sz w:val="24"/>
          <w:szCs w:val="24"/>
          <w:lang w:eastAsia="uk-UA"/>
        </w:rPr>
        <w:t>При прийнятті заяв у паперовій формі обов’язково виготовляються електронні копії документів, поданих заявником для проведення реєстраційних дій. Електронні копії документів виготовляються шляхом сканування з подальшим їх розміщенням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2" w:name="n543"/>
      <w:bookmarkEnd w:id="352"/>
      <w:r w:rsidRPr="001859DF">
        <w:rPr>
          <w:rFonts w:ascii="Times New Roman" w:eastAsia="Times New Roman" w:hAnsi="Times New Roman" w:cs="Times New Roman"/>
          <w:i/>
          <w:iCs/>
          <w:sz w:val="24"/>
          <w:szCs w:val="24"/>
          <w:lang w:eastAsia="uk-UA"/>
        </w:rPr>
        <w:t>{Абзац другий частини першої статті 16 в редакції Закону </w:t>
      </w:r>
      <w:hyperlink r:id="rId279" w:anchor="n15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3" w:name="n175"/>
      <w:bookmarkEnd w:id="353"/>
      <w:r w:rsidRPr="001859DF">
        <w:rPr>
          <w:rFonts w:ascii="Times New Roman" w:eastAsia="Times New Roman" w:hAnsi="Times New Roman" w:cs="Times New Roman"/>
          <w:sz w:val="24"/>
          <w:szCs w:val="24"/>
          <w:lang w:eastAsia="uk-UA"/>
        </w:rPr>
        <w:t>У базі даних заяв також реєструються судові рішення, заяви власників об’єктів нерухомого майна, об’єктів незавершеного будівництва, власників спеціального майнового права на об’єкти незавершеного будівництва, майбутні об’єкти нерухомості про заборону вчинення реєстраційних дій, судові рішення про скасування відповідних судових рішень, заяви власників об’єктів нерухомого майна, об’єктів незавершеного будівництва, власників спеціального майнового права на об’єкти незавершеного будівництва, майбутні об’єкти нерухомості про відкликання власних заяв про заборону вчинення реєстраційних дій.</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4" w:name="n544"/>
      <w:bookmarkEnd w:id="354"/>
      <w:r w:rsidRPr="001859DF">
        <w:rPr>
          <w:rFonts w:ascii="Times New Roman" w:eastAsia="Times New Roman" w:hAnsi="Times New Roman" w:cs="Times New Roman"/>
          <w:i/>
          <w:iCs/>
          <w:sz w:val="24"/>
          <w:szCs w:val="24"/>
          <w:lang w:eastAsia="uk-UA"/>
        </w:rPr>
        <w:t>{Абзац третій частини першої статті 16 в редакції Закону </w:t>
      </w:r>
      <w:hyperlink r:id="rId280" w:anchor="n15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81" w:anchor="n270"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282" w:anchor="n107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5" w:name="n176"/>
      <w:bookmarkEnd w:id="355"/>
      <w:r w:rsidRPr="001859DF">
        <w:rPr>
          <w:rFonts w:ascii="Times New Roman" w:eastAsia="Times New Roman" w:hAnsi="Times New Roman" w:cs="Times New Roman"/>
          <w:sz w:val="24"/>
          <w:szCs w:val="24"/>
          <w:lang w:eastAsia="uk-UA"/>
        </w:rPr>
        <w:t>2. Перелік відомостей, що вносяться до бази даних заяв, визначається Кабінетом Міністрів України у Порядку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6" w:name="n823"/>
      <w:bookmarkEnd w:id="356"/>
      <w:r w:rsidRPr="001859DF">
        <w:rPr>
          <w:rFonts w:ascii="Times New Roman" w:eastAsia="Times New Roman" w:hAnsi="Times New Roman" w:cs="Times New Roman"/>
          <w:i/>
          <w:iCs/>
          <w:sz w:val="24"/>
          <w:szCs w:val="24"/>
          <w:lang w:eastAsia="uk-UA"/>
        </w:rPr>
        <w:t>{Частина друга статті 16 із змінами, внесеними згідно із Законом </w:t>
      </w:r>
      <w:hyperlink r:id="rId283" w:anchor="n27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7" w:name="n177"/>
      <w:bookmarkEnd w:id="357"/>
      <w:r w:rsidRPr="001859DF">
        <w:rPr>
          <w:rFonts w:ascii="Times New Roman" w:eastAsia="Times New Roman" w:hAnsi="Times New Roman" w:cs="Times New Roman"/>
          <w:b/>
          <w:bCs/>
          <w:sz w:val="24"/>
          <w:szCs w:val="24"/>
          <w:lang w:eastAsia="uk-UA"/>
        </w:rPr>
        <w:t>Стаття 17.</w:t>
      </w:r>
      <w:r w:rsidRPr="001859DF">
        <w:rPr>
          <w:rFonts w:ascii="Times New Roman" w:eastAsia="Times New Roman" w:hAnsi="Times New Roman" w:cs="Times New Roman"/>
          <w:sz w:val="24"/>
          <w:szCs w:val="24"/>
          <w:lang w:eastAsia="uk-UA"/>
        </w:rPr>
        <w:t> Реєстраційна справа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8" w:name="n178"/>
      <w:bookmarkEnd w:id="358"/>
      <w:r w:rsidRPr="001859DF">
        <w:rPr>
          <w:rFonts w:ascii="Times New Roman" w:eastAsia="Times New Roman" w:hAnsi="Times New Roman" w:cs="Times New Roman"/>
          <w:sz w:val="24"/>
          <w:szCs w:val="24"/>
          <w:lang w:eastAsia="uk-UA"/>
        </w:rPr>
        <w:t>1. Реєстраційна справа формується у паперовій та електронній формах після відкриття розділу на об’єкт нерухомого майна, об’єкт незавершеного будівництва, майбутній об’єкт нерухомості у Державному реєстрі прав та внесення до нього відомостей про речові права на нерухоме майно та їх обтяження і зберігається протягом всього часу існування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59" w:name="n545"/>
      <w:bookmarkEnd w:id="359"/>
      <w:r w:rsidRPr="001859DF">
        <w:rPr>
          <w:rFonts w:ascii="Times New Roman" w:eastAsia="Times New Roman" w:hAnsi="Times New Roman" w:cs="Times New Roman"/>
          <w:i/>
          <w:iCs/>
          <w:sz w:val="24"/>
          <w:szCs w:val="24"/>
          <w:lang w:eastAsia="uk-UA"/>
        </w:rPr>
        <w:t>{Абзац перший частини першої статті 17 із змінами, внесеними згідно із Законами </w:t>
      </w:r>
      <w:hyperlink r:id="rId284" w:anchor="n16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285" w:anchor="n273"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286" w:anchor="n1072"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0" w:name="n738"/>
      <w:bookmarkEnd w:id="360"/>
      <w:r w:rsidRPr="001859DF">
        <w:rPr>
          <w:rFonts w:ascii="Times New Roman" w:eastAsia="Times New Roman" w:hAnsi="Times New Roman" w:cs="Times New Roman"/>
          <w:sz w:val="24"/>
          <w:szCs w:val="24"/>
          <w:lang w:eastAsia="uk-UA"/>
        </w:rPr>
        <w:t>У випадках проведення нотаріусами державної реєстрації речових прав та їх обтяжень у результаті вчинення нотаріальних дій реєстраційна справа формується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1" w:name="n737"/>
      <w:bookmarkEnd w:id="361"/>
      <w:r w:rsidRPr="001859DF">
        <w:rPr>
          <w:rFonts w:ascii="Times New Roman" w:eastAsia="Times New Roman" w:hAnsi="Times New Roman" w:cs="Times New Roman"/>
          <w:i/>
          <w:iCs/>
          <w:sz w:val="24"/>
          <w:szCs w:val="24"/>
          <w:lang w:eastAsia="uk-UA"/>
        </w:rPr>
        <w:t>{Частину першу статті 17 доповнено новим абзацом згідно із Законом </w:t>
      </w:r>
      <w:hyperlink r:id="rId287" w:anchor="n4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2" w:name="n548"/>
      <w:bookmarkEnd w:id="362"/>
      <w:r w:rsidRPr="001859DF">
        <w:rPr>
          <w:rFonts w:ascii="Times New Roman" w:eastAsia="Times New Roman" w:hAnsi="Times New Roman" w:cs="Times New Roman"/>
          <w:sz w:val="24"/>
          <w:szCs w:val="24"/>
          <w:lang w:eastAsia="uk-UA"/>
        </w:rPr>
        <w:t>Реєстраційній справі присвоюється реєстраційний номер об’єкта нерухомого майна, об’єкта незавершеного будівництва,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3" w:name="n547"/>
      <w:bookmarkEnd w:id="363"/>
      <w:r w:rsidRPr="001859DF">
        <w:rPr>
          <w:rFonts w:ascii="Times New Roman" w:eastAsia="Times New Roman" w:hAnsi="Times New Roman" w:cs="Times New Roman"/>
          <w:i/>
          <w:iCs/>
          <w:sz w:val="24"/>
          <w:szCs w:val="24"/>
          <w:lang w:eastAsia="uk-UA"/>
        </w:rPr>
        <w:t>{Частину першу статті 17 доповнено абзацом згідно із Законом </w:t>
      </w:r>
      <w:hyperlink r:id="rId288" w:anchor="n16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289" w:anchor="n1072"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4" w:name="n179"/>
      <w:bookmarkEnd w:id="364"/>
      <w:r w:rsidRPr="001859DF">
        <w:rPr>
          <w:rFonts w:ascii="Times New Roman" w:eastAsia="Times New Roman" w:hAnsi="Times New Roman" w:cs="Times New Roman"/>
          <w:sz w:val="24"/>
          <w:szCs w:val="24"/>
          <w:lang w:eastAsia="uk-UA"/>
        </w:rPr>
        <w:lastRenderedPageBreak/>
        <w:t>2. Реєстраційна справа включає заяви на проведення реєстраційних дій, документи, на підставі яких проведено реєстраційні дії, документи, сформовані за допомогою програмних засобів ведення Державного реєстру прав під час проведення таких реєстраційних дій, а також відомості з реєстрів (кадастрів), автоматизованих інформаційних систем, отримані державним реєстратором шляхом безпосереднього доступу до них чи в порядку інформаційної взаємодії таких систем з Державним реєстром прав, запити державного реєстратора та документи, отримані із паперових носіїв інформації, що містять відомості про зареєстровані речові права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5" w:name="n180"/>
      <w:bookmarkEnd w:id="365"/>
      <w:r w:rsidRPr="001859DF">
        <w:rPr>
          <w:rFonts w:ascii="Times New Roman" w:eastAsia="Times New Roman" w:hAnsi="Times New Roman" w:cs="Times New Roman"/>
          <w:sz w:val="24"/>
          <w:szCs w:val="24"/>
          <w:lang w:eastAsia="uk-UA"/>
        </w:rPr>
        <w:t>Реєстраційна справа ведеться в електронній формі та формується автоматично за допомогою програмних засобів ведення Державного реєстру прав, до якої за результатом проведення кожної реєстраційної дії щодо об’єкта нерухомого майна автоматично включаються заяви, сформовані або подані в електронній формі, електронні копії документів, на підставі яких проведено реєстраційні дії, поданих у паперовій формі, документи, на підставі яких проведено реєстраційні дії, подані в електронній формі, документи в електронній формі, сформовані за допомогою програмних засобів ведення Державного реєстру прав під час проведення таких реєстраційних дій, а також відомості реєстрів (кадастрів), автоматизованих інформаційних систем, отримані державним реєстратором в електронній формі шляхом безпосереднього доступу до них чи в порядку інформаційної взаємодії таких систем з Державним реєстром прав, електронні копії запитів державного реєстратора в паперовій формі та документів, отриманих із паперових носіїв інформації, що містять відомості про зареєстровані речові права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6" w:name="n824"/>
      <w:bookmarkEnd w:id="366"/>
      <w:r w:rsidRPr="001859DF">
        <w:rPr>
          <w:rFonts w:ascii="Times New Roman" w:eastAsia="Times New Roman" w:hAnsi="Times New Roman" w:cs="Times New Roman"/>
          <w:sz w:val="24"/>
          <w:szCs w:val="24"/>
          <w:lang w:eastAsia="uk-UA"/>
        </w:rPr>
        <w:t>Документи, подані заявником для проведення реєстраційних дій в паперовій формі, підлягають поверненню такому заявнику. Заява, подана в паперовій формі, документ про сплату адміністративного збору, запити державного реєстратора в паперовій формі та документи, отримані із паперових носіїв інформації, що містять відомості про зареєстровані речові права до 1 січня 2013 року, за результатом проведення реєстраційних дій заявнику не повертаються та зберігаються державним реєстратором, яким проведено реєстраційну дію, протягом трьох років.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7" w:name="n546"/>
      <w:bookmarkEnd w:id="367"/>
      <w:r w:rsidRPr="001859DF">
        <w:rPr>
          <w:rFonts w:ascii="Times New Roman" w:eastAsia="Times New Roman" w:hAnsi="Times New Roman" w:cs="Times New Roman"/>
          <w:i/>
          <w:iCs/>
          <w:sz w:val="24"/>
          <w:szCs w:val="24"/>
          <w:lang w:eastAsia="uk-UA"/>
        </w:rPr>
        <w:t>{Частина друга статті 17 в редакції Законів </w:t>
      </w:r>
      <w:hyperlink r:id="rId290" w:anchor="n166"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291" w:anchor="n27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8" w:name="n181"/>
      <w:bookmarkEnd w:id="368"/>
      <w:r w:rsidRPr="001859DF">
        <w:rPr>
          <w:rFonts w:ascii="Times New Roman" w:eastAsia="Times New Roman" w:hAnsi="Times New Roman" w:cs="Times New Roman"/>
          <w:sz w:val="24"/>
          <w:szCs w:val="24"/>
          <w:lang w:eastAsia="uk-UA"/>
        </w:rPr>
        <w:t>3. Реєстраційна справа в паперовій формі зберігається протягом десяти років з дати її закриття. Після закінчення цього строку реєстраційні справи в паперовій формі, не внесені за результатами експертизи їх цінності до Національного архівного фонду, знищуються в установленому законодавством порядку.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69" w:name="n182"/>
      <w:bookmarkEnd w:id="369"/>
      <w:r w:rsidRPr="001859DF">
        <w:rPr>
          <w:rFonts w:ascii="Times New Roman" w:eastAsia="Times New Roman" w:hAnsi="Times New Roman" w:cs="Times New Roman"/>
          <w:sz w:val="24"/>
          <w:szCs w:val="24"/>
          <w:lang w:eastAsia="uk-UA"/>
        </w:rPr>
        <w:t>Реєстраційна справа в електронній формі зберігається в Державному реєстрі речових прав постійно.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0" w:name="n549"/>
      <w:bookmarkEnd w:id="370"/>
      <w:r w:rsidRPr="001859DF">
        <w:rPr>
          <w:rFonts w:ascii="Times New Roman" w:eastAsia="Times New Roman" w:hAnsi="Times New Roman" w:cs="Times New Roman"/>
          <w:i/>
          <w:iCs/>
          <w:sz w:val="24"/>
          <w:szCs w:val="24"/>
          <w:lang w:eastAsia="uk-UA"/>
        </w:rPr>
        <w:t>{Частина третя статті 17 в редакції Закону </w:t>
      </w:r>
      <w:hyperlink r:id="rId292" w:anchor="n166"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371" w:name="n183"/>
      <w:bookmarkEnd w:id="371"/>
      <w:r w:rsidRPr="001859DF">
        <w:rPr>
          <w:rFonts w:ascii="Times New Roman" w:eastAsia="Times New Roman" w:hAnsi="Times New Roman" w:cs="Times New Roman"/>
          <w:i/>
          <w:iCs/>
          <w:sz w:val="24"/>
          <w:szCs w:val="24"/>
          <w:lang w:eastAsia="uk-UA"/>
        </w:rPr>
        <w:t>{Частину четверту статті 17 виключено на підставі Закону </w:t>
      </w:r>
      <w:hyperlink r:id="rId293" w:anchor="n27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2" w:name="n184"/>
      <w:bookmarkEnd w:id="372"/>
      <w:r w:rsidRPr="001859DF">
        <w:rPr>
          <w:rFonts w:ascii="Times New Roman" w:eastAsia="Times New Roman" w:hAnsi="Times New Roman" w:cs="Times New Roman"/>
          <w:sz w:val="24"/>
          <w:szCs w:val="24"/>
          <w:lang w:eastAsia="uk-UA"/>
        </w:rPr>
        <w:t>5. </w:t>
      </w:r>
      <w:hyperlink r:id="rId294" w:anchor="n18" w:tgtFrame="_blank" w:history="1">
        <w:r w:rsidRPr="001859DF">
          <w:rPr>
            <w:rFonts w:ascii="Times New Roman" w:eastAsia="Times New Roman" w:hAnsi="Times New Roman" w:cs="Times New Roman"/>
            <w:color w:val="000099"/>
            <w:sz w:val="24"/>
            <w:szCs w:val="24"/>
            <w:u w:val="single"/>
            <w:lang w:eastAsia="uk-UA"/>
          </w:rPr>
          <w:t>Порядок формування та зберігання реєстраційних справ</w:t>
        </w:r>
      </w:hyperlink>
      <w:r w:rsidRPr="001859DF">
        <w:rPr>
          <w:rFonts w:ascii="Times New Roman" w:eastAsia="Times New Roman" w:hAnsi="Times New Roman" w:cs="Times New Roman"/>
          <w:sz w:val="24"/>
          <w:szCs w:val="24"/>
          <w:lang w:eastAsia="uk-UA"/>
        </w:rPr>
        <w:t> визначається Міністерством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3" w:name="n185"/>
      <w:bookmarkEnd w:id="373"/>
      <w:r w:rsidRPr="001859DF">
        <w:rPr>
          <w:rFonts w:ascii="Times New Roman" w:eastAsia="Times New Roman" w:hAnsi="Times New Roman" w:cs="Times New Roman"/>
          <w:sz w:val="24"/>
          <w:szCs w:val="24"/>
          <w:lang w:eastAsia="uk-UA"/>
        </w:rPr>
        <w:t>6. Витребування (вилучення) реєстраційних справ або документів із них здійснюється виключно за судовим рішенням.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4" w:name="n551"/>
      <w:bookmarkEnd w:id="374"/>
      <w:r w:rsidRPr="001859DF">
        <w:rPr>
          <w:rFonts w:ascii="Times New Roman" w:eastAsia="Times New Roman" w:hAnsi="Times New Roman" w:cs="Times New Roman"/>
          <w:i/>
          <w:iCs/>
          <w:sz w:val="24"/>
          <w:szCs w:val="24"/>
          <w:lang w:eastAsia="uk-UA"/>
        </w:rPr>
        <w:t>{Абзац перший частини шостої статті 17 в редакції Закону </w:t>
      </w:r>
      <w:hyperlink r:id="rId295" w:anchor="n17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296" w:anchor="n279"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5" w:name="n186"/>
      <w:bookmarkEnd w:id="375"/>
      <w:r w:rsidRPr="001859DF">
        <w:rPr>
          <w:rFonts w:ascii="Times New Roman" w:eastAsia="Times New Roman" w:hAnsi="Times New Roman" w:cs="Times New Roman"/>
          <w:sz w:val="24"/>
          <w:szCs w:val="24"/>
          <w:lang w:eastAsia="uk-UA"/>
        </w:rPr>
        <w:t xml:space="preserve">Суб’єкт державної реєстрації прав, що забезпечує зберігання реєстраційних справ у паперовій формі, зобов’язаний зробити опис вилучених документів, забезпечити </w:t>
      </w:r>
      <w:r w:rsidRPr="001859DF">
        <w:rPr>
          <w:rFonts w:ascii="Times New Roman" w:eastAsia="Times New Roman" w:hAnsi="Times New Roman" w:cs="Times New Roman"/>
          <w:sz w:val="24"/>
          <w:szCs w:val="24"/>
          <w:lang w:eastAsia="uk-UA"/>
        </w:rPr>
        <w:lastRenderedPageBreak/>
        <w:t>виготовлення копій документів, що вилучаються з реєстраційної справи, пронумерувати, прошити та завірити їх печаткою.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6" w:name="n552"/>
      <w:bookmarkEnd w:id="376"/>
      <w:r w:rsidRPr="001859DF">
        <w:rPr>
          <w:rFonts w:ascii="Times New Roman" w:eastAsia="Times New Roman" w:hAnsi="Times New Roman" w:cs="Times New Roman"/>
          <w:i/>
          <w:iCs/>
          <w:sz w:val="24"/>
          <w:szCs w:val="24"/>
          <w:lang w:eastAsia="uk-UA"/>
        </w:rPr>
        <w:t>{Абзац другий частини шостої статті 17 із змінами, внесеними згідно із Законом </w:t>
      </w:r>
      <w:hyperlink r:id="rId297" w:anchor="n17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7" w:name="n187"/>
      <w:bookmarkEnd w:id="377"/>
      <w:r w:rsidRPr="001859DF">
        <w:rPr>
          <w:rFonts w:ascii="Times New Roman" w:eastAsia="Times New Roman" w:hAnsi="Times New Roman" w:cs="Times New Roman"/>
          <w:sz w:val="24"/>
          <w:szCs w:val="24"/>
          <w:lang w:eastAsia="uk-UA"/>
        </w:rPr>
        <w:t>До реєстраційної справи долучається копія судового рішення про витребування документів, супровідний лист або документ, яким суд уповноважив особу на їх одержання, а також опис вилучених документів.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8" w:name="n188"/>
      <w:bookmarkEnd w:id="378"/>
      <w:r w:rsidRPr="001859DF">
        <w:rPr>
          <w:rFonts w:ascii="Times New Roman" w:eastAsia="Times New Roman" w:hAnsi="Times New Roman" w:cs="Times New Roman"/>
          <w:sz w:val="24"/>
          <w:szCs w:val="24"/>
          <w:lang w:eastAsia="uk-UA"/>
        </w:rPr>
        <w:t>Вилучені з реєстраційної справи документи надсилаються поштовим відправленням до суду або передаються безпосередньо особі, уповноваженій судом на їх одержання.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79" w:name="n189"/>
      <w:bookmarkEnd w:id="379"/>
      <w:r w:rsidRPr="001859DF">
        <w:rPr>
          <w:rFonts w:ascii="Times New Roman" w:eastAsia="Times New Roman" w:hAnsi="Times New Roman" w:cs="Times New Roman"/>
          <w:sz w:val="24"/>
          <w:szCs w:val="24"/>
          <w:lang w:eastAsia="uk-UA"/>
        </w:rPr>
        <w:t>Після проведення відповідних процесуальних дій документи, вилучені з реєстраційної справи, підлягають негайному поверненню суб’єкту державної реєстрації, який забезпечує зберігання такої реєстраційної справи.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0" w:name="n553"/>
      <w:bookmarkEnd w:id="380"/>
      <w:r w:rsidRPr="001859DF">
        <w:rPr>
          <w:rFonts w:ascii="Times New Roman" w:eastAsia="Times New Roman" w:hAnsi="Times New Roman" w:cs="Times New Roman"/>
          <w:i/>
          <w:iCs/>
          <w:sz w:val="24"/>
          <w:szCs w:val="24"/>
          <w:lang w:eastAsia="uk-UA"/>
        </w:rPr>
        <w:t>{Абзац п'ятий частини шостої статті 17 із змінами, внесеними згідно із Законом </w:t>
      </w:r>
      <w:hyperlink r:id="rId298" w:anchor="n176"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381" w:name="n190"/>
      <w:bookmarkEnd w:id="381"/>
      <w:r w:rsidRPr="001859DF">
        <w:rPr>
          <w:rFonts w:ascii="Times New Roman" w:eastAsia="Times New Roman" w:hAnsi="Times New Roman" w:cs="Times New Roman"/>
          <w:b/>
          <w:bCs/>
          <w:sz w:val="28"/>
          <w:szCs w:val="28"/>
          <w:lang w:eastAsia="uk-UA"/>
        </w:rPr>
        <w:t>Розділ IV</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ПРОВЕДЕННЯ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2" w:name="n191"/>
      <w:bookmarkEnd w:id="382"/>
      <w:r w:rsidRPr="001859DF">
        <w:rPr>
          <w:rFonts w:ascii="Times New Roman" w:eastAsia="Times New Roman" w:hAnsi="Times New Roman" w:cs="Times New Roman"/>
          <w:b/>
          <w:bCs/>
          <w:sz w:val="24"/>
          <w:szCs w:val="24"/>
          <w:lang w:eastAsia="uk-UA"/>
        </w:rPr>
        <w:t>Стаття 18.</w:t>
      </w:r>
      <w:r w:rsidRPr="001859DF">
        <w:rPr>
          <w:rFonts w:ascii="Times New Roman" w:eastAsia="Times New Roman" w:hAnsi="Times New Roman" w:cs="Times New Roman"/>
          <w:sz w:val="24"/>
          <w:szCs w:val="24"/>
          <w:lang w:eastAsia="uk-UA"/>
        </w:rPr>
        <w:t> Проведення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3" w:name="n192"/>
      <w:bookmarkEnd w:id="383"/>
      <w:r w:rsidRPr="001859DF">
        <w:rPr>
          <w:rFonts w:ascii="Times New Roman" w:eastAsia="Times New Roman" w:hAnsi="Times New Roman" w:cs="Times New Roman"/>
          <w:sz w:val="24"/>
          <w:szCs w:val="24"/>
          <w:lang w:eastAsia="uk-UA"/>
        </w:rPr>
        <w:t>1. Державна реєстрація прав проводиться в такому порядку з урахуванням особливостей, визначених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4" w:name="n1165"/>
      <w:bookmarkEnd w:id="384"/>
      <w:r w:rsidRPr="001859DF">
        <w:rPr>
          <w:rFonts w:ascii="Times New Roman" w:eastAsia="Times New Roman" w:hAnsi="Times New Roman" w:cs="Times New Roman"/>
          <w:i/>
          <w:iCs/>
          <w:sz w:val="24"/>
          <w:szCs w:val="24"/>
          <w:lang w:eastAsia="uk-UA"/>
        </w:rPr>
        <w:t>{Абзац перший частини першої статті 18 в редакції Закону </w:t>
      </w:r>
      <w:hyperlink r:id="rId299" w:anchor="n1077"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5" w:name="n193"/>
      <w:bookmarkEnd w:id="385"/>
      <w:r w:rsidRPr="001859DF">
        <w:rPr>
          <w:rFonts w:ascii="Times New Roman" w:eastAsia="Times New Roman" w:hAnsi="Times New Roman" w:cs="Times New Roman"/>
          <w:sz w:val="24"/>
          <w:szCs w:val="24"/>
          <w:lang w:eastAsia="uk-UA"/>
        </w:rPr>
        <w:t>1) прийняття/отримання документів для державної реєстрації прав, формування та реєстрація заяви в базі даних заяв;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6" w:name="n554"/>
      <w:bookmarkEnd w:id="386"/>
      <w:r w:rsidRPr="001859DF">
        <w:rPr>
          <w:rFonts w:ascii="Times New Roman" w:eastAsia="Times New Roman" w:hAnsi="Times New Roman" w:cs="Times New Roman"/>
          <w:i/>
          <w:iCs/>
          <w:sz w:val="24"/>
          <w:szCs w:val="24"/>
          <w:lang w:eastAsia="uk-UA"/>
        </w:rPr>
        <w:t>{Пункт 1 частини першої статті 18 в редакції Закону </w:t>
      </w:r>
      <w:hyperlink r:id="rId300" w:anchor="n17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7" w:name="n194"/>
      <w:bookmarkEnd w:id="387"/>
      <w:r w:rsidRPr="001859DF">
        <w:rPr>
          <w:rFonts w:ascii="Times New Roman" w:eastAsia="Times New Roman" w:hAnsi="Times New Roman" w:cs="Times New Roman"/>
          <w:sz w:val="24"/>
          <w:szCs w:val="24"/>
          <w:lang w:eastAsia="uk-UA"/>
        </w:rPr>
        <w:t>2) 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8" w:name="n555"/>
      <w:bookmarkEnd w:id="388"/>
      <w:r w:rsidRPr="001859DF">
        <w:rPr>
          <w:rFonts w:ascii="Times New Roman" w:eastAsia="Times New Roman" w:hAnsi="Times New Roman" w:cs="Times New Roman"/>
          <w:i/>
          <w:iCs/>
          <w:sz w:val="24"/>
          <w:szCs w:val="24"/>
          <w:lang w:eastAsia="uk-UA"/>
        </w:rPr>
        <w:t>{Пункт 2 частини першої статті 18 в редакції Закону </w:t>
      </w:r>
      <w:hyperlink r:id="rId301" w:anchor="n17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89" w:name="n195"/>
      <w:bookmarkEnd w:id="389"/>
      <w:r w:rsidRPr="001859DF">
        <w:rPr>
          <w:rFonts w:ascii="Times New Roman" w:eastAsia="Times New Roman" w:hAnsi="Times New Roman" w:cs="Times New Roman"/>
          <w:sz w:val="24"/>
          <w:szCs w:val="24"/>
          <w:lang w:eastAsia="uk-UA"/>
        </w:rPr>
        <w:t>3) встановлення черговості розгляду заяв, зареєстрованих у базі даних заяв;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0" w:name="n556"/>
      <w:bookmarkEnd w:id="390"/>
      <w:r w:rsidRPr="001859DF">
        <w:rPr>
          <w:rFonts w:ascii="Times New Roman" w:eastAsia="Times New Roman" w:hAnsi="Times New Roman" w:cs="Times New Roman"/>
          <w:i/>
          <w:iCs/>
          <w:sz w:val="24"/>
          <w:szCs w:val="24"/>
          <w:lang w:eastAsia="uk-UA"/>
        </w:rPr>
        <w:t>{Пункт 3 частини першої статті 18 в редакції Закону </w:t>
      </w:r>
      <w:hyperlink r:id="rId302" w:anchor="n17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1" w:name="n196"/>
      <w:bookmarkEnd w:id="391"/>
      <w:r w:rsidRPr="001859DF">
        <w:rPr>
          <w:rFonts w:ascii="Times New Roman" w:eastAsia="Times New Roman" w:hAnsi="Times New Roman" w:cs="Times New Roman"/>
          <w:sz w:val="24"/>
          <w:szCs w:val="24"/>
          <w:lang w:eastAsia="uk-UA"/>
        </w:rPr>
        <w:t>4) перевірка документів та/або відомостей Державного реєстру прав, відомостей реєстрів (кадастрів), автоматизованих інформаційних систем на наявність підстав для залишення заяви без руху, зупинення державної реєстрації прав, відмови у проведенні державної реєстрації прав та прийняття відповідних рішень;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2" w:name="n557"/>
      <w:bookmarkEnd w:id="392"/>
      <w:r w:rsidRPr="001859DF">
        <w:rPr>
          <w:rFonts w:ascii="Times New Roman" w:eastAsia="Times New Roman" w:hAnsi="Times New Roman" w:cs="Times New Roman"/>
          <w:i/>
          <w:iCs/>
          <w:sz w:val="24"/>
          <w:szCs w:val="24"/>
          <w:lang w:eastAsia="uk-UA"/>
        </w:rPr>
        <w:t>{Пункт 4 частини першої статті 18 в редакції Законів </w:t>
      </w:r>
      <w:hyperlink r:id="rId303" w:anchor="n17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04" w:anchor="n53"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305" w:anchor="n2716"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3" w:name="n197"/>
      <w:bookmarkEnd w:id="393"/>
      <w:r w:rsidRPr="001859DF">
        <w:rPr>
          <w:rFonts w:ascii="Times New Roman" w:eastAsia="Times New Roman" w:hAnsi="Times New Roman" w:cs="Times New Roman"/>
          <w:sz w:val="24"/>
          <w:szCs w:val="24"/>
          <w:lang w:eastAsia="uk-UA"/>
        </w:rPr>
        <w:t>5) прийняття рішення про державну реєстрацію прав (у разі відсутності підстав для залишення заяви без руху, зупинення державної реєстрації прав, відмови у проведенні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4" w:name="n558"/>
      <w:bookmarkEnd w:id="394"/>
      <w:r w:rsidRPr="001859DF">
        <w:rPr>
          <w:rFonts w:ascii="Times New Roman" w:eastAsia="Times New Roman" w:hAnsi="Times New Roman" w:cs="Times New Roman"/>
          <w:i/>
          <w:iCs/>
          <w:sz w:val="24"/>
          <w:szCs w:val="24"/>
          <w:lang w:eastAsia="uk-UA"/>
        </w:rPr>
        <w:t>{Пункт 4 частини першої статті 18 із змінами, внесеними згідно із Законами </w:t>
      </w:r>
      <w:hyperlink r:id="rId306" w:anchor="n18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07" w:anchor="n2716"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5" w:name="n198"/>
      <w:bookmarkEnd w:id="395"/>
      <w:r w:rsidRPr="001859DF">
        <w:rPr>
          <w:rFonts w:ascii="Times New Roman" w:eastAsia="Times New Roman" w:hAnsi="Times New Roman" w:cs="Times New Roman"/>
          <w:sz w:val="24"/>
          <w:szCs w:val="24"/>
          <w:lang w:eastAsia="uk-UA"/>
        </w:rPr>
        <w:lastRenderedPageBreak/>
        <w:t>6) 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об’єкт незавершеного будівництва, майбутній об’єкт нерухомості та їх обтяження, про об’єкти та суб’єктів цих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6" w:name="n559"/>
      <w:bookmarkEnd w:id="396"/>
      <w:r w:rsidRPr="001859DF">
        <w:rPr>
          <w:rFonts w:ascii="Times New Roman" w:eastAsia="Times New Roman" w:hAnsi="Times New Roman" w:cs="Times New Roman"/>
          <w:i/>
          <w:iCs/>
          <w:sz w:val="24"/>
          <w:szCs w:val="24"/>
          <w:lang w:eastAsia="uk-UA"/>
        </w:rPr>
        <w:t>{Пункт 6 частини першої статті 18 в редакції Законів </w:t>
      </w:r>
      <w:hyperlink r:id="rId308" w:anchor="n18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09" w:anchor="n107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7" w:name="n199"/>
      <w:bookmarkEnd w:id="397"/>
      <w:r w:rsidRPr="001859DF">
        <w:rPr>
          <w:rFonts w:ascii="Times New Roman" w:eastAsia="Times New Roman" w:hAnsi="Times New Roman" w:cs="Times New Roman"/>
          <w:sz w:val="24"/>
          <w:szCs w:val="24"/>
          <w:lang w:eastAsia="uk-UA"/>
        </w:rPr>
        <w:t>7) формування витягу з Державного реєстру прав про проведену державну реєстрацію прав для подальшого використання заявником;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8" w:name="n560"/>
      <w:bookmarkEnd w:id="398"/>
      <w:r w:rsidRPr="001859DF">
        <w:rPr>
          <w:rFonts w:ascii="Times New Roman" w:eastAsia="Times New Roman" w:hAnsi="Times New Roman" w:cs="Times New Roman"/>
          <w:i/>
          <w:iCs/>
          <w:sz w:val="24"/>
          <w:szCs w:val="24"/>
          <w:lang w:eastAsia="uk-UA"/>
        </w:rPr>
        <w:t>{Пункт 7 частини першої статті 18 в редакції Закону </w:t>
      </w:r>
      <w:hyperlink r:id="rId310" w:anchor="n18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399" w:name="n200"/>
      <w:bookmarkEnd w:id="399"/>
      <w:r w:rsidRPr="001859DF">
        <w:rPr>
          <w:rFonts w:ascii="Times New Roman" w:eastAsia="Times New Roman" w:hAnsi="Times New Roman" w:cs="Times New Roman"/>
          <w:sz w:val="24"/>
          <w:szCs w:val="24"/>
          <w:lang w:eastAsia="uk-UA"/>
        </w:rPr>
        <w:t>8) видача/отримання документів за результатом розгляду заяви.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0" w:name="n561"/>
      <w:bookmarkEnd w:id="400"/>
      <w:r w:rsidRPr="001859DF">
        <w:rPr>
          <w:rFonts w:ascii="Times New Roman" w:eastAsia="Times New Roman" w:hAnsi="Times New Roman" w:cs="Times New Roman"/>
          <w:i/>
          <w:iCs/>
          <w:sz w:val="24"/>
          <w:szCs w:val="24"/>
          <w:lang w:eastAsia="uk-UA"/>
        </w:rPr>
        <w:t>{Пункт 8 частини першої статті 18 в редакції Закону </w:t>
      </w:r>
      <w:hyperlink r:id="rId311" w:anchor="n18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1" w:name="n201"/>
      <w:bookmarkEnd w:id="401"/>
      <w:r w:rsidRPr="001859DF">
        <w:rPr>
          <w:rFonts w:ascii="Times New Roman" w:eastAsia="Times New Roman" w:hAnsi="Times New Roman" w:cs="Times New Roman"/>
          <w:sz w:val="24"/>
          <w:szCs w:val="24"/>
          <w:lang w:eastAsia="uk-UA"/>
        </w:rPr>
        <w:t>2. Перелік документів, необхідних для державної реєстрації прав, та </w:t>
      </w:r>
      <w:hyperlink r:id="rId312" w:anchor="n23" w:tgtFrame="_blank" w:history="1">
        <w:r w:rsidRPr="001859DF">
          <w:rPr>
            <w:rFonts w:ascii="Times New Roman" w:eastAsia="Times New Roman" w:hAnsi="Times New Roman" w:cs="Times New Roman"/>
            <w:color w:val="000099"/>
            <w:sz w:val="24"/>
            <w:szCs w:val="24"/>
            <w:u w:val="single"/>
            <w:lang w:eastAsia="uk-UA"/>
          </w:rPr>
          <w:t>порядок державної реєстрації прав</w:t>
        </w:r>
      </w:hyperlink>
      <w:r w:rsidRPr="001859DF">
        <w:rPr>
          <w:rFonts w:ascii="Times New Roman" w:eastAsia="Times New Roman" w:hAnsi="Times New Roman" w:cs="Times New Roman"/>
          <w:sz w:val="24"/>
          <w:szCs w:val="24"/>
          <w:lang w:eastAsia="uk-UA"/>
        </w:rPr>
        <w:t> визначаються Кабінетом Міністрів України у Порядку державної реєстрації прав на нерухоме майно та їх обтяжень.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2" w:name="n202"/>
      <w:bookmarkEnd w:id="402"/>
      <w:r w:rsidRPr="001859DF">
        <w:rPr>
          <w:rFonts w:ascii="Times New Roman" w:eastAsia="Times New Roman" w:hAnsi="Times New Roman" w:cs="Times New Roman"/>
          <w:sz w:val="24"/>
          <w:szCs w:val="24"/>
          <w:lang w:eastAsia="uk-UA"/>
        </w:rPr>
        <w:t>Державні реєстратори зобов’язані надавати до відома заявників інформацію про перелік документів, необхідних для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403" w:name="n203"/>
      <w:bookmarkEnd w:id="403"/>
      <w:r w:rsidRPr="001859DF">
        <w:rPr>
          <w:rFonts w:ascii="Times New Roman" w:eastAsia="Times New Roman" w:hAnsi="Times New Roman" w:cs="Times New Roman"/>
          <w:i/>
          <w:iCs/>
          <w:sz w:val="24"/>
          <w:szCs w:val="24"/>
          <w:lang w:eastAsia="uk-UA"/>
        </w:rPr>
        <w:t>{Частину третю статті 18 виключено на підставі Закону </w:t>
      </w:r>
      <w:hyperlink r:id="rId313" w:anchor="n24"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4" w:name="n826"/>
      <w:bookmarkEnd w:id="404"/>
      <w:r w:rsidRPr="001859DF">
        <w:rPr>
          <w:rFonts w:ascii="Times New Roman" w:eastAsia="Times New Roman" w:hAnsi="Times New Roman" w:cs="Times New Roman"/>
          <w:sz w:val="24"/>
          <w:szCs w:val="24"/>
          <w:lang w:eastAsia="uk-UA"/>
        </w:rPr>
        <w:t>4. Державна реєстрація прав на земельну ділянку проводиться виключно за наявності в Державному земельному кадастрі відомостей про зареєстровану земельну ділянку, а щодо новоствореного об’єкта нерухомого майна, розташованого на земельній ділянці, - виключно за наявності в Єдиній державній електронній системі у сфері будівництва відомостей про такий об’єкт.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5" w:name="n1012"/>
      <w:bookmarkEnd w:id="405"/>
      <w:r w:rsidRPr="001859DF">
        <w:rPr>
          <w:rFonts w:ascii="Times New Roman" w:eastAsia="Times New Roman" w:hAnsi="Times New Roman" w:cs="Times New Roman"/>
          <w:i/>
          <w:iCs/>
          <w:sz w:val="24"/>
          <w:szCs w:val="24"/>
          <w:lang w:eastAsia="uk-UA"/>
        </w:rPr>
        <w:t>{Абзац перший частини четвертої статті 18 із змінами, внесеними згідно із Законом </w:t>
      </w:r>
      <w:hyperlink r:id="rId314" w:anchor="n25"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6" w:name="n827"/>
      <w:bookmarkEnd w:id="406"/>
      <w:r w:rsidRPr="001859DF">
        <w:rPr>
          <w:rFonts w:ascii="Times New Roman" w:eastAsia="Times New Roman" w:hAnsi="Times New Roman" w:cs="Times New Roman"/>
          <w:sz w:val="24"/>
          <w:szCs w:val="24"/>
          <w:lang w:eastAsia="uk-UA"/>
        </w:rPr>
        <w:t>Для проведення державної реєстрації права власності та інших речових прав на земельні ділянки, що здійснюється з відкриттям розділу в Державному реєстрі прав, державний реєстратор обов’язково використовує відомості з Державного земельного кадастру про наявність/відсутність зареєстрованих речових прав щодо відповідної земельної ділянки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7" w:name="n1400"/>
      <w:bookmarkEnd w:id="407"/>
      <w:r w:rsidRPr="001859DF">
        <w:rPr>
          <w:rFonts w:ascii="Times New Roman" w:eastAsia="Times New Roman" w:hAnsi="Times New Roman" w:cs="Times New Roman"/>
          <w:sz w:val="24"/>
          <w:szCs w:val="24"/>
          <w:lang w:eastAsia="uk-UA"/>
        </w:rPr>
        <w:t>Під час проведення державної реєстрації права власності та інших речових прав на земельні ділянки сільськогосподарського призначення (крім земельних ділянок для ведення садівництва) державний реєстратор обов’язково використовує відомості з Реєстру аграрних нот з метою встановлення наявності чи відсутності факту використання відповідної земельної ділянки, зазначеної в Реєстрі аграрних нот як місце вирощування заставленої майбутньої сільськогосподарської продукції.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8" w:name="n1399"/>
      <w:bookmarkEnd w:id="408"/>
      <w:r w:rsidRPr="001859DF">
        <w:rPr>
          <w:rFonts w:ascii="Times New Roman" w:eastAsia="Times New Roman" w:hAnsi="Times New Roman" w:cs="Times New Roman"/>
          <w:i/>
          <w:iCs/>
          <w:sz w:val="24"/>
          <w:szCs w:val="24"/>
          <w:lang w:eastAsia="uk-UA"/>
        </w:rPr>
        <w:t>{Частину четверту статті 18 доповнено абзацом третім згідно із Законом </w:t>
      </w:r>
      <w:hyperlink r:id="rId315" w:anchor="n460" w:tgtFrame="_blank" w:history="1">
        <w:r w:rsidRPr="001859DF">
          <w:rPr>
            <w:rFonts w:ascii="Times New Roman" w:eastAsia="Times New Roman" w:hAnsi="Times New Roman" w:cs="Times New Roman"/>
            <w:i/>
            <w:iCs/>
            <w:color w:val="000099"/>
            <w:sz w:val="24"/>
            <w:szCs w:val="24"/>
            <w:u w:val="single"/>
            <w:lang w:eastAsia="uk-UA"/>
          </w:rPr>
          <w:t>№ 3586-IX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09" w:name="n825"/>
      <w:bookmarkEnd w:id="409"/>
      <w:r w:rsidRPr="001859DF">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316" w:anchor="n28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0" w:name="n740"/>
      <w:bookmarkEnd w:id="410"/>
      <w:r w:rsidRPr="001859DF">
        <w:rPr>
          <w:rFonts w:ascii="Times New Roman" w:eastAsia="Times New Roman" w:hAnsi="Times New Roman" w:cs="Times New Roman"/>
          <w:sz w:val="24"/>
          <w:szCs w:val="24"/>
          <w:lang w:eastAsia="uk-UA"/>
        </w:rPr>
        <w:t xml:space="preserve">5. У разі якщо державна реєстрація прав проводиться не в результаті вчинення нотаріальних дій або не на підставі документів, виданих (оформлених) органами державної влади чи органами місцевого самоврядування, або державна реєстрація прав проводиться не автоматично у випадках, визначених цим Законом, державний реєстратор обов’язково визначає обсяг цивільної дієздатності фізичних осіб і цивільної правоздатності та дієздатності юридичних осіб, перевіряє повноваження представника фізичної або </w:t>
      </w:r>
      <w:r w:rsidRPr="001859DF">
        <w:rPr>
          <w:rFonts w:ascii="Times New Roman" w:eastAsia="Times New Roman" w:hAnsi="Times New Roman" w:cs="Times New Roman"/>
          <w:sz w:val="24"/>
          <w:szCs w:val="24"/>
          <w:lang w:eastAsia="uk-UA"/>
        </w:rPr>
        <w:lastRenderedPageBreak/>
        <w:t>юридичної особи щодо вчинення дій, спрямованих на набуття, зміну чи припинення речових прав, обтяжень таких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1" w:name="n1166"/>
      <w:bookmarkEnd w:id="411"/>
      <w:r w:rsidRPr="001859DF">
        <w:rPr>
          <w:rFonts w:ascii="Times New Roman" w:eastAsia="Times New Roman" w:hAnsi="Times New Roman" w:cs="Times New Roman"/>
          <w:i/>
          <w:iCs/>
          <w:sz w:val="24"/>
          <w:szCs w:val="24"/>
          <w:lang w:eastAsia="uk-UA"/>
        </w:rPr>
        <w:t>{Абзац перший частини п'ятої статті 18 в редакції Закону </w:t>
      </w:r>
      <w:hyperlink r:id="rId317" w:anchor="n108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2" w:name="n741"/>
      <w:bookmarkEnd w:id="412"/>
      <w:r w:rsidRPr="001859DF">
        <w:rPr>
          <w:rFonts w:ascii="Times New Roman" w:eastAsia="Times New Roman" w:hAnsi="Times New Roman" w:cs="Times New Roman"/>
          <w:sz w:val="24"/>
          <w:szCs w:val="24"/>
          <w:lang w:eastAsia="uk-UA"/>
        </w:rPr>
        <w:t>Обсяг цивільної правоздатності та дієздатності визначається, а повноваження представника перевіряються щодо особи, якій належить нерухоме майно на певному речовому праві, та щодо особи, яка набуває певних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3" w:name="n747"/>
      <w:bookmarkEnd w:id="413"/>
      <w:r w:rsidRPr="001859DF">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318" w:anchor="n55"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4" w:name="n742"/>
      <w:bookmarkEnd w:id="414"/>
      <w:r w:rsidRPr="001859DF">
        <w:rPr>
          <w:rFonts w:ascii="Times New Roman" w:eastAsia="Times New Roman" w:hAnsi="Times New Roman" w:cs="Times New Roman"/>
          <w:sz w:val="24"/>
          <w:szCs w:val="24"/>
          <w:lang w:eastAsia="uk-UA"/>
        </w:rPr>
        <w:t>6. Перевірка цивільної правоздатності та дієздатності фізичної особи - громадянина України здійснюється шляхом отримання відомостей про таку особу з Державного реєстру актів цивільного стану громадян. Перевірка цивільної правоздатності та дієздатності фізичної особи - іноземця або особи без громадянства здійснюється на підставі документа, що посвідчує його особу і є підставою для перебування в Україні.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5" w:name="n743"/>
      <w:bookmarkEnd w:id="415"/>
      <w:r w:rsidRPr="001859DF">
        <w:rPr>
          <w:rFonts w:ascii="Times New Roman" w:eastAsia="Times New Roman" w:hAnsi="Times New Roman" w:cs="Times New Roman"/>
          <w:sz w:val="24"/>
          <w:szCs w:val="24"/>
          <w:lang w:eastAsia="uk-UA"/>
        </w:rPr>
        <w:t xml:space="preserve">Перевірка цивільної правоздатності та дієздатності юридичної особи, зареєстрованої відповідно до законодавства України, здійснюється шляхом отримання з Єдиного державного реєстру юридичних осіб, фізичних осіб - підприємців та громадських формувань відомостей про таку особу, у тому числі про її установчі документи, та перевірки відповідності реєстраційної дії, яка вчиняється, обсягу її цивільної правоздатності та дієздатності. Перевірка цивільної правоздатності та дієздатності юридичної особи - нерезидента здійснюється на підставі документа, що підтверджує реєстрацію такої особи у країні її місцезнаходження (витяг із торговельного, банківського, судового реєстру тощо), та її установчих документів (їх копій), що легалізовані (консульська легалізація чи проставлення </w:t>
      </w:r>
      <w:proofErr w:type="spellStart"/>
      <w:r w:rsidRPr="001859DF">
        <w:rPr>
          <w:rFonts w:ascii="Times New Roman" w:eastAsia="Times New Roman" w:hAnsi="Times New Roman" w:cs="Times New Roman"/>
          <w:sz w:val="24"/>
          <w:szCs w:val="24"/>
          <w:lang w:eastAsia="uk-UA"/>
        </w:rPr>
        <w:t>апостиля</w:t>
      </w:r>
      <w:proofErr w:type="spellEnd"/>
      <w:r w:rsidRPr="001859DF">
        <w:rPr>
          <w:rFonts w:ascii="Times New Roman" w:eastAsia="Times New Roman" w:hAnsi="Times New Roman" w:cs="Times New Roman"/>
          <w:sz w:val="24"/>
          <w:szCs w:val="24"/>
          <w:lang w:eastAsia="uk-UA"/>
        </w:rPr>
        <w:t>) в установленому законодавством порядку, якщо інше не встановлено чинними міжнародними договорами України, згода на обов’язковість яких надана Верховною Радою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6" w:name="n748"/>
      <w:bookmarkEnd w:id="416"/>
      <w:r w:rsidRPr="001859DF">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319" w:anchor="n55"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7" w:name="n744"/>
      <w:bookmarkEnd w:id="417"/>
      <w:r w:rsidRPr="001859DF">
        <w:rPr>
          <w:rFonts w:ascii="Times New Roman" w:eastAsia="Times New Roman" w:hAnsi="Times New Roman" w:cs="Times New Roman"/>
          <w:sz w:val="24"/>
          <w:szCs w:val="24"/>
          <w:lang w:eastAsia="uk-UA"/>
        </w:rPr>
        <w:t>7. У разі подачі документів на державну реєстрацію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8" w:name="n745"/>
      <w:bookmarkEnd w:id="418"/>
      <w:r w:rsidRPr="001859DF">
        <w:rPr>
          <w:rFonts w:ascii="Times New Roman" w:eastAsia="Times New Roman" w:hAnsi="Times New Roman" w:cs="Times New Roman"/>
          <w:sz w:val="24"/>
          <w:szCs w:val="24"/>
          <w:lang w:eastAsia="uk-UA"/>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або відомості з Єдиного державного реєстру юридичних осіб, фізичних осіб - підприємців та громадських формувань про особу, уповноважену діяти від імені юридичної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19" w:name="n746"/>
      <w:bookmarkEnd w:id="419"/>
      <w:r w:rsidRPr="001859DF">
        <w:rPr>
          <w:rFonts w:ascii="Times New Roman" w:eastAsia="Times New Roman" w:hAnsi="Times New Roman" w:cs="Times New Roman"/>
          <w:sz w:val="24"/>
          <w:szCs w:val="24"/>
          <w:lang w:eastAsia="uk-UA"/>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0" w:name="n739"/>
      <w:bookmarkEnd w:id="420"/>
      <w:r w:rsidRPr="001859DF">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320" w:anchor="n55"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1" w:name="n204"/>
      <w:bookmarkEnd w:id="421"/>
      <w:r w:rsidRPr="001859DF">
        <w:rPr>
          <w:rFonts w:ascii="Times New Roman" w:eastAsia="Times New Roman" w:hAnsi="Times New Roman" w:cs="Times New Roman"/>
          <w:sz w:val="24"/>
          <w:szCs w:val="24"/>
          <w:lang w:eastAsia="uk-UA"/>
        </w:rPr>
        <w:t>8. Державній реєстрації підлягають виключно заявлені речові права на нерухоме майно, об’єкти незавершеного будівництва, майбутні об’єкти нерухомості та їх обтяження, за умови їх відповідності законодавству і поданим/отриманим документам.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2" w:name="n562"/>
      <w:bookmarkEnd w:id="422"/>
      <w:r w:rsidRPr="001859DF">
        <w:rPr>
          <w:rFonts w:ascii="Times New Roman" w:eastAsia="Times New Roman" w:hAnsi="Times New Roman" w:cs="Times New Roman"/>
          <w:i/>
          <w:iCs/>
          <w:sz w:val="24"/>
          <w:szCs w:val="24"/>
          <w:lang w:eastAsia="uk-UA"/>
        </w:rPr>
        <w:t>{Частина статті 18 із змінами, внесеними згідно із Законом </w:t>
      </w:r>
      <w:hyperlink r:id="rId321" w:anchor="n18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322" w:anchor="n108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3" w:name="n205"/>
      <w:bookmarkEnd w:id="423"/>
      <w:r w:rsidRPr="001859DF">
        <w:rPr>
          <w:rFonts w:ascii="Times New Roman" w:eastAsia="Times New Roman" w:hAnsi="Times New Roman" w:cs="Times New Roman"/>
          <w:sz w:val="24"/>
          <w:szCs w:val="24"/>
          <w:lang w:eastAsia="uk-UA"/>
        </w:rPr>
        <w:t>9. Заява про державну реєстрацію прав подається окремо щодо кожного об’єкта нерухомого майна, об’єкта незавершеного будівництва, майбутнього об’єкта нерухомості з урахуванням особливостей, визначених цією статтею.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4" w:name="n1168"/>
      <w:bookmarkEnd w:id="424"/>
      <w:r w:rsidRPr="001859DF">
        <w:rPr>
          <w:rFonts w:ascii="Times New Roman" w:eastAsia="Times New Roman" w:hAnsi="Times New Roman" w:cs="Times New Roman"/>
          <w:i/>
          <w:iCs/>
          <w:sz w:val="24"/>
          <w:szCs w:val="24"/>
          <w:lang w:eastAsia="uk-UA"/>
        </w:rPr>
        <w:lastRenderedPageBreak/>
        <w:t>{Абзац перший частини дев'ятої статті 18 в редакції Закону </w:t>
      </w:r>
      <w:hyperlink r:id="rId323" w:anchor="n108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5" w:name="n206"/>
      <w:bookmarkEnd w:id="425"/>
      <w:r w:rsidRPr="001859DF">
        <w:rPr>
          <w:rFonts w:ascii="Times New Roman" w:eastAsia="Times New Roman" w:hAnsi="Times New Roman" w:cs="Times New Roman"/>
          <w:sz w:val="24"/>
          <w:szCs w:val="24"/>
          <w:lang w:eastAsia="uk-UA"/>
        </w:rPr>
        <w:t>У разі набуття права власності на житловий будинок, будівлю, споруду або об’єкт незавершеного будівництва з одночасним набуттям права власності на земельну ділянку, на якій вони розташовані, подається одна заява про державну реєстрацію прав на такі об’єкти незалежно від кількості документів, що посвідчують право власності на зазначене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6" w:name="n207"/>
      <w:bookmarkEnd w:id="426"/>
      <w:r w:rsidRPr="001859DF">
        <w:rPr>
          <w:rFonts w:ascii="Times New Roman" w:eastAsia="Times New Roman" w:hAnsi="Times New Roman" w:cs="Times New Roman"/>
          <w:sz w:val="24"/>
          <w:szCs w:val="24"/>
          <w:lang w:eastAsia="uk-UA"/>
        </w:rPr>
        <w:t>При цьому одна заява подається лише у разі, якщо право власності на житловий будинок, будівлю, споруду або об’єкт незавершеного будівництва та земельну ділянку, на якій вони розташовані, реєструється за тим набувачем або набувачами.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7" w:name="n750"/>
      <w:bookmarkEnd w:id="427"/>
      <w:r w:rsidRPr="001859DF">
        <w:rPr>
          <w:rFonts w:ascii="Times New Roman" w:eastAsia="Times New Roman" w:hAnsi="Times New Roman" w:cs="Times New Roman"/>
          <w:sz w:val="24"/>
          <w:szCs w:val="24"/>
          <w:lang w:eastAsia="uk-UA"/>
        </w:rPr>
        <w:t>Одна заява про державну реєстрацію права власності може подаватися співвласниками у разі одночасного набуття права спільної сумісної або спільної часткової власності на об’єкт нерухомого майна,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28" w:name="n1169"/>
      <w:bookmarkEnd w:id="428"/>
      <w:r w:rsidRPr="001859DF">
        <w:rPr>
          <w:rFonts w:ascii="Times New Roman" w:eastAsia="Times New Roman" w:hAnsi="Times New Roman" w:cs="Times New Roman"/>
          <w:i/>
          <w:iCs/>
          <w:sz w:val="24"/>
          <w:szCs w:val="24"/>
          <w:lang w:eastAsia="uk-UA"/>
        </w:rPr>
        <w:t>{Абзац четвертий частини дев'ятої статті 18 в редакції Закону </w:t>
      </w:r>
      <w:hyperlink r:id="rId324" w:anchor="n108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429" w:name="n751"/>
      <w:bookmarkEnd w:id="429"/>
      <w:r w:rsidRPr="001859DF">
        <w:rPr>
          <w:rFonts w:ascii="Times New Roman" w:eastAsia="Times New Roman" w:hAnsi="Times New Roman" w:cs="Times New Roman"/>
          <w:i/>
          <w:iCs/>
          <w:sz w:val="24"/>
          <w:szCs w:val="24"/>
          <w:lang w:eastAsia="uk-UA"/>
        </w:rPr>
        <w:t>{Абзац п'ятий частини дев'ятої статті 18 виключено на підставі Закону </w:t>
      </w:r>
      <w:hyperlink r:id="rId325" w:anchor="n26"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0" w:name="n964"/>
      <w:bookmarkEnd w:id="430"/>
      <w:r w:rsidRPr="001859DF">
        <w:rPr>
          <w:rFonts w:ascii="Times New Roman" w:eastAsia="Times New Roman" w:hAnsi="Times New Roman" w:cs="Times New Roman"/>
          <w:sz w:val="24"/>
          <w:szCs w:val="24"/>
          <w:lang w:eastAsia="uk-UA"/>
        </w:rPr>
        <w:t>Під час проведення державної реєстрації права власності на будівлю або споруду набутого внаслідок переходу такого права до нового власника, який є оператором системи розподілу відповідно до закону, одночасно проводиться державна реєстрація припинення права користування земельною ділянкою попереднього власника будівлі або споруди, на якій вони розташовані, якщо сторонами договору, на підставі якого оператор системи розподілу набуває право власності на будівлю або споруду, не встановлено інше. Державна реєстрація припинення права користування земельною ділянкою проводиться без подання відповідної заяви одночасно з державною реєстрацією переходу права власності на відповідну будівлю або споруду. У разі якщо умовами договору встановлено інше, з підстав, що на такій земельній ділянці розташовано/здійснюється будівництво іншого об’єкта нерухомого майна попереднього власника, державна реєстрація припинення права користування земельною ділянкою, на якій розташована будівля або споруда, права на які переходять до оператора системи розподілу, проводиться після виділення оператору системи розподілу частини земельної ділянки під такою будівлею або спорудою з урахуванням охоронної зони в окрему земельну ділянку та присвоєння їй окремого кадастрового номера. У такому разі згода попереднього землекористувача на перехід права користування на частину земельної ділянки під будівлею або спорудою з урахуванням охоронної зони до оператора систем розподілу не вимагається.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1" w:name="n963"/>
      <w:bookmarkEnd w:id="431"/>
      <w:r w:rsidRPr="001859DF">
        <w:rPr>
          <w:rFonts w:ascii="Times New Roman" w:eastAsia="Times New Roman" w:hAnsi="Times New Roman" w:cs="Times New Roman"/>
          <w:i/>
          <w:iCs/>
          <w:sz w:val="24"/>
          <w:szCs w:val="24"/>
          <w:lang w:eastAsia="uk-UA"/>
        </w:rPr>
        <w:t>{Частину дев'яту статті 18 доповнено абзацом шостим згідно із Законом </w:t>
      </w:r>
      <w:hyperlink r:id="rId326" w:anchor="n173" w:tgtFrame="_blank" w:history="1">
        <w:r w:rsidRPr="001859DF">
          <w:rPr>
            <w:rFonts w:ascii="Times New Roman" w:eastAsia="Times New Roman" w:hAnsi="Times New Roman" w:cs="Times New Roman"/>
            <w:i/>
            <w:iCs/>
            <w:color w:val="000099"/>
            <w:sz w:val="24"/>
            <w:szCs w:val="24"/>
            <w:u w:val="single"/>
            <w:lang w:eastAsia="uk-UA"/>
          </w:rPr>
          <w:t>№ 1657-IX від 15.07.2021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2" w:name="n1171"/>
      <w:bookmarkEnd w:id="432"/>
      <w:r w:rsidRPr="001859DF">
        <w:rPr>
          <w:rFonts w:ascii="Times New Roman" w:eastAsia="Times New Roman" w:hAnsi="Times New Roman" w:cs="Times New Roman"/>
          <w:sz w:val="24"/>
          <w:szCs w:val="24"/>
          <w:lang w:eastAsia="uk-UA"/>
        </w:rPr>
        <w:t>У разі первинної державної реєстрації спеціального майнового права на подільний об’єкт незавершеного будівництва подається одна заява про державну реєстрацію спеціального майнового права на подільний об’єкт незавершеного будівництва, всі майбутні об’єкти нерухомості, які є складовими частинами такого об’єкта, обтяження речових прав на майбутні об’єкти нерухомості, включені до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3" w:name="n1189"/>
      <w:bookmarkEnd w:id="433"/>
      <w:r w:rsidRPr="001859DF">
        <w:rPr>
          <w:rFonts w:ascii="Times New Roman" w:eastAsia="Times New Roman" w:hAnsi="Times New Roman" w:cs="Times New Roman"/>
          <w:i/>
          <w:iCs/>
          <w:sz w:val="24"/>
          <w:szCs w:val="24"/>
          <w:lang w:eastAsia="uk-UA"/>
        </w:rPr>
        <w:t>{Частину дев'яту статті 18 доповнено абзацом сьомим згідно із Законом </w:t>
      </w:r>
      <w:hyperlink r:id="rId327"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4" w:name="n1172"/>
      <w:bookmarkEnd w:id="434"/>
      <w:r w:rsidRPr="001859DF">
        <w:rPr>
          <w:rFonts w:ascii="Times New Roman" w:eastAsia="Times New Roman" w:hAnsi="Times New Roman" w:cs="Times New Roman"/>
          <w:sz w:val="24"/>
          <w:szCs w:val="24"/>
          <w:lang w:eastAsia="uk-UA"/>
        </w:rPr>
        <w:t>У разі необхідності зміни об’єкта незавершеного будівництва, об’єкта нерухомого майна відповідно до </w:t>
      </w:r>
      <w:hyperlink r:id="rId328" w:anchor="n53" w:tgtFrame="_blank" w:history="1">
        <w:r w:rsidRPr="001859DF">
          <w:rPr>
            <w:rFonts w:ascii="Times New Roman" w:eastAsia="Times New Roman" w:hAnsi="Times New Roman" w:cs="Times New Roman"/>
            <w:color w:val="000099"/>
            <w:sz w:val="24"/>
            <w:szCs w:val="24"/>
            <w:u w:val="single"/>
            <w:lang w:eastAsia="uk-UA"/>
          </w:rPr>
          <w:t>статті 5</w:t>
        </w:r>
      </w:hyperlink>
      <w:r w:rsidRPr="001859DF">
        <w:rPr>
          <w:rFonts w:ascii="Times New Roman" w:eastAsia="Times New Roman" w:hAnsi="Times New Roman" w:cs="Times New Roman"/>
          <w:sz w:val="24"/>
          <w:szCs w:val="24"/>
          <w:lang w:eastAsia="uk-UA"/>
        </w:rPr>
        <w:t xml:space="preserve"> Закону України "Про гарантування речових прав на об’єкти </w:t>
      </w:r>
      <w:r w:rsidRPr="001859DF">
        <w:rPr>
          <w:rFonts w:ascii="Times New Roman" w:eastAsia="Times New Roman" w:hAnsi="Times New Roman" w:cs="Times New Roman"/>
          <w:sz w:val="24"/>
          <w:szCs w:val="24"/>
          <w:lang w:eastAsia="uk-UA"/>
        </w:rPr>
        <w:lastRenderedPageBreak/>
        <w:t>нерухомого майна, які будуть споруджені в майбутньому" подається одна заява про державну реєстрацію припинення попереднього речового права (у тому числі на майбутні об’єкти нерухомості та обтяження гарантійної частки) та державної реєстрації нового речового права на відповідний об’єкт (у тому числі на майбутні об’єкти нерухомості та обтяження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5" w:name="n1188"/>
      <w:bookmarkEnd w:id="435"/>
      <w:r w:rsidRPr="001859DF">
        <w:rPr>
          <w:rFonts w:ascii="Times New Roman" w:eastAsia="Times New Roman" w:hAnsi="Times New Roman" w:cs="Times New Roman"/>
          <w:i/>
          <w:iCs/>
          <w:sz w:val="24"/>
          <w:szCs w:val="24"/>
          <w:lang w:eastAsia="uk-UA"/>
        </w:rPr>
        <w:t>{Частину дев'яту статті 18 доповнено абзацом восьмим згідно із Законом </w:t>
      </w:r>
      <w:hyperlink r:id="rId329"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6" w:name="n1173"/>
      <w:bookmarkEnd w:id="436"/>
      <w:r w:rsidRPr="001859DF">
        <w:rPr>
          <w:rFonts w:ascii="Times New Roman" w:eastAsia="Times New Roman" w:hAnsi="Times New Roman" w:cs="Times New Roman"/>
          <w:sz w:val="24"/>
          <w:szCs w:val="24"/>
          <w:lang w:eastAsia="uk-UA"/>
        </w:rPr>
        <w:t>Одна заява про державну реєстрацію спеціального майнового права на подільний об’єкт незавершеного будівництва та майбутні об’єкти нерухомості подається у разі, якщо така державна реєстрація проводиться у зв’язку із зміною замовника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7" w:name="n1187"/>
      <w:bookmarkEnd w:id="437"/>
      <w:r w:rsidRPr="001859DF">
        <w:rPr>
          <w:rFonts w:ascii="Times New Roman" w:eastAsia="Times New Roman" w:hAnsi="Times New Roman" w:cs="Times New Roman"/>
          <w:i/>
          <w:iCs/>
          <w:sz w:val="24"/>
          <w:szCs w:val="24"/>
          <w:lang w:eastAsia="uk-UA"/>
        </w:rPr>
        <w:t>{Частину дев'яту статті 18 доповнено абзацом дев'ятим згідно із Законом </w:t>
      </w:r>
      <w:hyperlink r:id="rId330"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8" w:name="n1174"/>
      <w:bookmarkEnd w:id="438"/>
      <w:r w:rsidRPr="001859DF">
        <w:rPr>
          <w:rFonts w:ascii="Times New Roman" w:eastAsia="Times New Roman" w:hAnsi="Times New Roman" w:cs="Times New Roman"/>
          <w:sz w:val="24"/>
          <w:szCs w:val="24"/>
          <w:lang w:eastAsia="uk-UA"/>
        </w:rPr>
        <w:t>У разі якщо державна реєстрація проводиться у зв’язку із зміною проектної документації на будівництво щодо подільного об’єкта незавершеного будівництва, подається одна заява про: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39" w:name="n1186"/>
      <w:bookmarkEnd w:id="439"/>
      <w:r w:rsidRPr="001859DF">
        <w:rPr>
          <w:rFonts w:ascii="Times New Roman" w:eastAsia="Times New Roman" w:hAnsi="Times New Roman" w:cs="Times New Roman"/>
          <w:i/>
          <w:iCs/>
          <w:sz w:val="24"/>
          <w:szCs w:val="24"/>
          <w:lang w:eastAsia="uk-UA"/>
        </w:rPr>
        <w:t>{Частину дев'яту статті 18 доповнено абзацом десятим згідно із Законом </w:t>
      </w:r>
      <w:hyperlink r:id="rId331"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0" w:name="n1175"/>
      <w:bookmarkEnd w:id="440"/>
      <w:r w:rsidRPr="001859DF">
        <w:rPr>
          <w:rFonts w:ascii="Times New Roman" w:eastAsia="Times New Roman" w:hAnsi="Times New Roman" w:cs="Times New Roman"/>
          <w:sz w:val="24"/>
          <w:szCs w:val="24"/>
          <w:lang w:eastAsia="uk-UA"/>
        </w:rPr>
        <w:t>1) державну реєстрацію спеціального майнового права та/або припинення спеціального майнового права на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1" w:name="n1185"/>
      <w:bookmarkEnd w:id="441"/>
      <w:r w:rsidRPr="001859DF">
        <w:rPr>
          <w:rFonts w:ascii="Times New Roman" w:eastAsia="Times New Roman" w:hAnsi="Times New Roman" w:cs="Times New Roman"/>
          <w:i/>
          <w:iCs/>
          <w:sz w:val="24"/>
          <w:szCs w:val="24"/>
          <w:lang w:eastAsia="uk-UA"/>
        </w:rPr>
        <w:t>{Частину дев'яту статті 18 доповнено абзацом одинадцятим згідно із Законом </w:t>
      </w:r>
      <w:hyperlink r:id="rId332"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2" w:name="n1176"/>
      <w:bookmarkEnd w:id="442"/>
      <w:r w:rsidRPr="001859DF">
        <w:rPr>
          <w:rFonts w:ascii="Times New Roman" w:eastAsia="Times New Roman" w:hAnsi="Times New Roman" w:cs="Times New Roman"/>
          <w:sz w:val="24"/>
          <w:szCs w:val="24"/>
          <w:lang w:eastAsia="uk-UA"/>
        </w:rPr>
        <w:t>2) зміну технічних характеристик подільного об’єкта незавершеного будівництва та/або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3" w:name="n1184"/>
      <w:bookmarkEnd w:id="443"/>
      <w:r w:rsidRPr="001859DF">
        <w:rPr>
          <w:rFonts w:ascii="Times New Roman" w:eastAsia="Times New Roman" w:hAnsi="Times New Roman" w:cs="Times New Roman"/>
          <w:i/>
          <w:iCs/>
          <w:sz w:val="24"/>
          <w:szCs w:val="24"/>
          <w:lang w:eastAsia="uk-UA"/>
        </w:rPr>
        <w:t>{Частину дев'яту статті 18 доповнено абзацом дванадцятим згідно із Законом </w:t>
      </w:r>
      <w:hyperlink r:id="rId333"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4" w:name="n1177"/>
      <w:bookmarkEnd w:id="444"/>
      <w:r w:rsidRPr="001859DF">
        <w:rPr>
          <w:rFonts w:ascii="Times New Roman" w:eastAsia="Times New Roman" w:hAnsi="Times New Roman" w:cs="Times New Roman"/>
          <w:sz w:val="24"/>
          <w:szCs w:val="24"/>
          <w:lang w:eastAsia="uk-UA"/>
        </w:rPr>
        <w:t>3) зміну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5" w:name="n1183"/>
      <w:bookmarkEnd w:id="445"/>
      <w:r w:rsidRPr="001859DF">
        <w:rPr>
          <w:rFonts w:ascii="Times New Roman" w:eastAsia="Times New Roman" w:hAnsi="Times New Roman" w:cs="Times New Roman"/>
          <w:i/>
          <w:iCs/>
          <w:sz w:val="24"/>
          <w:szCs w:val="24"/>
          <w:lang w:eastAsia="uk-UA"/>
        </w:rPr>
        <w:t>{Частину дев'яту статті 18 доповнено абзацом тринадцятим згідно із Законом </w:t>
      </w:r>
      <w:hyperlink r:id="rId334"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6" w:name="n1178"/>
      <w:bookmarkEnd w:id="446"/>
      <w:r w:rsidRPr="001859DF">
        <w:rPr>
          <w:rFonts w:ascii="Times New Roman" w:eastAsia="Times New Roman" w:hAnsi="Times New Roman" w:cs="Times New Roman"/>
          <w:sz w:val="24"/>
          <w:szCs w:val="24"/>
          <w:lang w:eastAsia="uk-UA"/>
        </w:rPr>
        <w:t>Одна заява про державну реєстрацію подається у разі зміни майбутніх об’єктів нерухомості, включених до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7" w:name="n1182"/>
      <w:bookmarkEnd w:id="447"/>
      <w:r w:rsidRPr="001859DF">
        <w:rPr>
          <w:rFonts w:ascii="Times New Roman" w:eastAsia="Times New Roman" w:hAnsi="Times New Roman" w:cs="Times New Roman"/>
          <w:i/>
          <w:iCs/>
          <w:sz w:val="24"/>
          <w:szCs w:val="24"/>
          <w:lang w:eastAsia="uk-UA"/>
        </w:rPr>
        <w:t>{Частину дев'яту статті 18 доповнено абзацом чотирнадцятим згідно із Законом </w:t>
      </w:r>
      <w:hyperlink r:id="rId335"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8" w:name="n1179"/>
      <w:bookmarkEnd w:id="448"/>
      <w:r w:rsidRPr="001859DF">
        <w:rPr>
          <w:rFonts w:ascii="Times New Roman" w:eastAsia="Times New Roman" w:hAnsi="Times New Roman" w:cs="Times New Roman"/>
          <w:sz w:val="24"/>
          <w:szCs w:val="24"/>
          <w:lang w:eastAsia="uk-UA"/>
        </w:rPr>
        <w:t xml:space="preserve">У разі якщо державна реєстрація спеціального майнового права на всі майбутні об’єкти нерухомості, які є складовими частинами об’єкта незавершеного будівництва, здійснюватиметься за замовником будівництва та </w:t>
      </w:r>
      <w:proofErr w:type="spellStart"/>
      <w:r w:rsidRPr="001859DF">
        <w:rPr>
          <w:rFonts w:ascii="Times New Roman" w:eastAsia="Times New Roman" w:hAnsi="Times New Roman" w:cs="Times New Roman"/>
          <w:sz w:val="24"/>
          <w:szCs w:val="24"/>
          <w:lang w:eastAsia="uk-UA"/>
        </w:rPr>
        <w:t>девелопером</w:t>
      </w:r>
      <w:proofErr w:type="spellEnd"/>
      <w:r w:rsidRPr="001859DF">
        <w:rPr>
          <w:rFonts w:ascii="Times New Roman" w:eastAsia="Times New Roman" w:hAnsi="Times New Roman" w:cs="Times New Roman"/>
          <w:sz w:val="24"/>
          <w:szCs w:val="24"/>
          <w:lang w:eastAsia="uk-UA"/>
        </w:rPr>
        <w:t xml:space="preserve"> будівництва, заява про державну реєстрацію права підписується замовником будівництва та </w:t>
      </w:r>
      <w:proofErr w:type="spellStart"/>
      <w:r w:rsidRPr="001859DF">
        <w:rPr>
          <w:rFonts w:ascii="Times New Roman" w:eastAsia="Times New Roman" w:hAnsi="Times New Roman" w:cs="Times New Roman"/>
          <w:sz w:val="24"/>
          <w:szCs w:val="24"/>
          <w:lang w:eastAsia="uk-UA"/>
        </w:rPr>
        <w:t>девелопером</w:t>
      </w:r>
      <w:proofErr w:type="spellEnd"/>
      <w:r w:rsidRPr="001859DF">
        <w:rPr>
          <w:rFonts w:ascii="Times New Roman" w:eastAsia="Times New Roman" w:hAnsi="Times New Roman" w:cs="Times New Roman"/>
          <w:sz w:val="24"/>
          <w:szCs w:val="24"/>
          <w:lang w:eastAsia="uk-UA"/>
        </w:rPr>
        <w:t xml:space="preserve">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49" w:name="n1181"/>
      <w:bookmarkEnd w:id="449"/>
      <w:r w:rsidRPr="001859DF">
        <w:rPr>
          <w:rFonts w:ascii="Times New Roman" w:eastAsia="Times New Roman" w:hAnsi="Times New Roman" w:cs="Times New Roman"/>
          <w:i/>
          <w:iCs/>
          <w:sz w:val="24"/>
          <w:szCs w:val="24"/>
          <w:lang w:eastAsia="uk-UA"/>
        </w:rPr>
        <w:t>{Частину дев'яту статті 18 доповнено абзацом п'ятнадцятим згідно із Законом </w:t>
      </w:r>
      <w:hyperlink r:id="rId336"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0" w:name="n1180"/>
      <w:bookmarkEnd w:id="450"/>
      <w:r w:rsidRPr="001859DF">
        <w:rPr>
          <w:rFonts w:ascii="Times New Roman" w:eastAsia="Times New Roman" w:hAnsi="Times New Roman" w:cs="Times New Roman"/>
          <w:sz w:val="24"/>
          <w:szCs w:val="24"/>
          <w:lang w:eastAsia="uk-UA"/>
        </w:rPr>
        <w:t>Заяви про державну реєстрацію, визначені абзацами шостим - чотирнадцятим цієї частини, підписуються особами, за якими реєструється відповідне право.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1" w:name="n1170"/>
      <w:bookmarkEnd w:id="451"/>
      <w:r w:rsidRPr="001859DF">
        <w:rPr>
          <w:rFonts w:ascii="Times New Roman" w:eastAsia="Times New Roman" w:hAnsi="Times New Roman" w:cs="Times New Roman"/>
          <w:i/>
          <w:iCs/>
          <w:sz w:val="24"/>
          <w:szCs w:val="24"/>
          <w:lang w:eastAsia="uk-UA"/>
        </w:rPr>
        <w:t>{Частину дев'яту статті 18 доповнено абзацом шістнадцятим згідно із Законом </w:t>
      </w:r>
      <w:hyperlink r:id="rId337" w:anchor="n108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2" w:name="n749"/>
      <w:bookmarkEnd w:id="452"/>
      <w:r w:rsidRPr="001859DF">
        <w:rPr>
          <w:rFonts w:ascii="Times New Roman" w:eastAsia="Times New Roman" w:hAnsi="Times New Roman" w:cs="Times New Roman"/>
          <w:i/>
          <w:iCs/>
          <w:sz w:val="24"/>
          <w:szCs w:val="24"/>
          <w:lang w:eastAsia="uk-UA"/>
        </w:rPr>
        <w:lastRenderedPageBreak/>
        <w:t>{Частина статті 18 в редакції Закону </w:t>
      </w:r>
      <w:hyperlink r:id="rId338" w:anchor="n64"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3" w:name="n208"/>
      <w:bookmarkEnd w:id="453"/>
      <w:r w:rsidRPr="001859DF">
        <w:rPr>
          <w:rFonts w:ascii="Times New Roman" w:eastAsia="Times New Roman" w:hAnsi="Times New Roman" w:cs="Times New Roman"/>
          <w:sz w:val="24"/>
          <w:szCs w:val="24"/>
          <w:lang w:eastAsia="uk-UA"/>
        </w:rPr>
        <w:t>10. Заява про державну реєстрацію прав може бути відкликана до прийняття державним реєстратором рішення про державну реєстрацію прав та їх обтяжень або про відмову в такій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4" w:name="n209"/>
      <w:bookmarkEnd w:id="454"/>
      <w:r w:rsidRPr="001859DF">
        <w:rPr>
          <w:rFonts w:ascii="Times New Roman" w:eastAsia="Times New Roman" w:hAnsi="Times New Roman" w:cs="Times New Roman"/>
          <w:sz w:val="24"/>
          <w:szCs w:val="24"/>
          <w:lang w:eastAsia="uk-UA"/>
        </w:rPr>
        <w:t>11. Під час подання заяви про державну реєстрацію прав заявник зобов’язаний повідомити державного реєстратора про наявність встановлених законом обтяжень речових прав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5" w:name="n210"/>
      <w:bookmarkEnd w:id="455"/>
      <w:r w:rsidRPr="001859DF">
        <w:rPr>
          <w:rFonts w:ascii="Times New Roman" w:eastAsia="Times New Roman" w:hAnsi="Times New Roman" w:cs="Times New Roman"/>
          <w:sz w:val="24"/>
          <w:szCs w:val="24"/>
          <w:lang w:eastAsia="uk-UA"/>
        </w:rPr>
        <w:t>12. У разі якщо під час розгляду заяви про державну реєстрацію прав на нерухоме майно державним реєстратором встановлено наявність зареєстрованих у Державному реєстрі прав інших заяв про державну реєстрацію прав на це саме майно, заяви розглядаються в порядку черговості їх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6" w:name="n211"/>
      <w:bookmarkEnd w:id="456"/>
      <w:r w:rsidRPr="001859DF">
        <w:rPr>
          <w:rFonts w:ascii="Times New Roman" w:eastAsia="Times New Roman" w:hAnsi="Times New Roman" w:cs="Times New Roman"/>
          <w:sz w:val="24"/>
          <w:szCs w:val="24"/>
          <w:lang w:eastAsia="uk-UA"/>
        </w:rPr>
        <w:t>Наступна заява розглядається тільки після прийняття державним реєстратором рішення про державну реєстрацію прав або про відмову в такій реєстрації щодо заяви, зареєстрованої в Державному реєстрі прав раніше.</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7" w:name="n212"/>
      <w:bookmarkEnd w:id="457"/>
      <w:r w:rsidRPr="001859DF">
        <w:rPr>
          <w:rFonts w:ascii="Times New Roman" w:eastAsia="Times New Roman" w:hAnsi="Times New Roman" w:cs="Times New Roman"/>
          <w:sz w:val="24"/>
          <w:szCs w:val="24"/>
          <w:lang w:eastAsia="uk-UA"/>
        </w:rPr>
        <w:t>Черговість розгляду заяв щодо одного об’єкта нерухомого майна застосовується як під час розгляду заяв про державну реєстрацію права власності та інших речових прав, так і під час розгляду заяв про державну реєстрацію обтяжень таких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8" w:name="n213"/>
      <w:bookmarkEnd w:id="458"/>
      <w:r w:rsidRPr="001859DF">
        <w:rPr>
          <w:rFonts w:ascii="Times New Roman" w:eastAsia="Times New Roman" w:hAnsi="Times New Roman" w:cs="Times New Roman"/>
          <w:sz w:val="24"/>
          <w:szCs w:val="24"/>
          <w:lang w:eastAsia="uk-UA"/>
        </w:rPr>
        <w:t>13. Датою і часом державної реєстрації прав вважається дата і час реєстрації відповідної заяви, за результатом розгляду якої державним реєстратором прийнято рішення про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59" w:name="n214"/>
      <w:bookmarkEnd w:id="459"/>
      <w:r w:rsidRPr="001859DF">
        <w:rPr>
          <w:rFonts w:ascii="Times New Roman" w:eastAsia="Times New Roman" w:hAnsi="Times New Roman" w:cs="Times New Roman"/>
          <w:sz w:val="24"/>
          <w:szCs w:val="24"/>
          <w:lang w:eastAsia="uk-UA"/>
        </w:rPr>
        <w:t>14. Взяття на облік безхазяйного нерухомого майна проводиться в порядку, визначеному Кабінетом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0" w:name="n215"/>
      <w:bookmarkEnd w:id="460"/>
      <w:r w:rsidRPr="001859DF">
        <w:rPr>
          <w:rFonts w:ascii="Times New Roman" w:eastAsia="Times New Roman" w:hAnsi="Times New Roman" w:cs="Times New Roman"/>
          <w:sz w:val="24"/>
          <w:szCs w:val="24"/>
          <w:lang w:eastAsia="uk-UA"/>
        </w:rPr>
        <w:t>15. </w:t>
      </w:r>
      <w:hyperlink r:id="rId339" w:anchor="n20" w:tgtFrame="_blank" w:history="1">
        <w:r w:rsidRPr="001859DF">
          <w:rPr>
            <w:rFonts w:ascii="Times New Roman" w:eastAsia="Times New Roman" w:hAnsi="Times New Roman" w:cs="Times New Roman"/>
            <w:color w:val="000099"/>
            <w:sz w:val="24"/>
            <w:szCs w:val="24"/>
            <w:u w:val="single"/>
            <w:lang w:eastAsia="uk-UA"/>
          </w:rPr>
          <w:t>Вимоги до оформлення заяв, а також вимоги до оформлення рішень</w:t>
        </w:r>
      </w:hyperlink>
      <w:r w:rsidRPr="001859DF">
        <w:rPr>
          <w:rFonts w:ascii="Times New Roman" w:eastAsia="Times New Roman" w:hAnsi="Times New Roman" w:cs="Times New Roman"/>
          <w:sz w:val="24"/>
          <w:szCs w:val="24"/>
          <w:lang w:eastAsia="uk-UA"/>
        </w:rPr>
        <w:t> державних реєстраторів, що приймаються за результатом їх розгляду, їх форми затверджуються Міністерством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1" w:name="n563"/>
      <w:bookmarkEnd w:id="461"/>
      <w:r w:rsidRPr="001859DF">
        <w:rPr>
          <w:rFonts w:ascii="Times New Roman" w:eastAsia="Times New Roman" w:hAnsi="Times New Roman" w:cs="Times New Roman"/>
          <w:i/>
          <w:iCs/>
          <w:sz w:val="24"/>
          <w:szCs w:val="24"/>
          <w:lang w:eastAsia="uk-UA"/>
        </w:rPr>
        <w:t>{Частина статті 18 в редакції Закону </w:t>
      </w:r>
      <w:hyperlink r:id="rId340" w:anchor="n19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2" w:name="n1191"/>
      <w:bookmarkEnd w:id="462"/>
      <w:r w:rsidRPr="001859DF">
        <w:rPr>
          <w:rFonts w:ascii="Times New Roman" w:eastAsia="Times New Roman" w:hAnsi="Times New Roman" w:cs="Times New Roman"/>
          <w:sz w:val="24"/>
          <w:szCs w:val="24"/>
          <w:lang w:eastAsia="uk-UA"/>
        </w:rPr>
        <w:t>16. Реєстраційна дія в Державному реєстрі прав, проведена в автоматичному режимі, вважається дією технічного адміністратора та може бути оскаржена в порядку, передбаченому </w:t>
      </w:r>
      <w:hyperlink r:id="rId341" w:anchor="n389" w:history="1">
        <w:r w:rsidRPr="001859DF">
          <w:rPr>
            <w:rFonts w:ascii="Times New Roman" w:eastAsia="Times New Roman" w:hAnsi="Times New Roman" w:cs="Times New Roman"/>
            <w:color w:val="006600"/>
            <w:sz w:val="24"/>
            <w:szCs w:val="24"/>
            <w:u w:val="single"/>
            <w:lang w:eastAsia="uk-UA"/>
          </w:rPr>
          <w:t>статтею 37</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3" w:name="n1190"/>
      <w:bookmarkEnd w:id="463"/>
      <w:r w:rsidRPr="001859DF">
        <w:rPr>
          <w:rFonts w:ascii="Times New Roman" w:eastAsia="Times New Roman" w:hAnsi="Times New Roman" w:cs="Times New Roman"/>
          <w:i/>
          <w:iCs/>
          <w:sz w:val="24"/>
          <w:szCs w:val="24"/>
          <w:lang w:eastAsia="uk-UA"/>
        </w:rPr>
        <w:t>{Статтю 18 доповнено частиною шістнадцятою згідно із Законом </w:t>
      </w:r>
      <w:hyperlink r:id="rId342" w:anchor="n110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4" w:name="n216"/>
      <w:bookmarkEnd w:id="464"/>
      <w:r w:rsidRPr="001859DF">
        <w:rPr>
          <w:rFonts w:ascii="Times New Roman" w:eastAsia="Times New Roman" w:hAnsi="Times New Roman" w:cs="Times New Roman"/>
          <w:b/>
          <w:bCs/>
          <w:sz w:val="24"/>
          <w:szCs w:val="24"/>
          <w:lang w:eastAsia="uk-UA"/>
        </w:rPr>
        <w:t>Стаття 19.</w:t>
      </w:r>
      <w:r w:rsidRPr="001859DF">
        <w:rPr>
          <w:rFonts w:ascii="Times New Roman" w:eastAsia="Times New Roman" w:hAnsi="Times New Roman" w:cs="Times New Roman"/>
          <w:sz w:val="24"/>
          <w:szCs w:val="24"/>
          <w:lang w:eastAsia="uk-UA"/>
        </w:rPr>
        <w:t> Строки проведення реєстраційних дій та надання інформації з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5" w:name="n217"/>
      <w:bookmarkEnd w:id="465"/>
      <w:r w:rsidRPr="001859DF">
        <w:rPr>
          <w:rFonts w:ascii="Times New Roman" w:eastAsia="Times New Roman" w:hAnsi="Times New Roman" w:cs="Times New Roman"/>
          <w:sz w:val="24"/>
          <w:szCs w:val="24"/>
          <w:lang w:eastAsia="uk-UA"/>
        </w:rPr>
        <w:t>1. Реєстраційні дії здійснюються в день реєстрації відповідної заяви у Державному реєстрі прав, крім випадків, передбачених цією статтею та </w:t>
      </w:r>
      <w:hyperlink r:id="rId343" w:anchor="n1225" w:history="1">
        <w:r w:rsidRPr="001859DF">
          <w:rPr>
            <w:rFonts w:ascii="Times New Roman" w:eastAsia="Times New Roman" w:hAnsi="Times New Roman" w:cs="Times New Roman"/>
            <w:color w:val="006600"/>
            <w:sz w:val="24"/>
            <w:szCs w:val="24"/>
            <w:u w:val="single"/>
            <w:lang w:eastAsia="uk-UA"/>
          </w:rPr>
          <w:t>статтями 27</w:t>
        </w:r>
      </w:hyperlink>
      <w:hyperlink r:id="rId344" w:anchor="n1225"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w:t>
      </w:r>
      <w:hyperlink r:id="rId345" w:anchor="n1269" w:history="1">
        <w:r w:rsidRPr="001859DF">
          <w:rPr>
            <w:rFonts w:ascii="Times New Roman" w:eastAsia="Times New Roman" w:hAnsi="Times New Roman" w:cs="Times New Roman"/>
            <w:color w:val="006600"/>
            <w:sz w:val="24"/>
            <w:szCs w:val="24"/>
            <w:u w:val="single"/>
            <w:lang w:eastAsia="uk-UA"/>
          </w:rPr>
          <w:t>27</w:t>
        </w:r>
      </w:hyperlink>
      <w:hyperlink r:id="rId346" w:anchor="n1269"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3</w:t>
        </w:r>
      </w:hyperlink>
      <w:r w:rsidRPr="001859DF">
        <w:rPr>
          <w:rFonts w:ascii="Times New Roman" w:eastAsia="Times New Roman" w:hAnsi="Times New Roman" w:cs="Times New Roman"/>
          <w:sz w:val="24"/>
          <w:szCs w:val="24"/>
          <w:lang w:eastAsia="uk-UA"/>
        </w:rPr>
        <w:t>, </w:t>
      </w:r>
      <w:hyperlink r:id="rId347" w:anchor="n764" w:history="1">
        <w:r w:rsidRPr="001859DF">
          <w:rPr>
            <w:rFonts w:ascii="Times New Roman" w:eastAsia="Times New Roman" w:hAnsi="Times New Roman" w:cs="Times New Roman"/>
            <w:color w:val="006600"/>
            <w:sz w:val="24"/>
            <w:szCs w:val="24"/>
            <w:u w:val="single"/>
            <w:lang w:eastAsia="uk-UA"/>
          </w:rPr>
          <w:t>31</w:t>
        </w:r>
      </w:hyperlink>
      <w:hyperlink r:id="rId348" w:anchor="n764"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6" w:name="n1013"/>
      <w:bookmarkEnd w:id="466"/>
      <w:r w:rsidRPr="001859DF">
        <w:rPr>
          <w:rFonts w:ascii="Times New Roman" w:eastAsia="Times New Roman" w:hAnsi="Times New Roman" w:cs="Times New Roman"/>
          <w:i/>
          <w:iCs/>
          <w:sz w:val="24"/>
          <w:szCs w:val="24"/>
          <w:lang w:eastAsia="uk-UA"/>
        </w:rPr>
        <w:t>{Частина перша статті 19 із змінами, внесеними згідно із Законом </w:t>
      </w:r>
      <w:hyperlink r:id="rId349" w:anchor="n28"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 в редакції Закону </w:t>
      </w:r>
      <w:hyperlink r:id="rId350" w:anchor="n110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7" w:name="n219"/>
      <w:bookmarkEnd w:id="467"/>
      <w:r w:rsidRPr="001859DF">
        <w:rPr>
          <w:rFonts w:ascii="Times New Roman" w:eastAsia="Times New Roman" w:hAnsi="Times New Roman" w:cs="Times New Roman"/>
          <w:sz w:val="24"/>
          <w:szCs w:val="24"/>
          <w:lang w:eastAsia="uk-UA"/>
        </w:rPr>
        <w:t>2. Державна реєстрація права власності та інших речових прав проводиться у строк, що не перевищує п’яти робочих днів з дня реєстрації відповідної заяви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8" w:name="n754"/>
      <w:bookmarkEnd w:id="468"/>
      <w:r w:rsidRPr="001859DF">
        <w:rPr>
          <w:rFonts w:ascii="Times New Roman" w:eastAsia="Times New Roman" w:hAnsi="Times New Roman" w:cs="Times New Roman"/>
          <w:sz w:val="24"/>
          <w:szCs w:val="24"/>
          <w:lang w:eastAsia="uk-UA"/>
        </w:rPr>
        <w:t>Надання інформації з Державного реєстру прав у електронній формі здійснюється в режимі реального часу.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69" w:name="n1014"/>
      <w:bookmarkEnd w:id="469"/>
      <w:r w:rsidRPr="001859DF">
        <w:rPr>
          <w:rFonts w:ascii="Times New Roman" w:eastAsia="Times New Roman" w:hAnsi="Times New Roman" w:cs="Times New Roman"/>
          <w:i/>
          <w:iCs/>
          <w:sz w:val="24"/>
          <w:szCs w:val="24"/>
          <w:lang w:eastAsia="uk-UA"/>
        </w:rPr>
        <w:lastRenderedPageBreak/>
        <w:t>{Частина друга статті 19 із змінами, внесеними згідно із Законом </w:t>
      </w:r>
      <w:hyperlink r:id="rId351" w:anchor="n29"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0" w:name="n220"/>
      <w:bookmarkEnd w:id="470"/>
      <w:r w:rsidRPr="001859DF">
        <w:rPr>
          <w:rFonts w:ascii="Times New Roman" w:eastAsia="Times New Roman" w:hAnsi="Times New Roman" w:cs="Times New Roman"/>
          <w:sz w:val="24"/>
          <w:szCs w:val="24"/>
          <w:lang w:eastAsia="uk-UA"/>
        </w:rPr>
        <w:t>3. Строк, зазначений у частині другій цієї статті, обраховується з дня реєстрації відповідної заяви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1" w:name="n829"/>
      <w:bookmarkEnd w:id="471"/>
      <w:r w:rsidRPr="001859DF">
        <w:rPr>
          <w:rFonts w:ascii="Times New Roman" w:eastAsia="Times New Roman" w:hAnsi="Times New Roman" w:cs="Times New Roman"/>
          <w:sz w:val="24"/>
          <w:szCs w:val="24"/>
          <w:lang w:eastAsia="uk-UA"/>
        </w:rPr>
        <w:t>У разі наявності зареєстрованих у Державному реєстрі прав інших заяв про державну реєстрацію прав на це саме майно строк державної реєстрації прав обраховується з дня прийняття державним реєстратором рішення про державну реєстрацію прав або про відмову в такій реєстрації щодо заяви, зареєстрованої в Державному реєстрі прав раніше.</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2" w:name="n828"/>
      <w:bookmarkEnd w:id="472"/>
      <w:r w:rsidRPr="001859DF">
        <w:rPr>
          <w:rFonts w:ascii="Times New Roman" w:eastAsia="Times New Roman" w:hAnsi="Times New Roman" w:cs="Times New Roman"/>
          <w:i/>
          <w:iCs/>
          <w:sz w:val="24"/>
          <w:szCs w:val="24"/>
          <w:lang w:eastAsia="uk-UA"/>
        </w:rPr>
        <w:t>{Стаття 19 із змінами, внесеними згідно із Законами </w:t>
      </w:r>
      <w:hyperlink r:id="rId352" w:anchor="n19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53" w:anchor="n7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354" w:anchor="n28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3" w:name="n225"/>
      <w:bookmarkEnd w:id="473"/>
      <w:r w:rsidRPr="001859DF">
        <w:rPr>
          <w:rFonts w:ascii="Times New Roman" w:eastAsia="Times New Roman" w:hAnsi="Times New Roman" w:cs="Times New Roman"/>
          <w:b/>
          <w:bCs/>
          <w:sz w:val="24"/>
          <w:szCs w:val="24"/>
          <w:lang w:eastAsia="uk-UA"/>
        </w:rPr>
        <w:t>Стаття 20.</w:t>
      </w:r>
      <w:r w:rsidRPr="001859DF">
        <w:rPr>
          <w:rFonts w:ascii="Times New Roman" w:eastAsia="Times New Roman" w:hAnsi="Times New Roman" w:cs="Times New Roman"/>
          <w:sz w:val="24"/>
          <w:szCs w:val="24"/>
          <w:lang w:eastAsia="uk-UA"/>
        </w:rPr>
        <w:t> Подання заяви та документів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4" w:name="n1094"/>
      <w:bookmarkEnd w:id="474"/>
      <w:r w:rsidRPr="001859DF">
        <w:rPr>
          <w:rFonts w:ascii="Times New Roman" w:eastAsia="Times New Roman" w:hAnsi="Times New Roman" w:cs="Times New Roman"/>
          <w:i/>
          <w:iCs/>
          <w:sz w:val="24"/>
          <w:szCs w:val="24"/>
          <w:lang w:eastAsia="uk-UA"/>
        </w:rPr>
        <w:t>{Назва статті 20 в редакції Закону </w:t>
      </w:r>
      <w:hyperlink r:id="rId355" w:anchor="n60"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5" w:name="n226"/>
      <w:bookmarkEnd w:id="475"/>
      <w:r w:rsidRPr="001859DF">
        <w:rPr>
          <w:rFonts w:ascii="Times New Roman" w:eastAsia="Times New Roman" w:hAnsi="Times New Roman" w:cs="Times New Roman"/>
          <w:sz w:val="24"/>
          <w:szCs w:val="24"/>
          <w:lang w:eastAsia="uk-UA"/>
        </w:rPr>
        <w:t>1. Заява на проведення реєстраційних дій подається заявником у паперовій формі, а у випадках, передбачених законодавством, - в електронній формі разом з оригіналами документів, необхідних для проведення реєстраційних дій, чи їх копіями, засвідченими державними органами, органами місцевого самоврядування (якщо оригінали таких документів відповідно до законодавства залишаються у справах державних органів, органів місцевого самоврядування).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6" w:name="n1095"/>
      <w:bookmarkEnd w:id="476"/>
      <w:r w:rsidRPr="001859DF">
        <w:rPr>
          <w:rFonts w:ascii="Times New Roman" w:eastAsia="Times New Roman" w:hAnsi="Times New Roman" w:cs="Times New Roman"/>
          <w:i/>
          <w:iCs/>
          <w:sz w:val="24"/>
          <w:szCs w:val="24"/>
          <w:lang w:eastAsia="uk-UA"/>
        </w:rPr>
        <w:t>{Абзац перший частини першої статті 20 в редакції Закону </w:t>
      </w:r>
      <w:hyperlink r:id="rId356" w:anchor="n62"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7" w:name="n1193"/>
      <w:bookmarkEnd w:id="477"/>
      <w:r w:rsidRPr="001859DF">
        <w:rPr>
          <w:rFonts w:ascii="Times New Roman" w:eastAsia="Times New Roman" w:hAnsi="Times New Roman" w:cs="Times New Roman"/>
          <w:sz w:val="24"/>
          <w:szCs w:val="24"/>
          <w:lang w:eastAsia="uk-UA"/>
        </w:rPr>
        <w:t>Заява на державну реєстрацію спеціального майнового права на об’єкт незавершеного будівництва, майбутній об’єкт нерухомості подається у порядку, визначеному </w:t>
      </w:r>
      <w:hyperlink r:id="rId357" w:anchor="n1225" w:history="1">
        <w:r w:rsidRPr="001859DF">
          <w:rPr>
            <w:rFonts w:ascii="Times New Roman" w:eastAsia="Times New Roman" w:hAnsi="Times New Roman" w:cs="Times New Roman"/>
            <w:color w:val="006600"/>
            <w:sz w:val="24"/>
            <w:szCs w:val="24"/>
            <w:u w:val="single"/>
            <w:lang w:eastAsia="uk-UA"/>
          </w:rPr>
          <w:t>статтею 27</w:t>
        </w:r>
      </w:hyperlink>
      <w:hyperlink r:id="rId358" w:anchor="n1225"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8" w:name="n1192"/>
      <w:bookmarkEnd w:id="478"/>
      <w:r w:rsidRPr="001859DF">
        <w:rPr>
          <w:rFonts w:ascii="Times New Roman" w:eastAsia="Times New Roman" w:hAnsi="Times New Roman" w:cs="Times New Roman"/>
          <w:i/>
          <w:iCs/>
          <w:sz w:val="24"/>
          <w:szCs w:val="24"/>
          <w:lang w:eastAsia="uk-UA"/>
        </w:rPr>
        <w:t>{Частину першу статті 20 доповнено новим абзацом згідно із Законом </w:t>
      </w:r>
      <w:hyperlink r:id="rId359" w:anchor="n110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79" w:name="n227"/>
      <w:bookmarkEnd w:id="479"/>
      <w:r w:rsidRPr="001859DF">
        <w:rPr>
          <w:rFonts w:ascii="Times New Roman" w:eastAsia="Times New Roman" w:hAnsi="Times New Roman" w:cs="Times New Roman"/>
          <w:sz w:val="24"/>
          <w:szCs w:val="24"/>
          <w:lang w:eastAsia="uk-UA"/>
        </w:rPr>
        <w:t>Реєстраційні дії за заявою, у якій зазначено відомості про документи, необхідні для проведення таких дій, або за заявою, до якої додано копії відповідних документів, засвідчені підписом заявника, проводяться з урахуванням особливостей, передбачених </w:t>
      </w:r>
      <w:hyperlink r:id="rId360"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особливості надання публічних (електронних публічних) послуг".</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0" w:name="n1096"/>
      <w:bookmarkEnd w:id="480"/>
      <w:r w:rsidRPr="001859DF">
        <w:rPr>
          <w:rFonts w:ascii="Times New Roman" w:eastAsia="Times New Roman" w:hAnsi="Times New Roman" w:cs="Times New Roman"/>
          <w:i/>
          <w:iCs/>
          <w:sz w:val="24"/>
          <w:szCs w:val="24"/>
          <w:lang w:eastAsia="uk-UA"/>
        </w:rPr>
        <w:t>{Абзац частини першої статті 20 в редакції Закону </w:t>
      </w:r>
      <w:hyperlink r:id="rId361" w:anchor="n62"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1" w:name="n228"/>
      <w:bookmarkEnd w:id="481"/>
      <w:r w:rsidRPr="001859DF">
        <w:rPr>
          <w:rFonts w:ascii="Times New Roman" w:eastAsia="Times New Roman" w:hAnsi="Times New Roman" w:cs="Times New Roman"/>
          <w:sz w:val="24"/>
          <w:szCs w:val="24"/>
          <w:lang w:eastAsia="uk-UA"/>
        </w:rPr>
        <w:t>Заява на проведення реєстраційних дій у паперовій формі подається за умови встановлення особи заявника. Встановлення особи громадянина України здійснюється за паспортом громадянина України або за іншим документом, що посвідчує особу, передбаченим </w:t>
      </w:r>
      <w:hyperlink r:id="rId362"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2" w:name="n572"/>
      <w:bookmarkEnd w:id="482"/>
      <w:r w:rsidRPr="001859DF">
        <w:rPr>
          <w:rFonts w:ascii="Times New Roman" w:eastAsia="Times New Roman" w:hAnsi="Times New Roman" w:cs="Times New Roman"/>
          <w:sz w:val="24"/>
          <w:szCs w:val="24"/>
          <w:lang w:eastAsia="uk-UA"/>
        </w:rPr>
        <w:t>Особа іноземця або особи без громадянства встановлюється за національним, дипломатичним чи службовим паспортом іноземця або іншим документом, що посвідчує особу іноземця або особи без громадянства.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3" w:name="n573"/>
      <w:bookmarkEnd w:id="483"/>
      <w:r w:rsidRPr="001859DF">
        <w:rPr>
          <w:rFonts w:ascii="Times New Roman" w:eastAsia="Times New Roman" w:hAnsi="Times New Roman" w:cs="Times New Roman"/>
          <w:sz w:val="24"/>
          <w:szCs w:val="24"/>
          <w:lang w:eastAsia="uk-UA"/>
        </w:rPr>
        <w:t>Заява на проведення реєстраційних дій в електронній формі подається заявником з накладанням кваліфікованого електронного підпису відповідно до вимог </w:t>
      </w:r>
      <w:hyperlink r:id="rId363"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електронну ідентифікацію та електронні довірчі послуги".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4" w:name="n1310"/>
      <w:bookmarkEnd w:id="484"/>
      <w:r w:rsidRPr="001859DF">
        <w:rPr>
          <w:rFonts w:ascii="Times New Roman" w:eastAsia="Times New Roman" w:hAnsi="Times New Roman" w:cs="Times New Roman"/>
          <w:i/>
          <w:iCs/>
          <w:sz w:val="24"/>
          <w:szCs w:val="24"/>
          <w:lang w:eastAsia="uk-UA"/>
        </w:rPr>
        <w:t>{Абзац шостий частини першої статті 20 в редакції Закону </w:t>
      </w:r>
      <w:hyperlink r:id="rId364" w:anchor="n302"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5" w:name="n755"/>
      <w:bookmarkEnd w:id="485"/>
      <w:r w:rsidRPr="001859DF">
        <w:rPr>
          <w:rFonts w:ascii="Times New Roman" w:eastAsia="Times New Roman" w:hAnsi="Times New Roman" w:cs="Times New Roman"/>
          <w:sz w:val="24"/>
          <w:szCs w:val="24"/>
          <w:lang w:eastAsia="uk-UA"/>
        </w:rPr>
        <w:lastRenderedPageBreak/>
        <w:t>У разі подання заяви уповноваженою на те особою державним реєстратором встановлюється обсяг повноважень такої особи на підставі документа, що підтверджує її повноваження діяти від імені іншої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6" w:name="n756"/>
      <w:bookmarkEnd w:id="486"/>
      <w:r w:rsidRPr="001859DF">
        <w:rPr>
          <w:rFonts w:ascii="Times New Roman" w:eastAsia="Times New Roman" w:hAnsi="Times New Roman" w:cs="Times New Roman"/>
          <w:sz w:val="24"/>
          <w:szCs w:val="24"/>
          <w:lang w:eastAsia="uk-UA"/>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(крім проведення реєстраційних дій за заявою уповноваженої особи державного органу, органу місцевого самоврядування), довіреність, видана відповідно до законодавства іноземної держави, або відомості з Єдиного державного реєстру юридичних осіб, фізичних осіб - підприємців та громадських формувань про особу, яка уповноважена діяти від імені юридичної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7" w:name="n1015"/>
      <w:bookmarkEnd w:id="487"/>
      <w:r w:rsidRPr="001859DF">
        <w:rPr>
          <w:rFonts w:ascii="Times New Roman" w:eastAsia="Times New Roman" w:hAnsi="Times New Roman" w:cs="Times New Roman"/>
          <w:i/>
          <w:iCs/>
          <w:sz w:val="24"/>
          <w:szCs w:val="24"/>
          <w:lang w:eastAsia="uk-UA"/>
        </w:rPr>
        <w:t>{Абзац частини першої статті 20 із змінами, внесеними згідно із Законом </w:t>
      </w:r>
      <w:hyperlink r:id="rId365" w:anchor="n30"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8" w:name="n757"/>
      <w:bookmarkEnd w:id="488"/>
      <w:r w:rsidRPr="001859DF">
        <w:rPr>
          <w:rFonts w:ascii="Times New Roman" w:eastAsia="Times New Roman" w:hAnsi="Times New Roman" w:cs="Times New Roman"/>
          <w:sz w:val="24"/>
          <w:szCs w:val="24"/>
          <w:lang w:eastAsia="uk-UA"/>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89" w:name="n758"/>
      <w:bookmarkEnd w:id="489"/>
      <w:r w:rsidRPr="001859DF">
        <w:rPr>
          <w:rFonts w:ascii="Times New Roman" w:eastAsia="Times New Roman" w:hAnsi="Times New Roman" w:cs="Times New Roman"/>
          <w:sz w:val="24"/>
          <w:szCs w:val="24"/>
          <w:lang w:eastAsia="uk-UA"/>
        </w:rPr>
        <w:t xml:space="preserve">Про подання/отримання заяви на проведення реєстраційних дій державний реєстратор за допомогою програмних засобів ведення Державного реєстру прав невідкладно повідомляє власника об’єкта нерухомого майна, щодо якого подано заяву, а також відповідного користувача, </w:t>
      </w:r>
      <w:proofErr w:type="spellStart"/>
      <w:r w:rsidRPr="001859DF">
        <w:rPr>
          <w:rFonts w:ascii="Times New Roman" w:eastAsia="Times New Roman" w:hAnsi="Times New Roman" w:cs="Times New Roman"/>
          <w:sz w:val="24"/>
          <w:szCs w:val="24"/>
          <w:lang w:eastAsia="uk-UA"/>
        </w:rPr>
        <w:t>обтяжувача</w:t>
      </w:r>
      <w:proofErr w:type="spellEnd"/>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0" w:name="n759"/>
      <w:bookmarkEnd w:id="490"/>
      <w:r w:rsidRPr="001859DF">
        <w:rPr>
          <w:rFonts w:ascii="Times New Roman" w:eastAsia="Times New Roman" w:hAnsi="Times New Roman" w:cs="Times New Roman"/>
          <w:sz w:val="24"/>
          <w:szCs w:val="24"/>
          <w:lang w:eastAsia="uk-UA"/>
        </w:rPr>
        <w:t xml:space="preserve">Порядок подання заяв у сфері державної реєстрації прав та повідомлення власника об’єкта нерухомого майна, а також відповідного користувача, </w:t>
      </w:r>
      <w:proofErr w:type="spellStart"/>
      <w:r w:rsidRPr="001859DF">
        <w:rPr>
          <w:rFonts w:ascii="Times New Roman" w:eastAsia="Times New Roman" w:hAnsi="Times New Roman" w:cs="Times New Roman"/>
          <w:sz w:val="24"/>
          <w:szCs w:val="24"/>
          <w:lang w:eastAsia="uk-UA"/>
        </w:rPr>
        <w:t>обтяжувача</w:t>
      </w:r>
      <w:proofErr w:type="spellEnd"/>
      <w:r w:rsidRPr="001859DF">
        <w:rPr>
          <w:rFonts w:ascii="Times New Roman" w:eastAsia="Times New Roman" w:hAnsi="Times New Roman" w:cs="Times New Roman"/>
          <w:sz w:val="24"/>
          <w:szCs w:val="24"/>
          <w:lang w:eastAsia="uk-UA"/>
        </w:rPr>
        <w:t xml:space="preserve"> про подані заяви визначається Кабінетом Міністрів України у </w:t>
      </w:r>
      <w:hyperlink r:id="rId366" w:anchor="n23" w:tgtFrame="_blank" w:history="1">
        <w:r w:rsidRPr="001859DF">
          <w:rPr>
            <w:rFonts w:ascii="Times New Roman" w:eastAsia="Times New Roman" w:hAnsi="Times New Roman" w:cs="Times New Roman"/>
            <w:color w:val="000099"/>
            <w:sz w:val="24"/>
            <w:szCs w:val="24"/>
            <w:u w:val="single"/>
            <w:lang w:eastAsia="uk-UA"/>
          </w:rPr>
          <w:t>Порядку державної реєстрації прав на нерухоме майно та їх обтяжень</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1" w:name="n571"/>
      <w:bookmarkEnd w:id="491"/>
      <w:r w:rsidRPr="001859DF">
        <w:rPr>
          <w:rFonts w:ascii="Times New Roman" w:eastAsia="Times New Roman" w:hAnsi="Times New Roman" w:cs="Times New Roman"/>
          <w:i/>
          <w:iCs/>
          <w:sz w:val="24"/>
          <w:szCs w:val="24"/>
          <w:lang w:eastAsia="uk-UA"/>
        </w:rPr>
        <w:t>{Частина перша статті 20 в редакції Законів </w:t>
      </w:r>
      <w:hyperlink r:id="rId367" w:anchor="n20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68" w:anchor="n75"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492" w:name="n229"/>
      <w:bookmarkEnd w:id="492"/>
      <w:r w:rsidRPr="001859DF">
        <w:rPr>
          <w:rFonts w:ascii="Times New Roman" w:eastAsia="Times New Roman" w:hAnsi="Times New Roman" w:cs="Times New Roman"/>
          <w:i/>
          <w:iCs/>
          <w:sz w:val="24"/>
          <w:szCs w:val="24"/>
          <w:lang w:eastAsia="uk-UA"/>
        </w:rPr>
        <w:t>{Частину другу статті 20 виключено на підставі Закону </w:t>
      </w:r>
      <w:hyperlink r:id="rId369" w:anchor="n973" w:tgtFrame="_blank" w:history="1">
        <w:r w:rsidRPr="001859DF">
          <w:rPr>
            <w:rFonts w:ascii="Times New Roman" w:eastAsia="Times New Roman" w:hAnsi="Times New Roman" w:cs="Times New Roman"/>
            <w:i/>
            <w:iCs/>
            <w:color w:val="000099"/>
            <w:sz w:val="24"/>
            <w:szCs w:val="24"/>
            <w:u w:val="single"/>
            <w:lang w:eastAsia="uk-UA"/>
          </w:rPr>
          <w:t>№ 1404-VIII від 02.06.2016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493" w:name="n230"/>
      <w:bookmarkEnd w:id="493"/>
      <w:r w:rsidRPr="001859DF">
        <w:rPr>
          <w:rFonts w:ascii="Times New Roman" w:eastAsia="Times New Roman" w:hAnsi="Times New Roman" w:cs="Times New Roman"/>
          <w:i/>
          <w:iCs/>
          <w:sz w:val="24"/>
          <w:szCs w:val="24"/>
          <w:lang w:eastAsia="uk-UA"/>
        </w:rPr>
        <w:t>{Частину третю статті 20 виключено на підставі Закону </w:t>
      </w:r>
      <w:hyperlink r:id="rId370" w:anchor="n86"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4" w:name="n231"/>
      <w:bookmarkEnd w:id="494"/>
      <w:r w:rsidRPr="001859DF">
        <w:rPr>
          <w:rFonts w:ascii="Times New Roman" w:eastAsia="Times New Roman" w:hAnsi="Times New Roman" w:cs="Times New Roman"/>
          <w:sz w:val="24"/>
          <w:szCs w:val="24"/>
          <w:lang w:eastAsia="uk-UA"/>
        </w:rPr>
        <w:t>4. Заява про проведення реєстраційних дій, надання інформації з Державного реєстру прав не підлягає розгляду в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5" w:name="n1427"/>
      <w:bookmarkEnd w:id="495"/>
      <w:r w:rsidRPr="001859DF">
        <w:rPr>
          <w:rFonts w:ascii="Times New Roman" w:eastAsia="Times New Roman" w:hAnsi="Times New Roman" w:cs="Times New Roman"/>
          <w:i/>
          <w:iCs/>
          <w:sz w:val="24"/>
          <w:szCs w:val="24"/>
          <w:lang w:eastAsia="uk-UA"/>
        </w:rPr>
        <w:t>{Абзац перший частини четвертої статті 20 із змінами, внесеними згідно із Законом </w:t>
      </w:r>
      <w:hyperlink r:id="rId371" w:anchor="n2718"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496" w:name="n830"/>
      <w:bookmarkEnd w:id="496"/>
      <w:r w:rsidRPr="001859DF">
        <w:rPr>
          <w:rFonts w:ascii="Times New Roman" w:eastAsia="Times New Roman" w:hAnsi="Times New Roman" w:cs="Times New Roman"/>
          <w:i/>
          <w:iCs/>
          <w:sz w:val="24"/>
          <w:szCs w:val="24"/>
          <w:lang w:eastAsia="uk-UA"/>
        </w:rPr>
        <w:t>{Пункт 1 частини четвертої статті 20 виключено на підставі Закону </w:t>
      </w:r>
      <w:hyperlink r:id="rId372" w:anchor="n2719"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7" w:name="n831"/>
      <w:bookmarkEnd w:id="497"/>
      <w:r w:rsidRPr="001859DF">
        <w:rPr>
          <w:rFonts w:ascii="Times New Roman" w:eastAsia="Times New Roman" w:hAnsi="Times New Roman" w:cs="Times New Roman"/>
          <w:sz w:val="24"/>
          <w:szCs w:val="24"/>
          <w:lang w:eastAsia="uk-UA"/>
        </w:rPr>
        <w:t>2) неможливості встановлення особи заявника чи обсягу його повноважень на подання відповідної заяви;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8" w:name="n1428"/>
      <w:bookmarkEnd w:id="498"/>
      <w:r w:rsidRPr="001859DF">
        <w:rPr>
          <w:rFonts w:ascii="Times New Roman" w:eastAsia="Times New Roman" w:hAnsi="Times New Roman" w:cs="Times New Roman"/>
          <w:i/>
          <w:iCs/>
          <w:sz w:val="24"/>
          <w:szCs w:val="24"/>
          <w:lang w:eastAsia="uk-UA"/>
        </w:rPr>
        <w:t>{Пункт 2 частини четвертої статті 20 із змінами, внесеними згідно із Законом </w:t>
      </w:r>
      <w:hyperlink r:id="rId373" w:anchor="n272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499" w:name="n832"/>
      <w:bookmarkEnd w:id="499"/>
      <w:r w:rsidRPr="001859DF">
        <w:rPr>
          <w:rFonts w:ascii="Times New Roman" w:eastAsia="Times New Roman" w:hAnsi="Times New Roman" w:cs="Times New Roman"/>
          <w:sz w:val="24"/>
          <w:szCs w:val="24"/>
          <w:lang w:eastAsia="uk-UA"/>
        </w:rPr>
        <w:t>3) відсутності в Державному земельному кадастрі відомостей про земельну ділянку (у разі державної реєстрації прав на земельну ділянку).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0" w:name="n575"/>
      <w:bookmarkEnd w:id="500"/>
      <w:r w:rsidRPr="001859DF">
        <w:rPr>
          <w:rFonts w:ascii="Times New Roman" w:eastAsia="Times New Roman" w:hAnsi="Times New Roman" w:cs="Times New Roman"/>
          <w:i/>
          <w:iCs/>
          <w:sz w:val="24"/>
          <w:szCs w:val="24"/>
          <w:lang w:eastAsia="uk-UA"/>
        </w:rPr>
        <w:t>{Частина четверта статті 20 із змінами, внесеними згідно із Законами </w:t>
      </w:r>
      <w:hyperlink r:id="rId374" w:anchor="n21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75" w:anchor="n87"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376" w:anchor="n292"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1" w:name="n232"/>
      <w:bookmarkEnd w:id="501"/>
      <w:r w:rsidRPr="001859DF">
        <w:rPr>
          <w:rFonts w:ascii="Times New Roman" w:eastAsia="Times New Roman" w:hAnsi="Times New Roman" w:cs="Times New Roman"/>
          <w:sz w:val="24"/>
          <w:szCs w:val="24"/>
          <w:lang w:eastAsia="uk-UA"/>
        </w:rPr>
        <w:t>5. У разі подання заяви про проведення реєстраційних дій у паперовій формі така заява формується, реєструється у базі даних заяв із зазначенням дати і часу реєстрації та скріплюється особистим підписом заявника, крім випадків, передбачених </w:t>
      </w:r>
      <w:hyperlink r:id="rId377" w:anchor="n1225" w:history="1">
        <w:r w:rsidRPr="001859DF">
          <w:rPr>
            <w:rFonts w:ascii="Times New Roman" w:eastAsia="Times New Roman" w:hAnsi="Times New Roman" w:cs="Times New Roman"/>
            <w:color w:val="006600"/>
            <w:sz w:val="24"/>
            <w:szCs w:val="24"/>
            <w:u w:val="single"/>
            <w:lang w:eastAsia="uk-UA"/>
          </w:rPr>
          <w:t>статтями 27</w:t>
        </w:r>
      </w:hyperlink>
      <w:hyperlink r:id="rId378" w:anchor="n1225"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w:t>
      </w:r>
      <w:hyperlink r:id="rId379" w:anchor="n1269" w:history="1">
        <w:r w:rsidRPr="001859DF">
          <w:rPr>
            <w:rFonts w:ascii="Times New Roman" w:eastAsia="Times New Roman" w:hAnsi="Times New Roman" w:cs="Times New Roman"/>
            <w:color w:val="006600"/>
            <w:sz w:val="24"/>
            <w:szCs w:val="24"/>
            <w:u w:val="single"/>
            <w:lang w:eastAsia="uk-UA"/>
          </w:rPr>
          <w:t>27</w:t>
        </w:r>
      </w:hyperlink>
      <w:hyperlink r:id="rId380" w:anchor="n1269"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3</w:t>
        </w:r>
      </w:hyperlink>
      <w:r w:rsidRPr="001859DF">
        <w:rPr>
          <w:rFonts w:ascii="Times New Roman" w:eastAsia="Times New Roman" w:hAnsi="Times New Roman" w:cs="Times New Roman"/>
          <w:sz w:val="24"/>
          <w:szCs w:val="24"/>
          <w:lang w:eastAsia="uk-UA"/>
        </w:rPr>
        <w:t>, </w:t>
      </w:r>
      <w:hyperlink r:id="rId381" w:anchor="n764" w:history="1">
        <w:r w:rsidRPr="001859DF">
          <w:rPr>
            <w:rFonts w:ascii="Times New Roman" w:eastAsia="Times New Roman" w:hAnsi="Times New Roman" w:cs="Times New Roman"/>
            <w:color w:val="006600"/>
            <w:sz w:val="24"/>
            <w:szCs w:val="24"/>
            <w:u w:val="single"/>
            <w:lang w:eastAsia="uk-UA"/>
          </w:rPr>
          <w:t>31</w:t>
        </w:r>
      </w:hyperlink>
      <w:hyperlink r:id="rId382" w:anchor="n764"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2" w:name="n576"/>
      <w:bookmarkEnd w:id="502"/>
      <w:r w:rsidRPr="001859DF">
        <w:rPr>
          <w:rFonts w:ascii="Times New Roman" w:eastAsia="Times New Roman" w:hAnsi="Times New Roman" w:cs="Times New Roman"/>
          <w:i/>
          <w:iCs/>
          <w:sz w:val="24"/>
          <w:szCs w:val="24"/>
          <w:lang w:eastAsia="uk-UA"/>
        </w:rPr>
        <w:lastRenderedPageBreak/>
        <w:t>{Абзац перший частини п'ятої статті 20 із змінами, внесеними згідно із Законами </w:t>
      </w:r>
      <w:hyperlink r:id="rId383" w:anchor="n21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384" w:anchor="n8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385" w:anchor="n110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3" w:name="n233"/>
      <w:bookmarkEnd w:id="503"/>
      <w:r w:rsidRPr="001859DF">
        <w:rPr>
          <w:rFonts w:ascii="Times New Roman" w:eastAsia="Times New Roman" w:hAnsi="Times New Roman" w:cs="Times New Roman"/>
          <w:sz w:val="24"/>
          <w:szCs w:val="24"/>
          <w:lang w:eastAsia="uk-UA"/>
        </w:rPr>
        <w:t>З документів, поданих заявником для проведення реєстраційних дій у паперовій формі, виготовляються електронні копії шляхом сканування, які долучаються до заяви, зареєстрованої у Державному реєстрі прав, та до реєстраційної справи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4" w:name="n577"/>
      <w:bookmarkEnd w:id="504"/>
      <w:r w:rsidRPr="001859DF">
        <w:rPr>
          <w:rFonts w:ascii="Times New Roman" w:eastAsia="Times New Roman" w:hAnsi="Times New Roman" w:cs="Times New Roman"/>
          <w:i/>
          <w:iCs/>
          <w:sz w:val="24"/>
          <w:szCs w:val="24"/>
          <w:lang w:eastAsia="uk-UA"/>
        </w:rPr>
        <w:t>{Абзац другий частини п'ятої статті 20 в редакції Закону </w:t>
      </w:r>
      <w:hyperlink r:id="rId386" w:anchor="n21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387" w:anchor="n90"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388" w:anchor="n66"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5" w:name="n1098"/>
      <w:bookmarkEnd w:id="505"/>
      <w:r w:rsidRPr="001859DF">
        <w:rPr>
          <w:rFonts w:ascii="Times New Roman" w:eastAsia="Times New Roman" w:hAnsi="Times New Roman" w:cs="Times New Roman"/>
          <w:sz w:val="24"/>
          <w:szCs w:val="24"/>
          <w:lang w:eastAsia="uk-UA"/>
        </w:rPr>
        <w:t>Якщо у заяві відповідно до </w:t>
      </w:r>
      <w:hyperlink r:id="rId389"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особливості надання публічних (електронних публічних) послуг" зазначено відомості про документи, необхідні для проведення реєстраційних дій, або до заяви додано копії відповідних документів, засвідчені підписом заявника, державний реєстратор вчиняє дії, передбачені зазначеним Законом, з долученням електронних копій відповідних документів до заяви, зареєстрованої у Державному реєстрі прав, та до реєстраційної справи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6" w:name="n1097"/>
      <w:bookmarkEnd w:id="506"/>
      <w:r w:rsidRPr="001859DF">
        <w:rPr>
          <w:rFonts w:ascii="Times New Roman" w:eastAsia="Times New Roman" w:hAnsi="Times New Roman" w:cs="Times New Roman"/>
          <w:i/>
          <w:iCs/>
          <w:sz w:val="24"/>
          <w:szCs w:val="24"/>
          <w:lang w:eastAsia="uk-UA"/>
        </w:rPr>
        <w:t>{Частину п'яту статті 20 доповнено новим абзацом згідно із Законом </w:t>
      </w:r>
      <w:hyperlink r:id="rId390" w:anchor="n68"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7" w:name="n234"/>
      <w:bookmarkEnd w:id="507"/>
      <w:r w:rsidRPr="001859DF">
        <w:rPr>
          <w:rFonts w:ascii="Times New Roman" w:eastAsia="Times New Roman" w:hAnsi="Times New Roman" w:cs="Times New Roman"/>
          <w:sz w:val="24"/>
          <w:szCs w:val="24"/>
          <w:lang w:eastAsia="uk-UA"/>
        </w:rPr>
        <w:t>Реєстрація заяв про державну реєстрацію прав проводиться в порядку черговості їх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8" w:name="n235"/>
      <w:bookmarkEnd w:id="508"/>
      <w:r w:rsidRPr="001859DF">
        <w:rPr>
          <w:rFonts w:ascii="Times New Roman" w:eastAsia="Times New Roman" w:hAnsi="Times New Roman" w:cs="Times New Roman"/>
          <w:sz w:val="24"/>
          <w:szCs w:val="24"/>
          <w:lang w:eastAsia="uk-UA"/>
        </w:rPr>
        <w:t>6. У разі подання заяви про проведення реєстраційних дій в електронній формі така заява за допомогою програмних засобів ведення Державного реєстру прав реєструється у базі даних із зазначенням дати і часу реєстрації, про що за допомогою програмних засобів ведення цього реєстру повідомляється заявник.</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09" w:name="n578"/>
      <w:bookmarkEnd w:id="509"/>
      <w:r w:rsidRPr="001859DF">
        <w:rPr>
          <w:rFonts w:ascii="Times New Roman" w:eastAsia="Times New Roman" w:hAnsi="Times New Roman" w:cs="Times New Roman"/>
          <w:i/>
          <w:iCs/>
          <w:sz w:val="24"/>
          <w:szCs w:val="24"/>
          <w:lang w:eastAsia="uk-UA"/>
        </w:rPr>
        <w:t>{Частина шоста статті 20 із змінами, внесеними згідно із Законом </w:t>
      </w:r>
      <w:hyperlink r:id="rId391" w:anchor="n21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в редакції Закону </w:t>
      </w:r>
      <w:hyperlink r:id="rId392" w:anchor="n9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0" w:name="n237"/>
      <w:bookmarkEnd w:id="510"/>
      <w:r w:rsidRPr="001859DF">
        <w:rPr>
          <w:rFonts w:ascii="Times New Roman" w:eastAsia="Times New Roman" w:hAnsi="Times New Roman" w:cs="Times New Roman"/>
          <w:b/>
          <w:bCs/>
          <w:sz w:val="24"/>
          <w:szCs w:val="24"/>
          <w:lang w:eastAsia="uk-UA"/>
        </w:rPr>
        <w:t>Стаття 21.</w:t>
      </w:r>
      <w:r w:rsidRPr="001859DF">
        <w:rPr>
          <w:rFonts w:ascii="Times New Roman" w:eastAsia="Times New Roman" w:hAnsi="Times New Roman" w:cs="Times New Roman"/>
          <w:sz w:val="24"/>
          <w:szCs w:val="24"/>
          <w:lang w:eastAsia="uk-UA"/>
        </w:rPr>
        <w:t> Отримання документів за результатом розгляду заяв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1" w:name="n238"/>
      <w:bookmarkEnd w:id="511"/>
      <w:r w:rsidRPr="001859DF">
        <w:rPr>
          <w:rFonts w:ascii="Times New Roman" w:eastAsia="Times New Roman" w:hAnsi="Times New Roman" w:cs="Times New Roman"/>
          <w:sz w:val="24"/>
          <w:szCs w:val="24"/>
          <w:lang w:eastAsia="uk-UA"/>
        </w:rPr>
        <w:t>1. Рішення державного реєстратора, витяг з Державного реєстру прав про проведену державну реєстрацію прав надаються в електронній та (за бажанням заявника) в паперовій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2" w:name="n581"/>
      <w:bookmarkEnd w:id="512"/>
      <w:r w:rsidRPr="001859DF">
        <w:rPr>
          <w:rFonts w:ascii="Times New Roman" w:eastAsia="Times New Roman" w:hAnsi="Times New Roman" w:cs="Times New Roman"/>
          <w:sz w:val="24"/>
          <w:szCs w:val="24"/>
          <w:lang w:eastAsia="uk-UA"/>
        </w:rPr>
        <w:t>Витяг з Державного реєстру прав про проведену державну реєстрацію прав за бажанням заявника надається у паперовій формі. Такий витяг у паперовій формі надається з проставленням підпису та печатки державного реєстратора чи адміністратора центру надання адміністративних послуг (у разі отримання витягу шляхом звернення до центру надання адміністративних послуг).</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3" w:name="n584"/>
      <w:bookmarkEnd w:id="513"/>
      <w:r w:rsidRPr="001859DF">
        <w:rPr>
          <w:rFonts w:ascii="Times New Roman" w:eastAsia="Times New Roman" w:hAnsi="Times New Roman" w:cs="Times New Roman"/>
          <w:i/>
          <w:iCs/>
          <w:sz w:val="24"/>
          <w:szCs w:val="24"/>
          <w:lang w:eastAsia="uk-UA"/>
        </w:rPr>
        <w:t>{Частину першу статті 21 доповнено абзацом другим згідно із Законом </w:t>
      </w:r>
      <w:hyperlink r:id="rId393" w:anchor="n22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394" w:anchor="n93"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4" w:name="n582"/>
      <w:bookmarkEnd w:id="514"/>
      <w:r w:rsidRPr="001859DF">
        <w:rPr>
          <w:rFonts w:ascii="Times New Roman" w:eastAsia="Times New Roman" w:hAnsi="Times New Roman" w:cs="Times New Roman"/>
          <w:sz w:val="24"/>
          <w:szCs w:val="24"/>
          <w:lang w:eastAsia="uk-UA"/>
        </w:rPr>
        <w:t>Форма та зміст витягу з Державного реєстру прав про проведену державну реєстрацію прав визначаються Кабінетом Міністрів України в Порядку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5" w:name="n585"/>
      <w:bookmarkEnd w:id="515"/>
      <w:r w:rsidRPr="001859DF">
        <w:rPr>
          <w:rFonts w:ascii="Times New Roman" w:eastAsia="Times New Roman" w:hAnsi="Times New Roman" w:cs="Times New Roman"/>
          <w:i/>
          <w:iCs/>
          <w:sz w:val="24"/>
          <w:szCs w:val="24"/>
          <w:lang w:eastAsia="uk-UA"/>
        </w:rPr>
        <w:t>{Частину першу статті 21 доповнено абзацом третім згідно із Законом </w:t>
      </w:r>
      <w:hyperlink r:id="rId395" w:anchor="n22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6" w:name="n583"/>
      <w:bookmarkEnd w:id="516"/>
      <w:r w:rsidRPr="001859DF">
        <w:rPr>
          <w:rFonts w:ascii="Times New Roman" w:eastAsia="Times New Roman" w:hAnsi="Times New Roman" w:cs="Times New Roman"/>
          <w:sz w:val="24"/>
          <w:szCs w:val="24"/>
          <w:lang w:eastAsia="uk-UA"/>
        </w:rPr>
        <w:t xml:space="preserve">Забороняється видавати заявнику документи за результатом розгляду заяв у сфері державної реєстрації прав у строки, менші, ніж ті, з урахуванням яких ним сплачено </w:t>
      </w:r>
      <w:r w:rsidRPr="001859DF">
        <w:rPr>
          <w:rFonts w:ascii="Times New Roman" w:eastAsia="Times New Roman" w:hAnsi="Times New Roman" w:cs="Times New Roman"/>
          <w:sz w:val="24"/>
          <w:szCs w:val="24"/>
          <w:lang w:eastAsia="uk-UA"/>
        </w:rPr>
        <w:lastRenderedPageBreak/>
        <w:t>адміністративний збір за державну реєстрацію прав відповідно до частин першої та другої статті 34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7" w:name="n580"/>
      <w:bookmarkEnd w:id="517"/>
      <w:r w:rsidRPr="001859DF">
        <w:rPr>
          <w:rFonts w:ascii="Times New Roman" w:eastAsia="Times New Roman" w:hAnsi="Times New Roman" w:cs="Times New Roman"/>
          <w:i/>
          <w:iCs/>
          <w:sz w:val="24"/>
          <w:szCs w:val="24"/>
          <w:lang w:eastAsia="uk-UA"/>
        </w:rPr>
        <w:t>{Частину першу статті 21 доповнено абзацом четвертим згідно із Законом </w:t>
      </w:r>
      <w:hyperlink r:id="rId396" w:anchor="n221"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8" w:name="n579"/>
      <w:bookmarkEnd w:id="518"/>
      <w:r w:rsidRPr="001859DF">
        <w:rPr>
          <w:rFonts w:ascii="Times New Roman" w:eastAsia="Times New Roman" w:hAnsi="Times New Roman" w:cs="Times New Roman"/>
          <w:i/>
          <w:iCs/>
          <w:sz w:val="24"/>
          <w:szCs w:val="24"/>
          <w:lang w:eastAsia="uk-UA"/>
        </w:rPr>
        <w:t>{Частина перша статті 21 із змінами, внесеними згідно із Законом </w:t>
      </w:r>
      <w:hyperlink r:id="rId397" w:anchor="n22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19" w:name="n239"/>
      <w:bookmarkEnd w:id="519"/>
      <w:r w:rsidRPr="001859DF">
        <w:rPr>
          <w:rFonts w:ascii="Times New Roman" w:eastAsia="Times New Roman" w:hAnsi="Times New Roman" w:cs="Times New Roman"/>
          <w:sz w:val="24"/>
          <w:szCs w:val="24"/>
          <w:lang w:eastAsia="uk-UA"/>
        </w:rPr>
        <w:t>2. Рішення державного реєстратора, витяг з Державного реєстру прав про проведену державну реєстрацію прав, отримані в електронній чи паперовій формі за допомогою програмних засобів ведення Державного реєстру прав, мають однакову юридичну силу та використовуються відповідно до законодавства.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0" w:name="n586"/>
      <w:bookmarkEnd w:id="520"/>
      <w:r w:rsidRPr="001859DF">
        <w:rPr>
          <w:rFonts w:ascii="Times New Roman" w:eastAsia="Times New Roman" w:hAnsi="Times New Roman" w:cs="Times New Roman"/>
          <w:i/>
          <w:iCs/>
          <w:sz w:val="24"/>
          <w:szCs w:val="24"/>
          <w:lang w:eastAsia="uk-UA"/>
        </w:rPr>
        <w:t>{Частина друга статті 21 із змінами, внесеними згідно із Законом </w:t>
      </w:r>
      <w:hyperlink r:id="rId398" w:anchor="n22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1" w:name="n240"/>
      <w:bookmarkEnd w:id="521"/>
      <w:r w:rsidRPr="001859DF">
        <w:rPr>
          <w:rFonts w:ascii="Times New Roman" w:eastAsia="Times New Roman" w:hAnsi="Times New Roman" w:cs="Times New Roman"/>
          <w:b/>
          <w:bCs/>
          <w:sz w:val="24"/>
          <w:szCs w:val="24"/>
          <w:lang w:eastAsia="uk-UA"/>
        </w:rPr>
        <w:t>Стаття 22.</w:t>
      </w:r>
      <w:r w:rsidRPr="001859DF">
        <w:rPr>
          <w:rFonts w:ascii="Times New Roman" w:eastAsia="Times New Roman" w:hAnsi="Times New Roman" w:cs="Times New Roman"/>
          <w:sz w:val="24"/>
          <w:szCs w:val="24"/>
          <w:lang w:eastAsia="uk-UA"/>
        </w:rPr>
        <w:t> Вимоги до документів, що подаються для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2" w:name="n241"/>
      <w:bookmarkEnd w:id="522"/>
      <w:r w:rsidRPr="001859DF">
        <w:rPr>
          <w:rFonts w:ascii="Times New Roman" w:eastAsia="Times New Roman" w:hAnsi="Times New Roman" w:cs="Times New Roman"/>
          <w:sz w:val="24"/>
          <w:szCs w:val="24"/>
          <w:lang w:eastAsia="uk-UA"/>
        </w:rPr>
        <w:t>1.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3" w:name="n242"/>
      <w:bookmarkEnd w:id="523"/>
      <w:r w:rsidRPr="001859DF">
        <w:rPr>
          <w:rFonts w:ascii="Times New Roman" w:eastAsia="Times New Roman" w:hAnsi="Times New Roman" w:cs="Times New Roman"/>
          <w:sz w:val="24"/>
          <w:szCs w:val="24"/>
          <w:lang w:eastAsia="uk-UA"/>
        </w:rPr>
        <w:t>Електронні документи, подані для проведення державної реєстрації прав, оформляються згідно з вимогами, встановленими цим Законом та іншими нормативно-правовими актами.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4" w:name="n243"/>
      <w:bookmarkEnd w:id="524"/>
      <w:r w:rsidRPr="001859DF">
        <w:rPr>
          <w:rFonts w:ascii="Times New Roman" w:eastAsia="Times New Roman" w:hAnsi="Times New Roman" w:cs="Times New Roman"/>
          <w:sz w:val="24"/>
          <w:szCs w:val="24"/>
          <w:lang w:eastAsia="uk-UA"/>
        </w:rPr>
        <w:t>Не розглядаються документи з підчищеннями або дописками, закресленими словами та іншими не обумовленими в них виправленнями, заповнені олівцем, з пошкодженнями, що не дають змоги однозначно тлумачити їх зміст, а також оформлені з порушенням вимог законодавства.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5" w:name="n244"/>
      <w:bookmarkEnd w:id="525"/>
      <w:r w:rsidRPr="001859DF">
        <w:rPr>
          <w:rFonts w:ascii="Times New Roman" w:eastAsia="Times New Roman" w:hAnsi="Times New Roman" w:cs="Times New Roman"/>
          <w:sz w:val="24"/>
          <w:szCs w:val="24"/>
          <w:lang w:eastAsia="uk-UA"/>
        </w:rPr>
        <w:t>2. Відповідальність за достовірність даних, що містяться в документах, поданих для державної реєстрації прав, несе заявник, якщо інше не встановлено судом.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6" w:name="n245"/>
      <w:bookmarkEnd w:id="526"/>
      <w:r w:rsidRPr="001859DF">
        <w:rPr>
          <w:rFonts w:ascii="Times New Roman" w:eastAsia="Times New Roman" w:hAnsi="Times New Roman" w:cs="Times New Roman"/>
          <w:sz w:val="24"/>
          <w:szCs w:val="24"/>
          <w:lang w:eastAsia="uk-UA"/>
        </w:rPr>
        <w:t>Відповідальність за відповідність електронних копій документів, поданих для державної реєстрації прав, оригіналам таких документів у паперовій формі у разі подання заяви в електронній формі несе особа, яка виготовила електронні копії документів.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7" w:name="n246"/>
      <w:bookmarkEnd w:id="527"/>
      <w:r w:rsidRPr="001859DF">
        <w:rPr>
          <w:rFonts w:ascii="Times New Roman" w:eastAsia="Times New Roman" w:hAnsi="Times New Roman" w:cs="Times New Roman"/>
          <w:b/>
          <w:bCs/>
          <w:sz w:val="24"/>
          <w:szCs w:val="24"/>
          <w:lang w:eastAsia="uk-UA"/>
        </w:rPr>
        <w:t>Стаття 23.</w:t>
      </w:r>
      <w:r w:rsidRPr="001859DF">
        <w:rPr>
          <w:rFonts w:ascii="Times New Roman" w:eastAsia="Times New Roman" w:hAnsi="Times New Roman" w:cs="Times New Roman"/>
          <w:sz w:val="24"/>
          <w:szCs w:val="24"/>
          <w:lang w:eastAsia="uk-UA"/>
        </w:rPr>
        <w:t> Залишення заяви про державну реєстрацію прав без руху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8" w:name="n1429"/>
      <w:bookmarkEnd w:id="528"/>
      <w:r w:rsidRPr="001859DF">
        <w:rPr>
          <w:rFonts w:ascii="Times New Roman" w:eastAsia="Times New Roman" w:hAnsi="Times New Roman" w:cs="Times New Roman"/>
          <w:i/>
          <w:iCs/>
          <w:sz w:val="24"/>
          <w:szCs w:val="24"/>
          <w:lang w:eastAsia="uk-UA"/>
        </w:rPr>
        <w:t>{Назва статті 23 в редакції Закону </w:t>
      </w:r>
      <w:hyperlink r:id="rId399" w:anchor="n2722"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29" w:name="n247"/>
      <w:bookmarkEnd w:id="529"/>
      <w:r w:rsidRPr="001859DF">
        <w:rPr>
          <w:rFonts w:ascii="Times New Roman" w:eastAsia="Times New Roman" w:hAnsi="Times New Roman" w:cs="Times New Roman"/>
          <w:sz w:val="24"/>
          <w:szCs w:val="24"/>
          <w:lang w:eastAsia="uk-UA"/>
        </w:rPr>
        <w:t>1. Заяву про державну реєстрацію прав може бути залишено без руху в таких випадках:</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0" w:name="n1431"/>
      <w:bookmarkEnd w:id="530"/>
      <w:r w:rsidRPr="001859DF">
        <w:rPr>
          <w:rFonts w:ascii="Times New Roman" w:eastAsia="Times New Roman" w:hAnsi="Times New Roman" w:cs="Times New Roman"/>
          <w:i/>
          <w:iCs/>
          <w:sz w:val="24"/>
          <w:szCs w:val="24"/>
          <w:lang w:eastAsia="uk-UA"/>
        </w:rPr>
        <w:t>{Абзац перший частини першої статті 23 в редакції Закону </w:t>
      </w:r>
      <w:hyperlink r:id="rId400" w:anchor="n2725"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1" w:name="n248"/>
      <w:bookmarkEnd w:id="531"/>
      <w:r w:rsidRPr="001859DF">
        <w:rPr>
          <w:rFonts w:ascii="Times New Roman" w:eastAsia="Times New Roman" w:hAnsi="Times New Roman" w:cs="Times New Roman"/>
          <w:sz w:val="24"/>
          <w:szCs w:val="24"/>
          <w:lang w:eastAsia="uk-UA"/>
        </w:rPr>
        <w:t>1) подання документів для державної реєстрації прав не в повному обсязі, передбаченому законодавством;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2" w:name="n1433"/>
      <w:bookmarkEnd w:id="532"/>
      <w:r w:rsidRPr="001859DF">
        <w:rPr>
          <w:rFonts w:ascii="Times New Roman" w:eastAsia="Times New Roman" w:hAnsi="Times New Roman" w:cs="Times New Roman"/>
          <w:sz w:val="24"/>
          <w:szCs w:val="24"/>
          <w:lang w:eastAsia="uk-UA"/>
        </w:rPr>
        <w:t>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відсутність документа, що підтверджує оплату адміністративних послуг у повному обсязі;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3" w:name="n1430"/>
      <w:bookmarkEnd w:id="533"/>
      <w:r w:rsidRPr="001859DF">
        <w:rPr>
          <w:rFonts w:ascii="Times New Roman" w:eastAsia="Times New Roman" w:hAnsi="Times New Roman" w:cs="Times New Roman"/>
          <w:i/>
          <w:iCs/>
          <w:sz w:val="24"/>
          <w:szCs w:val="24"/>
          <w:lang w:eastAsia="uk-UA"/>
        </w:rPr>
        <w:t>{Частину першу статті 23 доповнено пунктом 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401" w:anchor="n2727"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4" w:name="n249"/>
      <w:bookmarkEnd w:id="534"/>
      <w:r w:rsidRPr="001859DF">
        <w:rPr>
          <w:rFonts w:ascii="Times New Roman" w:eastAsia="Times New Roman" w:hAnsi="Times New Roman" w:cs="Times New Roman"/>
          <w:sz w:val="24"/>
          <w:szCs w:val="24"/>
          <w:lang w:eastAsia="uk-UA"/>
        </w:rPr>
        <w:t>2) неподання заявником чи неотримання державним реєстратором у порядку, визначеному цим Законом, відомостей реєстрів (кадастрів), автоматизованих інформаційних систем в електронній формі чи документів із паперових носіїв інформації, що містять відомості про зареєстровані речові права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5" w:name="n760"/>
      <w:bookmarkEnd w:id="535"/>
      <w:r w:rsidRPr="001859DF">
        <w:rPr>
          <w:rFonts w:ascii="Times New Roman" w:eastAsia="Times New Roman" w:hAnsi="Times New Roman" w:cs="Times New Roman"/>
          <w:i/>
          <w:iCs/>
          <w:sz w:val="24"/>
          <w:szCs w:val="24"/>
          <w:lang w:eastAsia="uk-UA"/>
        </w:rPr>
        <w:t>{Пункт 2 частини першої статті 23 в редакції Закону </w:t>
      </w:r>
      <w:hyperlink r:id="rId402" w:anchor="n94"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6" w:name="n250"/>
      <w:bookmarkEnd w:id="536"/>
      <w:r w:rsidRPr="001859DF">
        <w:rPr>
          <w:rFonts w:ascii="Times New Roman" w:eastAsia="Times New Roman" w:hAnsi="Times New Roman" w:cs="Times New Roman"/>
          <w:sz w:val="24"/>
          <w:szCs w:val="24"/>
          <w:lang w:eastAsia="uk-UA"/>
        </w:rPr>
        <w:lastRenderedPageBreak/>
        <w:t>2. Державний реєстратор у строк, встановлений для державної реєстрації прав, приймає рішення про залишення заяви про державну реєстрацію прав без руху та невідкладно повідомляє про це заявника.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7" w:name="n1434"/>
      <w:bookmarkEnd w:id="537"/>
      <w:r w:rsidRPr="001859DF">
        <w:rPr>
          <w:rFonts w:ascii="Times New Roman" w:eastAsia="Times New Roman" w:hAnsi="Times New Roman" w:cs="Times New Roman"/>
          <w:i/>
          <w:iCs/>
          <w:sz w:val="24"/>
          <w:szCs w:val="24"/>
          <w:lang w:eastAsia="uk-UA"/>
        </w:rPr>
        <w:t>{Частина друга статті 23 із змінами, внесеними згідно із Законом </w:t>
      </w:r>
      <w:hyperlink r:id="rId403" w:anchor="n2729"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8" w:name="n251"/>
      <w:bookmarkEnd w:id="538"/>
      <w:r w:rsidRPr="001859DF">
        <w:rPr>
          <w:rFonts w:ascii="Times New Roman" w:eastAsia="Times New Roman" w:hAnsi="Times New Roman" w:cs="Times New Roman"/>
          <w:sz w:val="24"/>
          <w:szCs w:val="24"/>
          <w:lang w:eastAsia="uk-UA"/>
        </w:rPr>
        <w:t>3. Якщо заявник протягом 30 робочих днів з моменту отримання рішення про залишення заяви про державну реєстрацію прав без руху виконав вимоги державного реєстратора, зазначені у відповідному рішенні, розгляд заяви відновлюється на підставі рішення державного реєстратора про відновлення розгляду заяви.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39" w:name="n252"/>
      <w:bookmarkEnd w:id="539"/>
      <w:r w:rsidRPr="001859DF">
        <w:rPr>
          <w:rFonts w:ascii="Times New Roman" w:eastAsia="Times New Roman" w:hAnsi="Times New Roman" w:cs="Times New Roman"/>
          <w:sz w:val="24"/>
          <w:szCs w:val="24"/>
          <w:lang w:eastAsia="uk-UA"/>
        </w:rPr>
        <w:t>Перебіг строку державної реєстрації прав продовжується з моменту усунення обставин, що стали підставою для прийняття рішення про залишення заяви про державну реєстрацію прав без руху, з урахуванням часу, що минув до залишення такої заяви без руху.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0" w:name="n1435"/>
      <w:bookmarkEnd w:id="540"/>
      <w:r w:rsidRPr="001859DF">
        <w:rPr>
          <w:rFonts w:ascii="Times New Roman" w:eastAsia="Times New Roman" w:hAnsi="Times New Roman" w:cs="Times New Roman"/>
          <w:i/>
          <w:iCs/>
          <w:sz w:val="24"/>
          <w:szCs w:val="24"/>
          <w:lang w:eastAsia="uk-UA"/>
        </w:rPr>
        <w:t>{Частина третя статті 23 в редакції Закону </w:t>
      </w:r>
      <w:hyperlink r:id="rId404" w:anchor="n273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1" w:name="n253"/>
      <w:bookmarkEnd w:id="541"/>
      <w:r w:rsidRPr="001859DF">
        <w:rPr>
          <w:rFonts w:ascii="Times New Roman" w:eastAsia="Times New Roman" w:hAnsi="Times New Roman" w:cs="Times New Roman"/>
          <w:sz w:val="24"/>
          <w:szCs w:val="24"/>
          <w:lang w:eastAsia="uk-UA"/>
        </w:rPr>
        <w:t>4. Рішення повинно містити вичерпний перелік підстав для залишення заяви без руху.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2" w:name="n1432"/>
      <w:bookmarkEnd w:id="542"/>
      <w:r w:rsidRPr="001859DF">
        <w:rPr>
          <w:rFonts w:ascii="Times New Roman" w:eastAsia="Times New Roman" w:hAnsi="Times New Roman" w:cs="Times New Roman"/>
          <w:i/>
          <w:iCs/>
          <w:sz w:val="24"/>
          <w:szCs w:val="24"/>
          <w:lang w:eastAsia="uk-UA"/>
        </w:rPr>
        <w:t>{Абзац перший частини четвертої статті 23 із змінами, внесеними згідно із Законом </w:t>
      </w:r>
      <w:hyperlink r:id="rId405" w:anchor="n2733"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3" w:name="n254"/>
      <w:bookmarkEnd w:id="543"/>
      <w:r w:rsidRPr="001859DF">
        <w:rPr>
          <w:rFonts w:ascii="Times New Roman" w:eastAsia="Times New Roman" w:hAnsi="Times New Roman" w:cs="Times New Roman"/>
          <w:sz w:val="24"/>
          <w:szCs w:val="24"/>
          <w:lang w:eastAsia="uk-UA"/>
        </w:rPr>
        <w:t>Державний реєстратор не має права вимагати від заявника надання інших документів, крім тих, відсутність яких стала підставою для прийняття рішення про залишення заяви без руху, якщо інше не випливає з документів, що надані додатково.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4" w:name="n1436"/>
      <w:bookmarkEnd w:id="544"/>
      <w:r w:rsidRPr="001859DF">
        <w:rPr>
          <w:rFonts w:ascii="Times New Roman" w:eastAsia="Times New Roman" w:hAnsi="Times New Roman" w:cs="Times New Roman"/>
          <w:i/>
          <w:iCs/>
          <w:sz w:val="24"/>
          <w:szCs w:val="24"/>
          <w:lang w:eastAsia="uk-UA"/>
        </w:rPr>
        <w:t>{Абзац другий частини четвертої статті 23 із змінами, внесеними згідно із Законом </w:t>
      </w:r>
      <w:hyperlink r:id="rId406" w:anchor="n2733"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5" w:name="n255"/>
      <w:bookmarkEnd w:id="545"/>
      <w:r w:rsidRPr="001859DF">
        <w:rPr>
          <w:rFonts w:ascii="Times New Roman" w:eastAsia="Times New Roman" w:hAnsi="Times New Roman" w:cs="Times New Roman"/>
          <w:sz w:val="24"/>
          <w:szCs w:val="24"/>
          <w:lang w:eastAsia="uk-UA"/>
        </w:rPr>
        <w:t>5. У разі невиконання заявником зазначених у рішенні вимог у строк, встановлений у частині третій цієї статті, державний реєстратор приймає рішення про відмову в державній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6" w:name="n256"/>
      <w:bookmarkEnd w:id="546"/>
      <w:r w:rsidRPr="001859DF">
        <w:rPr>
          <w:rFonts w:ascii="Times New Roman" w:eastAsia="Times New Roman" w:hAnsi="Times New Roman" w:cs="Times New Roman"/>
          <w:b/>
          <w:bCs/>
          <w:sz w:val="24"/>
          <w:szCs w:val="24"/>
          <w:lang w:eastAsia="uk-UA"/>
        </w:rPr>
        <w:t>Стаття 24.</w:t>
      </w:r>
      <w:r w:rsidRPr="001859DF">
        <w:rPr>
          <w:rFonts w:ascii="Times New Roman" w:eastAsia="Times New Roman" w:hAnsi="Times New Roman" w:cs="Times New Roman"/>
          <w:sz w:val="24"/>
          <w:szCs w:val="24"/>
          <w:lang w:eastAsia="uk-UA"/>
        </w:rPr>
        <w:t> Відмова в державній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7" w:name="n257"/>
      <w:bookmarkEnd w:id="547"/>
      <w:r w:rsidRPr="001859DF">
        <w:rPr>
          <w:rFonts w:ascii="Times New Roman" w:eastAsia="Times New Roman" w:hAnsi="Times New Roman" w:cs="Times New Roman"/>
          <w:sz w:val="24"/>
          <w:szCs w:val="24"/>
          <w:lang w:eastAsia="uk-UA"/>
        </w:rPr>
        <w:t>1. Підстави для відмови в державній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8" w:name="n833"/>
      <w:bookmarkEnd w:id="548"/>
      <w:r w:rsidRPr="001859DF">
        <w:rPr>
          <w:rFonts w:ascii="Times New Roman" w:eastAsia="Times New Roman" w:hAnsi="Times New Roman" w:cs="Times New Roman"/>
          <w:i/>
          <w:iCs/>
          <w:sz w:val="24"/>
          <w:szCs w:val="24"/>
          <w:lang w:eastAsia="uk-UA"/>
        </w:rPr>
        <w:t>{Абзац перший частини першої статті 24 в редакції Закону </w:t>
      </w:r>
      <w:hyperlink r:id="rId407" w:anchor="n29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49" w:name="n258"/>
      <w:bookmarkEnd w:id="549"/>
      <w:r w:rsidRPr="001859DF">
        <w:rPr>
          <w:rFonts w:ascii="Times New Roman" w:eastAsia="Times New Roman" w:hAnsi="Times New Roman" w:cs="Times New Roman"/>
          <w:sz w:val="24"/>
          <w:szCs w:val="24"/>
          <w:lang w:eastAsia="uk-UA"/>
        </w:rPr>
        <w:t>1) заявлене речове право, обтяження не підлягають державній реєстрації відповідно до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0" w:name="n259"/>
      <w:bookmarkEnd w:id="550"/>
      <w:r w:rsidRPr="001859DF">
        <w:rPr>
          <w:rFonts w:ascii="Times New Roman" w:eastAsia="Times New Roman" w:hAnsi="Times New Roman" w:cs="Times New Roman"/>
          <w:sz w:val="24"/>
          <w:szCs w:val="24"/>
          <w:lang w:eastAsia="uk-UA"/>
        </w:rPr>
        <w:t>2) заява про державну реєстрацію прав подана неналежною особою;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1" w:name="n260"/>
      <w:bookmarkEnd w:id="551"/>
      <w:r w:rsidRPr="001859DF">
        <w:rPr>
          <w:rFonts w:ascii="Times New Roman" w:eastAsia="Times New Roman" w:hAnsi="Times New Roman" w:cs="Times New Roman"/>
          <w:sz w:val="24"/>
          <w:szCs w:val="24"/>
          <w:lang w:eastAsia="uk-UA"/>
        </w:rPr>
        <w:t>3) подані документи не відповідають вимогам, встановленим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2" w:name="n261"/>
      <w:bookmarkEnd w:id="552"/>
      <w:r w:rsidRPr="001859DF">
        <w:rPr>
          <w:rFonts w:ascii="Times New Roman" w:eastAsia="Times New Roman" w:hAnsi="Times New Roman" w:cs="Times New Roman"/>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3" w:name="n262"/>
      <w:bookmarkEnd w:id="553"/>
      <w:r w:rsidRPr="001859DF">
        <w:rPr>
          <w:rFonts w:ascii="Times New Roman" w:eastAsia="Times New Roman" w:hAnsi="Times New Roman" w:cs="Times New Roman"/>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4" w:name="n263"/>
      <w:bookmarkEnd w:id="554"/>
      <w:r w:rsidRPr="001859DF">
        <w:rPr>
          <w:rFonts w:ascii="Times New Roman" w:eastAsia="Times New Roman" w:hAnsi="Times New Roman" w:cs="Times New Roman"/>
          <w:sz w:val="24"/>
          <w:szCs w:val="24"/>
          <w:lang w:eastAsia="uk-UA"/>
        </w:rPr>
        <w:t>6) наявні зареєстровані обтяження речових прав на нерухоме майно, об’єкт незавершеного будівництва, майбутній об’єкт нерухомості, крім випадків, визначених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5" w:name="n1194"/>
      <w:bookmarkEnd w:id="555"/>
      <w:r w:rsidRPr="001859DF">
        <w:rPr>
          <w:rFonts w:ascii="Times New Roman" w:eastAsia="Times New Roman" w:hAnsi="Times New Roman" w:cs="Times New Roman"/>
          <w:i/>
          <w:iCs/>
          <w:sz w:val="24"/>
          <w:szCs w:val="24"/>
          <w:lang w:eastAsia="uk-UA"/>
        </w:rPr>
        <w:t>{Пункт 6 частини першої статті 24 в редакції Закону </w:t>
      </w:r>
      <w:hyperlink r:id="rId408" w:anchor="n111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6" w:name="n1348"/>
      <w:bookmarkEnd w:id="556"/>
      <w:r w:rsidRPr="001859DF">
        <w:rPr>
          <w:rFonts w:ascii="Times New Roman" w:eastAsia="Times New Roman" w:hAnsi="Times New Roman" w:cs="Times New Roman"/>
          <w:sz w:val="24"/>
          <w:szCs w:val="24"/>
          <w:lang w:eastAsia="uk-UA"/>
        </w:rPr>
        <w:t>6</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встановлення факту застосування санкцій відповідно до </w:t>
      </w:r>
      <w:hyperlink r:id="rId409"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санкції", які унеможливлюють проведення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7" w:name="n1349"/>
      <w:bookmarkEnd w:id="557"/>
      <w:r w:rsidRPr="001859DF">
        <w:rPr>
          <w:rFonts w:ascii="Times New Roman" w:eastAsia="Times New Roman" w:hAnsi="Times New Roman" w:cs="Times New Roman"/>
          <w:i/>
          <w:iCs/>
          <w:sz w:val="24"/>
          <w:szCs w:val="24"/>
          <w:lang w:eastAsia="uk-UA"/>
        </w:rPr>
        <w:lastRenderedPageBreak/>
        <w:t>{Частину першу статті 24 доповнено пунктом 6</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410" w:anchor="n12"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8" w:name="n264"/>
      <w:bookmarkEnd w:id="558"/>
      <w:r w:rsidRPr="001859DF">
        <w:rPr>
          <w:rFonts w:ascii="Times New Roman" w:eastAsia="Times New Roman" w:hAnsi="Times New Roman" w:cs="Times New Roman"/>
          <w:sz w:val="24"/>
          <w:szCs w:val="24"/>
          <w:lang w:eastAsia="uk-UA"/>
        </w:rPr>
        <w:t>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59" w:name="n265"/>
      <w:bookmarkEnd w:id="559"/>
      <w:r w:rsidRPr="001859DF">
        <w:rPr>
          <w:rFonts w:ascii="Times New Roman" w:eastAsia="Times New Roman" w:hAnsi="Times New Roman" w:cs="Times New Roman"/>
          <w:sz w:val="24"/>
          <w:szCs w:val="24"/>
          <w:lang w:eastAsia="uk-UA"/>
        </w:rPr>
        <w:t>8) після завершення строку, встановленого </w:t>
      </w:r>
      <w:hyperlink r:id="rId411" w:anchor="n251" w:history="1">
        <w:r w:rsidRPr="001859DF">
          <w:rPr>
            <w:rFonts w:ascii="Times New Roman" w:eastAsia="Times New Roman" w:hAnsi="Times New Roman" w:cs="Times New Roman"/>
            <w:color w:val="006600"/>
            <w:sz w:val="24"/>
            <w:szCs w:val="24"/>
            <w:u w:val="single"/>
            <w:lang w:eastAsia="uk-UA"/>
          </w:rPr>
          <w:t>частиною третьою</w:t>
        </w:r>
      </w:hyperlink>
      <w:r w:rsidRPr="001859DF">
        <w:rPr>
          <w:rFonts w:ascii="Times New Roman" w:eastAsia="Times New Roman" w:hAnsi="Times New Roman" w:cs="Times New Roman"/>
          <w:sz w:val="24"/>
          <w:szCs w:val="24"/>
          <w:lang w:eastAsia="uk-UA"/>
        </w:rPr>
        <w:t> статті 23 цього Закону, не усунені обставини, що були підставою для прийняття рішення про залишення заяви про державну реєстрацію прав без руху;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0" w:name="n1437"/>
      <w:bookmarkEnd w:id="560"/>
      <w:r w:rsidRPr="001859DF">
        <w:rPr>
          <w:rFonts w:ascii="Times New Roman" w:eastAsia="Times New Roman" w:hAnsi="Times New Roman" w:cs="Times New Roman"/>
          <w:i/>
          <w:iCs/>
          <w:sz w:val="24"/>
          <w:szCs w:val="24"/>
          <w:lang w:eastAsia="uk-UA"/>
        </w:rPr>
        <w:t>{Пункт 8 частини першої статті 24 із змінами, внесеними згідно із Законом </w:t>
      </w:r>
      <w:hyperlink r:id="rId412" w:anchor="n2734"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1" w:name="n266"/>
      <w:bookmarkEnd w:id="561"/>
      <w:r w:rsidRPr="001859DF">
        <w:rPr>
          <w:rFonts w:ascii="Times New Roman" w:eastAsia="Times New Roman" w:hAnsi="Times New Roman" w:cs="Times New Roman"/>
          <w:sz w:val="24"/>
          <w:szCs w:val="24"/>
          <w:lang w:eastAsia="uk-UA"/>
        </w:rPr>
        <w:t>9) документи подано до неналежного суб’єкта державної реєстрації прав, нотаріуса;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2" w:name="n761"/>
      <w:bookmarkEnd w:id="562"/>
      <w:r w:rsidRPr="001859DF">
        <w:rPr>
          <w:rFonts w:ascii="Times New Roman" w:eastAsia="Times New Roman" w:hAnsi="Times New Roman" w:cs="Times New Roman"/>
          <w:i/>
          <w:iCs/>
          <w:sz w:val="24"/>
          <w:szCs w:val="24"/>
          <w:lang w:eastAsia="uk-UA"/>
        </w:rPr>
        <w:t>{Пункт 9 частини першої статті 24 в редакції Закону </w:t>
      </w:r>
      <w:hyperlink r:id="rId413" w:anchor="n97"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3" w:name="n267"/>
      <w:bookmarkEnd w:id="563"/>
      <w:r w:rsidRPr="001859DF">
        <w:rPr>
          <w:rFonts w:ascii="Times New Roman" w:eastAsia="Times New Roman" w:hAnsi="Times New Roman" w:cs="Times New Roman"/>
          <w:sz w:val="24"/>
          <w:szCs w:val="24"/>
          <w:lang w:eastAsia="uk-UA"/>
        </w:rP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4" w:name="n268"/>
      <w:bookmarkEnd w:id="564"/>
      <w:r w:rsidRPr="001859DF">
        <w:rPr>
          <w:rFonts w:ascii="Times New Roman" w:eastAsia="Times New Roman" w:hAnsi="Times New Roman" w:cs="Times New Roman"/>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5" w:name="n487"/>
      <w:bookmarkEnd w:id="565"/>
      <w:r w:rsidRPr="001859DF">
        <w:rPr>
          <w:rFonts w:ascii="Times New Roman" w:eastAsia="Times New Roman" w:hAnsi="Times New Roman" w:cs="Times New Roman"/>
          <w:sz w:val="24"/>
          <w:szCs w:val="24"/>
          <w:lang w:eastAsia="uk-UA"/>
        </w:rPr>
        <w:t>12)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6" w:name="n488"/>
      <w:bookmarkEnd w:id="566"/>
      <w:r w:rsidRPr="001859DF">
        <w:rPr>
          <w:rFonts w:ascii="Times New Roman" w:eastAsia="Times New Roman" w:hAnsi="Times New Roman" w:cs="Times New Roman"/>
          <w:i/>
          <w:iCs/>
          <w:sz w:val="24"/>
          <w:szCs w:val="24"/>
          <w:lang w:eastAsia="uk-UA"/>
        </w:rPr>
        <w:t>{Частину першу статті 24 доповнено пунктом 12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414" w:anchor="n975" w:tgtFrame="_blank" w:history="1">
        <w:r w:rsidRPr="001859DF">
          <w:rPr>
            <w:rFonts w:ascii="Times New Roman" w:eastAsia="Times New Roman" w:hAnsi="Times New Roman" w:cs="Times New Roman"/>
            <w:i/>
            <w:iCs/>
            <w:color w:val="000099"/>
            <w:sz w:val="24"/>
            <w:szCs w:val="24"/>
            <w:u w:val="single"/>
            <w:lang w:eastAsia="uk-UA"/>
          </w:rPr>
          <w:t>№ 1404-VIII від 02.06.2016</w:t>
        </w:r>
      </w:hyperlink>
      <w:r w:rsidRPr="001859DF">
        <w:rPr>
          <w:rFonts w:ascii="Times New Roman" w:eastAsia="Times New Roman" w:hAnsi="Times New Roman" w:cs="Times New Roman"/>
          <w:i/>
          <w:iCs/>
          <w:sz w:val="24"/>
          <w:szCs w:val="24"/>
          <w:lang w:eastAsia="uk-UA"/>
        </w:rPr>
        <w:t>; в редакції Закону </w:t>
      </w:r>
      <w:hyperlink r:id="rId415" w:anchor="n288" w:tgtFrame="_blank" w:history="1">
        <w:r w:rsidRPr="001859DF">
          <w:rPr>
            <w:rFonts w:ascii="Times New Roman" w:eastAsia="Times New Roman" w:hAnsi="Times New Roman" w:cs="Times New Roman"/>
            <w:i/>
            <w:iCs/>
            <w:color w:val="000099"/>
            <w:sz w:val="24"/>
            <w:szCs w:val="24"/>
            <w:u w:val="single"/>
            <w:lang w:eastAsia="uk-UA"/>
          </w:rPr>
          <w:t>№ 2475-VIII від 03.07.2018</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416" w:anchor="n9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7" w:name="n948"/>
      <w:bookmarkEnd w:id="567"/>
      <w:r w:rsidRPr="001859DF">
        <w:rPr>
          <w:rFonts w:ascii="Times New Roman" w:eastAsia="Times New Roman" w:hAnsi="Times New Roman" w:cs="Times New Roman"/>
          <w:sz w:val="24"/>
          <w:szCs w:val="24"/>
          <w:lang w:eastAsia="uk-UA"/>
        </w:rPr>
        <w:t xml:space="preserve">13) відсутність згоди заставодержателя (іпотекодержателя) на дострокове припинення дії договору емфітевзису,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оренди земельної ділянки сільськогосподарського призначення щодо державної реєстрації припинення таких прав, що перебувають у заставі (іпотеці);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8" w:name="n947"/>
      <w:bookmarkEnd w:id="568"/>
      <w:r w:rsidRPr="001859DF">
        <w:rPr>
          <w:rFonts w:ascii="Times New Roman" w:eastAsia="Times New Roman" w:hAnsi="Times New Roman" w:cs="Times New Roman"/>
          <w:i/>
          <w:iCs/>
          <w:sz w:val="24"/>
          <w:szCs w:val="24"/>
          <w:lang w:eastAsia="uk-UA"/>
        </w:rPr>
        <w:t>{Частину першу статті 24 доповнено пунктом 13 згідно із Законом </w:t>
      </w:r>
      <w:hyperlink r:id="rId417" w:anchor="n1425"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418" w:anchor="n118"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69" w:name="n1196"/>
      <w:bookmarkEnd w:id="569"/>
      <w:r w:rsidRPr="001859DF">
        <w:rPr>
          <w:rFonts w:ascii="Times New Roman" w:eastAsia="Times New Roman" w:hAnsi="Times New Roman" w:cs="Times New Roman"/>
          <w:sz w:val="24"/>
          <w:szCs w:val="24"/>
          <w:lang w:eastAsia="uk-UA"/>
        </w:rPr>
        <w:t>14) у Державному реєстрі прав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0" w:name="n1211"/>
      <w:bookmarkEnd w:id="570"/>
      <w:r w:rsidRPr="001859DF">
        <w:rPr>
          <w:rFonts w:ascii="Times New Roman" w:eastAsia="Times New Roman" w:hAnsi="Times New Roman" w:cs="Times New Roman"/>
          <w:i/>
          <w:iCs/>
          <w:sz w:val="24"/>
          <w:szCs w:val="24"/>
          <w:lang w:eastAsia="uk-UA"/>
        </w:rPr>
        <w:t>{Частину першу статті 24 доповнено пунктом 14 згідно із Законом </w:t>
      </w:r>
      <w:hyperlink r:id="rId419"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1" w:name="n1197"/>
      <w:bookmarkEnd w:id="571"/>
      <w:r w:rsidRPr="001859DF">
        <w:rPr>
          <w:rFonts w:ascii="Times New Roman" w:eastAsia="Times New Roman" w:hAnsi="Times New Roman" w:cs="Times New Roman"/>
          <w:sz w:val="24"/>
          <w:szCs w:val="24"/>
          <w:lang w:eastAsia="uk-UA"/>
        </w:rPr>
        <w:t>15) у Державному реєстрі прав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2" w:name="n1210"/>
      <w:bookmarkEnd w:id="572"/>
      <w:r w:rsidRPr="001859DF">
        <w:rPr>
          <w:rFonts w:ascii="Times New Roman" w:eastAsia="Times New Roman" w:hAnsi="Times New Roman" w:cs="Times New Roman"/>
          <w:i/>
          <w:iCs/>
          <w:sz w:val="24"/>
          <w:szCs w:val="24"/>
          <w:lang w:eastAsia="uk-UA"/>
        </w:rPr>
        <w:t>{Частину першу статті 24 доповнено пунктом 15 згідно із Законом </w:t>
      </w:r>
      <w:hyperlink r:id="rId420"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3" w:name="n1198"/>
      <w:bookmarkEnd w:id="573"/>
      <w:r w:rsidRPr="001859DF">
        <w:rPr>
          <w:rFonts w:ascii="Times New Roman" w:eastAsia="Times New Roman" w:hAnsi="Times New Roman" w:cs="Times New Roman"/>
          <w:sz w:val="24"/>
          <w:szCs w:val="24"/>
          <w:lang w:eastAsia="uk-UA"/>
        </w:rPr>
        <w:lastRenderedPageBreak/>
        <w:t>16)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4" w:name="n1209"/>
      <w:bookmarkEnd w:id="574"/>
      <w:r w:rsidRPr="001859DF">
        <w:rPr>
          <w:rFonts w:ascii="Times New Roman" w:eastAsia="Times New Roman" w:hAnsi="Times New Roman" w:cs="Times New Roman"/>
          <w:i/>
          <w:iCs/>
          <w:sz w:val="24"/>
          <w:szCs w:val="24"/>
          <w:lang w:eastAsia="uk-UA"/>
        </w:rPr>
        <w:t>{Частину першу статті 24 доповнено пунктом 16 згідно із Законом </w:t>
      </w:r>
      <w:hyperlink r:id="rId421"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5" w:name="n1199"/>
      <w:bookmarkEnd w:id="575"/>
      <w:r w:rsidRPr="001859DF">
        <w:rPr>
          <w:rFonts w:ascii="Times New Roman" w:eastAsia="Times New Roman" w:hAnsi="Times New Roman" w:cs="Times New Roman"/>
          <w:sz w:val="24"/>
          <w:szCs w:val="24"/>
          <w:lang w:eastAsia="uk-UA"/>
        </w:rPr>
        <w:t>17) не визначено чи визначено не в повному обсязі майбутні об’єкти нерухомості, включені до гарантійної частки, - у разі первинної державної реєстрації спеціального майнового права на майбутні об’єкти нерухомості, які є частинами подільного об’єкта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6" w:name="n1208"/>
      <w:bookmarkEnd w:id="576"/>
      <w:r w:rsidRPr="001859DF">
        <w:rPr>
          <w:rFonts w:ascii="Times New Roman" w:eastAsia="Times New Roman" w:hAnsi="Times New Roman" w:cs="Times New Roman"/>
          <w:i/>
          <w:iCs/>
          <w:sz w:val="24"/>
          <w:szCs w:val="24"/>
          <w:lang w:eastAsia="uk-UA"/>
        </w:rPr>
        <w:t>{Частину першу статті 24 доповнено пунктом 17 згідно із Законом </w:t>
      </w:r>
      <w:hyperlink r:id="rId422"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7" w:name="n1200"/>
      <w:bookmarkEnd w:id="577"/>
      <w:r w:rsidRPr="001859DF">
        <w:rPr>
          <w:rFonts w:ascii="Times New Roman" w:eastAsia="Times New Roman" w:hAnsi="Times New Roman" w:cs="Times New Roman"/>
          <w:sz w:val="24"/>
          <w:szCs w:val="24"/>
          <w:lang w:eastAsia="uk-UA"/>
        </w:rPr>
        <w:t>18)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w:t>
      </w:r>
      <w:hyperlink r:id="rId423"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фінансово-кредитні механізми і управління майном при будівництві житла та операціях з нерухомістю";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8" w:name="n1207"/>
      <w:bookmarkEnd w:id="578"/>
      <w:r w:rsidRPr="001859DF">
        <w:rPr>
          <w:rFonts w:ascii="Times New Roman" w:eastAsia="Times New Roman" w:hAnsi="Times New Roman" w:cs="Times New Roman"/>
          <w:i/>
          <w:iCs/>
          <w:sz w:val="24"/>
          <w:szCs w:val="24"/>
          <w:lang w:eastAsia="uk-UA"/>
        </w:rPr>
        <w:t>{Частину першу статті 24 доповнено пунктом 18 згідно із Законом </w:t>
      </w:r>
      <w:hyperlink r:id="rId424"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79" w:name="n1201"/>
      <w:bookmarkEnd w:id="579"/>
      <w:r w:rsidRPr="001859DF">
        <w:rPr>
          <w:rFonts w:ascii="Times New Roman" w:eastAsia="Times New Roman" w:hAnsi="Times New Roman" w:cs="Times New Roman"/>
          <w:sz w:val="24"/>
          <w:szCs w:val="24"/>
          <w:lang w:eastAsia="uk-UA"/>
        </w:rPr>
        <w:t>19) у Державному реєстрі прав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0" w:name="n1202"/>
      <w:bookmarkEnd w:id="580"/>
      <w:r w:rsidRPr="001859DF">
        <w:rPr>
          <w:rFonts w:ascii="Times New Roman" w:eastAsia="Times New Roman" w:hAnsi="Times New Roman" w:cs="Times New Roman"/>
          <w:sz w:val="24"/>
          <w:szCs w:val="24"/>
          <w:lang w:eastAsia="uk-UA"/>
        </w:rPr>
        <w:t>державної реєстрації спеціального майнового права на неподільний/подільний об’єкт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1" w:name="n1203"/>
      <w:bookmarkEnd w:id="581"/>
      <w:r w:rsidRPr="001859DF">
        <w:rPr>
          <w:rFonts w:ascii="Times New Roman" w:eastAsia="Times New Roman" w:hAnsi="Times New Roman" w:cs="Times New Roman"/>
          <w:sz w:val="24"/>
          <w:szCs w:val="24"/>
          <w:lang w:eastAsia="uk-UA"/>
        </w:rPr>
        <w:t>первинної державної реєстрації спеціального майнового права на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2" w:name="n1204"/>
      <w:bookmarkEnd w:id="582"/>
      <w:r w:rsidRPr="001859DF">
        <w:rPr>
          <w:rFonts w:ascii="Times New Roman" w:eastAsia="Times New Roman" w:hAnsi="Times New Roman" w:cs="Times New Roman"/>
          <w:sz w:val="24"/>
          <w:szCs w:val="24"/>
          <w:lang w:eastAsia="uk-UA"/>
        </w:rPr>
        <w:t>державної реєстрації спеціального майнового права на майбутній об’єкт нерухомості у зв’язку з його першим відчуженням;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3" w:name="n1206"/>
      <w:bookmarkEnd w:id="583"/>
      <w:r w:rsidRPr="001859DF">
        <w:rPr>
          <w:rFonts w:ascii="Times New Roman" w:eastAsia="Times New Roman" w:hAnsi="Times New Roman" w:cs="Times New Roman"/>
          <w:i/>
          <w:iCs/>
          <w:sz w:val="24"/>
          <w:szCs w:val="24"/>
          <w:lang w:eastAsia="uk-UA"/>
        </w:rPr>
        <w:t>{Частину першу статті 24 доповнено пунктом 19 згідно із Законом </w:t>
      </w:r>
      <w:hyperlink r:id="rId425"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4" w:name="n1205"/>
      <w:bookmarkEnd w:id="584"/>
      <w:r w:rsidRPr="001859DF">
        <w:rPr>
          <w:rFonts w:ascii="Times New Roman" w:eastAsia="Times New Roman" w:hAnsi="Times New Roman" w:cs="Times New Roman"/>
          <w:sz w:val="24"/>
          <w:szCs w:val="24"/>
          <w:lang w:eastAsia="uk-UA"/>
        </w:rPr>
        <w:t>20) не дотримано вимоги, визначені </w:t>
      </w:r>
      <w:hyperlink r:id="rId426" w:anchor="n1225" w:history="1">
        <w:r w:rsidRPr="001859DF">
          <w:rPr>
            <w:rFonts w:ascii="Times New Roman" w:eastAsia="Times New Roman" w:hAnsi="Times New Roman" w:cs="Times New Roman"/>
            <w:color w:val="006600"/>
            <w:sz w:val="24"/>
            <w:szCs w:val="24"/>
            <w:u w:val="single"/>
            <w:lang w:eastAsia="uk-UA"/>
          </w:rPr>
          <w:t>статтею 27</w:t>
        </w:r>
      </w:hyperlink>
      <w:hyperlink r:id="rId427" w:anchor="n1225"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2</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5" w:name="n1195"/>
      <w:bookmarkEnd w:id="585"/>
      <w:r w:rsidRPr="001859DF">
        <w:rPr>
          <w:rFonts w:ascii="Times New Roman" w:eastAsia="Times New Roman" w:hAnsi="Times New Roman" w:cs="Times New Roman"/>
          <w:i/>
          <w:iCs/>
          <w:sz w:val="24"/>
          <w:szCs w:val="24"/>
          <w:lang w:eastAsia="uk-UA"/>
        </w:rPr>
        <w:t>{Частину першу статті 24 доповнено пунктом 20 згідно із Законом </w:t>
      </w:r>
      <w:hyperlink r:id="rId428" w:anchor="n1113"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6" w:name="n1402"/>
      <w:bookmarkEnd w:id="586"/>
      <w:r w:rsidRPr="001859DF">
        <w:rPr>
          <w:rFonts w:ascii="Times New Roman" w:eastAsia="Times New Roman" w:hAnsi="Times New Roman" w:cs="Times New Roman"/>
          <w:sz w:val="24"/>
          <w:szCs w:val="24"/>
          <w:lang w:eastAsia="uk-UA"/>
        </w:rPr>
        <w:t xml:space="preserve">21)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xml:space="preserve">, укладення договору суборенди, розірвання договору оренди, емфітевзису або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7" w:name="n1401"/>
      <w:bookmarkEnd w:id="587"/>
      <w:r w:rsidRPr="001859DF">
        <w:rPr>
          <w:rFonts w:ascii="Times New Roman" w:eastAsia="Times New Roman" w:hAnsi="Times New Roman" w:cs="Times New Roman"/>
          <w:i/>
          <w:iCs/>
          <w:sz w:val="24"/>
          <w:szCs w:val="24"/>
          <w:lang w:eastAsia="uk-UA"/>
        </w:rPr>
        <w:t>{Частину першу статті 24 доповнено пунктом 21 згідно із Законом </w:t>
      </w:r>
      <w:hyperlink r:id="rId429" w:anchor="n462" w:tgtFrame="_blank" w:history="1">
        <w:r w:rsidRPr="001859DF">
          <w:rPr>
            <w:rFonts w:ascii="Times New Roman" w:eastAsia="Times New Roman" w:hAnsi="Times New Roman" w:cs="Times New Roman"/>
            <w:i/>
            <w:iCs/>
            <w:color w:val="000099"/>
            <w:sz w:val="24"/>
            <w:szCs w:val="24"/>
            <w:u w:val="single"/>
            <w:lang w:eastAsia="uk-UA"/>
          </w:rPr>
          <w:t>№ 3586-IX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8" w:name="n269"/>
      <w:bookmarkEnd w:id="588"/>
      <w:r w:rsidRPr="001859DF">
        <w:rPr>
          <w:rFonts w:ascii="Times New Roman" w:eastAsia="Times New Roman" w:hAnsi="Times New Roman" w:cs="Times New Roman"/>
          <w:sz w:val="24"/>
          <w:szCs w:val="24"/>
          <w:lang w:eastAsia="uk-UA"/>
        </w:rPr>
        <w:lastRenderedPageBreak/>
        <w:t>2. За наявності підстав для відмови в державній реєстрації прав державний реєстратор приймає рішення про відмову в державній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89" w:name="n270"/>
      <w:bookmarkEnd w:id="589"/>
      <w:r w:rsidRPr="001859DF">
        <w:rPr>
          <w:rFonts w:ascii="Times New Roman" w:eastAsia="Times New Roman" w:hAnsi="Times New Roman" w:cs="Times New Roman"/>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590" w:name="n489"/>
      <w:bookmarkEnd w:id="590"/>
      <w:r w:rsidRPr="001859DF">
        <w:rPr>
          <w:rFonts w:ascii="Times New Roman" w:eastAsia="Times New Roman" w:hAnsi="Times New Roman" w:cs="Times New Roman"/>
          <w:i/>
          <w:iCs/>
          <w:sz w:val="24"/>
          <w:szCs w:val="24"/>
          <w:lang w:eastAsia="uk-UA"/>
        </w:rPr>
        <w:t>{Абзац третій частини другої статті 24 виключено на підставі Закону </w:t>
      </w:r>
      <w:hyperlink r:id="rId430" w:anchor="n290" w:tgtFrame="_blank" w:history="1">
        <w:r w:rsidRPr="001859DF">
          <w:rPr>
            <w:rFonts w:ascii="Times New Roman" w:eastAsia="Times New Roman" w:hAnsi="Times New Roman" w:cs="Times New Roman"/>
            <w:i/>
            <w:iCs/>
            <w:color w:val="000099"/>
            <w:sz w:val="24"/>
            <w:szCs w:val="24"/>
            <w:u w:val="single"/>
            <w:lang w:eastAsia="uk-UA"/>
          </w:rPr>
          <w:t>№ 2475-VIII від 03.07.2018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1" w:name="n271"/>
      <w:bookmarkEnd w:id="591"/>
      <w:r w:rsidRPr="001859DF">
        <w:rPr>
          <w:rFonts w:ascii="Times New Roman" w:eastAsia="Times New Roman" w:hAnsi="Times New Roman" w:cs="Times New Roman"/>
          <w:sz w:val="24"/>
          <w:szCs w:val="24"/>
          <w:lang w:eastAsia="uk-UA"/>
        </w:rPr>
        <w:t>3. Відмова в державній реєстрації прав з підстав, зазначених у частині першій цієї статті, не застосовується у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2" w:name="n272"/>
      <w:bookmarkEnd w:id="592"/>
      <w:r w:rsidRPr="001859DF">
        <w:rPr>
          <w:rFonts w:ascii="Times New Roman" w:eastAsia="Times New Roman" w:hAnsi="Times New Roman" w:cs="Times New Roman"/>
          <w:sz w:val="24"/>
          <w:szCs w:val="24"/>
          <w:lang w:eastAsia="uk-UA"/>
        </w:rPr>
        <w:t>1) наявності помилки в Державному земельному кадастрі, що виникла після перенесення інформації про земельні ділянки з Державного реєстру земель до Державного земельного кадастру (розташування в межах земельної ділянки частини іншої земельної ділянки, невідповідність меж земельної ділянки, зазначених у Державному реєстрі земель, її дійсним межам);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3" w:name="n273"/>
      <w:bookmarkEnd w:id="593"/>
      <w:r w:rsidRPr="001859DF">
        <w:rPr>
          <w:rFonts w:ascii="Times New Roman" w:eastAsia="Times New Roman" w:hAnsi="Times New Roman" w:cs="Times New Roman"/>
          <w:sz w:val="24"/>
          <w:szCs w:val="24"/>
          <w:lang w:eastAsia="uk-UA"/>
        </w:rPr>
        <w:t>2) невідповідності площі земельної ділянки, зазначеної в Державному реєстрі земель, її дійсній площі у результаті зміни методів підрахунку (округлення);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4" w:name="n274"/>
      <w:bookmarkEnd w:id="594"/>
      <w:r w:rsidRPr="001859DF">
        <w:rPr>
          <w:rFonts w:ascii="Times New Roman" w:eastAsia="Times New Roman" w:hAnsi="Times New Roman" w:cs="Times New Roman"/>
          <w:sz w:val="24"/>
          <w:szCs w:val="24"/>
          <w:lang w:eastAsia="uk-UA"/>
        </w:rPr>
        <w:t>3) невідповідності відомостей про земельну ділянку в Державному земельному кадастрі відомостям, що містяться в документі, який посвідчує речове право на неї, якщо така невідповідність виникла внаслідок внесення змін або виправлення помилки у відомостях Державного земельного кадастру про земельну ділянку після оформлення документа, що є підставою для виникнення відповідного речового права на земельну ділянку. У такому разі пріоритет мають відомості Державного земельного кадастру;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5" w:name="n684"/>
      <w:bookmarkEnd w:id="595"/>
      <w:r w:rsidRPr="001859DF">
        <w:rPr>
          <w:rFonts w:ascii="Times New Roman" w:eastAsia="Times New Roman" w:hAnsi="Times New Roman" w:cs="Times New Roman"/>
          <w:sz w:val="24"/>
          <w:szCs w:val="24"/>
          <w:lang w:eastAsia="uk-UA"/>
        </w:rPr>
        <w:t>4) зміни найменування акціонерного товариства у зв’язку із зміною типу акціонерного товариства або перетворенням акціонерного товариства в інше господарське товариство;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6" w:name="n683"/>
      <w:bookmarkEnd w:id="596"/>
      <w:r w:rsidRPr="001859DF">
        <w:rPr>
          <w:rFonts w:ascii="Times New Roman" w:eastAsia="Times New Roman" w:hAnsi="Times New Roman" w:cs="Times New Roman"/>
          <w:i/>
          <w:iCs/>
          <w:sz w:val="24"/>
          <w:szCs w:val="24"/>
          <w:lang w:eastAsia="uk-UA"/>
        </w:rPr>
        <w:t>{Частину третю статті 24 доповнено пунктом 4 згідно із Законом </w:t>
      </w:r>
      <w:hyperlink r:id="rId431" w:anchor="n453" w:tgtFrame="_blank" w:history="1">
        <w:r w:rsidRPr="001859DF">
          <w:rPr>
            <w:rFonts w:ascii="Times New Roman" w:eastAsia="Times New Roman" w:hAnsi="Times New Roman" w:cs="Times New Roman"/>
            <w:i/>
            <w:iCs/>
            <w:color w:val="000099"/>
            <w:sz w:val="24"/>
            <w:szCs w:val="24"/>
            <w:u w:val="single"/>
            <w:lang w:eastAsia="uk-UA"/>
          </w:rPr>
          <w:t>№ 1983-VIII від 23.03.2017</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7" w:name="n1100"/>
      <w:bookmarkEnd w:id="597"/>
      <w:r w:rsidRPr="001859DF">
        <w:rPr>
          <w:rFonts w:ascii="Times New Roman" w:eastAsia="Times New Roman" w:hAnsi="Times New Roman" w:cs="Times New Roman"/>
          <w:sz w:val="24"/>
          <w:szCs w:val="24"/>
          <w:lang w:eastAsia="uk-UA"/>
        </w:rPr>
        <w:t>5) звернення заявника із заявою про державну реєстрацію права власності щодо майна, яке було придбане у процесі приватизації у складі єдиного майнового комплексу державного або комунального підприємства, яке на момент проведення такої реєстрації внесено до Єдиного реєстру боржників;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8" w:name="n1099"/>
      <w:bookmarkEnd w:id="598"/>
      <w:r w:rsidRPr="001859DF">
        <w:rPr>
          <w:rFonts w:ascii="Times New Roman" w:eastAsia="Times New Roman" w:hAnsi="Times New Roman" w:cs="Times New Roman"/>
          <w:i/>
          <w:iCs/>
          <w:sz w:val="24"/>
          <w:szCs w:val="24"/>
          <w:lang w:eastAsia="uk-UA"/>
        </w:rPr>
        <w:t>{Частину третю статті 24 доповнено пунктом 5 згідно із Законом </w:t>
      </w:r>
      <w:hyperlink r:id="rId432" w:anchor="n72"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599" w:name="n1420"/>
      <w:bookmarkEnd w:id="599"/>
      <w:r w:rsidRPr="001859DF">
        <w:rPr>
          <w:rFonts w:ascii="Times New Roman" w:eastAsia="Times New Roman" w:hAnsi="Times New Roman" w:cs="Times New Roman"/>
          <w:sz w:val="24"/>
          <w:szCs w:val="24"/>
          <w:lang w:eastAsia="uk-UA"/>
        </w:rPr>
        <w:t>6) звернення заявника із заявою про державну реєстрацію права власності щодо майна, яке відчужено боржником, внесеним до Єдиного реєстру боржників,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боржника) або згідно із затвердженим господарським судом планом превентивної реструктуризації.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0" w:name="n1419"/>
      <w:bookmarkEnd w:id="600"/>
      <w:r w:rsidRPr="001859DF">
        <w:rPr>
          <w:rFonts w:ascii="Times New Roman" w:eastAsia="Times New Roman" w:hAnsi="Times New Roman" w:cs="Times New Roman"/>
          <w:i/>
          <w:iCs/>
          <w:sz w:val="24"/>
          <w:szCs w:val="24"/>
          <w:lang w:eastAsia="uk-UA"/>
        </w:rPr>
        <w:t>{Частину третю статті 24 доповнено пунктом 6 згідно із Законом </w:t>
      </w:r>
      <w:hyperlink r:id="rId433" w:anchor="n684" w:tgtFrame="_blank" w:history="1">
        <w:r w:rsidRPr="001859DF">
          <w:rPr>
            <w:rFonts w:ascii="Times New Roman" w:eastAsia="Times New Roman" w:hAnsi="Times New Roman" w:cs="Times New Roman"/>
            <w:i/>
            <w:iCs/>
            <w:color w:val="000099"/>
            <w:sz w:val="24"/>
            <w:szCs w:val="24"/>
            <w:u w:val="single"/>
            <w:lang w:eastAsia="uk-UA"/>
          </w:rPr>
          <w:t>№ 3985-IX від 19.09.2024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1" w:name="n275"/>
      <w:bookmarkEnd w:id="601"/>
      <w:r w:rsidRPr="001859DF">
        <w:rPr>
          <w:rFonts w:ascii="Times New Roman" w:eastAsia="Times New Roman" w:hAnsi="Times New Roman" w:cs="Times New Roman"/>
          <w:sz w:val="24"/>
          <w:szCs w:val="24"/>
          <w:lang w:eastAsia="uk-UA"/>
        </w:rPr>
        <w:t>4. Відмова в державній реєстрації прав з підстави, зазначеної у  </w:t>
      </w:r>
      <w:hyperlink r:id="rId434" w:anchor="n263" w:history="1">
        <w:r w:rsidRPr="001859DF">
          <w:rPr>
            <w:rFonts w:ascii="Times New Roman" w:eastAsia="Times New Roman" w:hAnsi="Times New Roman" w:cs="Times New Roman"/>
            <w:color w:val="006600"/>
            <w:sz w:val="24"/>
            <w:szCs w:val="24"/>
            <w:u w:val="single"/>
            <w:lang w:eastAsia="uk-UA"/>
          </w:rPr>
          <w:t>пункті 6</w:t>
        </w:r>
      </w:hyperlink>
      <w:r w:rsidRPr="001859DF">
        <w:rPr>
          <w:rFonts w:ascii="Times New Roman" w:eastAsia="Times New Roman" w:hAnsi="Times New Roman" w:cs="Times New Roman"/>
          <w:sz w:val="24"/>
          <w:szCs w:val="24"/>
          <w:lang w:eastAsia="uk-UA"/>
        </w:rPr>
        <w:t> частини першої цієї статті, не застосовується у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2" w:name="n276"/>
      <w:bookmarkEnd w:id="602"/>
      <w:r w:rsidRPr="001859DF">
        <w:rPr>
          <w:rFonts w:ascii="Times New Roman" w:eastAsia="Times New Roman" w:hAnsi="Times New Roman" w:cs="Times New Roman"/>
          <w:sz w:val="24"/>
          <w:szCs w:val="24"/>
          <w:lang w:eastAsia="uk-UA"/>
        </w:rPr>
        <w:t>1) державної реєстрації права власності та інших речових прав на нерухоме майно на підставі рішення суду щодо набуття, зміни або припинення права власності та інших речових прав на нерухоме майно або витребування нерухомого майна з чужого незаконного володіння;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3" w:name="n1407"/>
      <w:bookmarkEnd w:id="603"/>
      <w:r w:rsidRPr="001859DF">
        <w:rPr>
          <w:rFonts w:ascii="Times New Roman" w:eastAsia="Times New Roman" w:hAnsi="Times New Roman" w:cs="Times New Roman"/>
          <w:i/>
          <w:iCs/>
          <w:sz w:val="24"/>
          <w:szCs w:val="24"/>
          <w:lang w:eastAsia="uk-UA"/>
        </w:rPr>
        <w:lastRenderedPageBreak/>
        <w:t>{Пункт 1 частини четвертої статті 24 в редакції Закону </w:t>
      </w:r>
      <w:hyperlink r:id="rId435" w:anchor="n63"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4" w:name="n277"/>
      <w:bookmarkEnd w:id="604"/>
      <w:r w:rsidRPr="001859DF">
        <w:rPr>
          <w:rFonts w:ascii="Times New Roman" w:eastAsia="Times New Roman" w:hAnsi="Times New Roman" w:cs="Times New Roman"/>
          <w:sz w:val="24"/>
          <w:szCs w:val="24"/>
          <w:lang w:eastAsia="uk-UA"/>
        </w:rPr>
        <w:t>2) державної реєстрації права власності на нерухоме майно з відкриттям розділу в Державному реєстрі прав за особою, стосовно якої або щодо майна якої наявні обтяження у спеціальному розділі Державного реєстру прав чи в невід’ємній архівній складовій частині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5" w:name="n278"/>
      <w:bookmarkEnd w:id="605"/>
      <w:r w:rsidRPr="001859DF">
        <w:rPr>
          <w:rFonts w:ascii="Times New Roman" w:eastAsia="Times New Roman" w:hAnsi="Times New Roman" w:cs="Times New Roman"/>
          <w:sz w:val="24"/>
          <w:szCs w:val="24"/>
          <w:lang w:eastAsia="uk-UA"/>
        </w:rPr>
        <w:t>3) державної реєстрації права власності на нерухоме майно, що набувається у результаті його примусової реалізації відповідно до </w:t>
      </w:r>
      <w:hyperlink r:id="rId436"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виконавче провадження" або продажу майна боржника відповідно до </w:t>
      </w:r>
      <w:hyperlink r:id="rId437" w:tgtFrame="_blank" w:history="1">
        <w:r w:rsidRPr="001859DF">
          <w:rPr>
            <w:rFonts w:ascii="Times New Roman" w:eastAsia="Times New Roman" w:hAnsi="Times New Roman" w:cs="Times New Roman"/>
            <w:color w:val="000099"/>
            <w:sz w:val="24"/>
            <w:szCs w:val="24"/>
            <w:u w:val="single"/>
            <w:lang w:eastAsia="uk-UA"/>
          </w:rPr>
          <w:t>Кодексу України з процедур банкрутства</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6" w:name="n1408"/>
      <w:bookmarkEnd w:id="606"/>
      <w:r w:rsidRPr="001859DF">
        <w:rPr>
          <w:rFonts w:ascii="Times New Roman" w:eastAsia="Times New Roman" w:hAnsi="Times New Roman" w:cs="Times New Roman"/>
          <w:i/>
          <w:iCs/>
          <w:sz w:val="24"/>
          <w:szCs w:val="24"/>
          <w:lang w:eastAsia="uk-UA"/>
        </w:rPr>
        <w:t>{Пункт 3 частини четвертої статті 24 в редакції Закону </w:t>
      </w:r>
      <w:hyperlink r:id="rId438" w:anchor="n63"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439" w:anchor="n686" w:tgtFrame="_blank" w:history="1">
        <w:r w:rsidRPr="001859DF">
          <w:rPr>
            <w:rFonts w:ascii="Times New Roman" w:eastAsia="Times New Roman" w:hAnsi="Times New Roman" w:cs="Times New Roman"/>
            <w:i/>
            <w:iCs/>
            <w:color w:val="000099"/>
            <w:sz w:val="24"/>
            <w:szCs w:val="24"/>
            <w:u w:val="single"/>
            <w:lang w:eastAsia="uk-UA"/>
          </w:rPr>
          <w:t>№ 3985-IX від 19.09.2024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7" w:name="n589"/>
      <w:bookmarkEnd w:id="607"/>
      <w:r w:rsidRPr="001859DF">
        <w:rPr>
          <w:rFonts w:ascii="Times New Roman" w:eastAsia="Times New Roman" w:hAnsi="Times New Roman" w:cs="Times New Roman"/>
          <w:sz w:val="24"/>
          <w:szCs w:val="24"/>
          <w:lang w:eastAsia="uk-UA"/>
        </w:rPr>
        <w:t>4) державної реєстрації обтяжень речових прав на нерухоме майно, об’єкт незавершеного будівництва, майбутній об’єкт нерухомості, крім випадків, передбачених цим пунктом.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8" w:name="n1410"/>
      <w:bookmarkEnd w:id="608"/>
      <w:r w:rsidRPr="001859DF">
        <w:rPr>
          <w:rFonts w:ascii="Times New Roman" w:eastAsia="Times New Roman" w:hAnsi="Times New Roman" w:cs="Times New Roman"/>
          <w:sz w:val="24"/>
          <w:szCs w:val="24"/>
          <w:lang w:eastAsia="uk-UA"/>
        </w:rPr>
        <w:t>Державна реєстрація іпотеки за наявності зареєстрованих інших обтяжень речових прав на нерухоме майно, об’єкт незавершеного будівництва, майбутній об’єкт нерухомості може проводитися виключно у разі, якщо такими обтяженнями 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09" w:name="n1411"/>
      <w:bookmarkEnd w:id="609"/>
      <w:r w:rsidRPr="001859DF">
        <w:rPr>
          <w:rFonts w:ascii="Times New Roman" w:eastAsia="Times New Roman" w:hAnsi="Times New Roman" w:cs="Times New Roman"/>
          <w:sz w:val="24"/>
          <w:szCs w:val="24"/>
          <w:lang w:eastAsia="uk-UA"/>
        </w:rPr>
        <w:t>заборона відчуження, накладена відповідно до </w:t>
      </w:r>
      <w:hyperlink r:id="rId440"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0" w:name="n1412"/>
      <w:bookmarkEnd w:id="610"/>
      <w:r w:rsidRPr="001859DF">
        <w:rPr>
          <w:rFonts w:ascii="Times New Roman" w:eastAsia="Times New Roman" w:hAnsi="Times New Roman" w:cs="Times New Roman"/>
          <w:sz w:val="24"/>
          <w:szCs w:val="24"/>
          <w:lang w:eastAsia="uk-UA"/>
        </w:rPr>
        <w:t>іпотека, заборона відчуження, накладена за відповідним іпотечним договором, - за наявності згоди іпотекодержателя за попереднім іпотечним договором на передачу майна в наступну іпотеку, крім випадків, встановлених </w:t>
      </w:r>
      <w:hyperlink r:id="rId441"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іпотеку";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1" w:name="n1409"/>
      <w:bookmarkEnd w:id="611"/>
      <w:r w:rsidRPr="001859DF">
        <w:rPr>
          <w:rFonts w:ascii="Times New Roman" w:eastAsia="Times New Roman" w:hAnsi="Times New Roman" w:cs="Times New Roman"/>
          <w:i/>
          <w:iCs/>
          <w:sz w:val="24"/>
          <w:szCs w:val="24"/>
          <w:lang w:eastAsia="uk-UA"/>
        </w:rPr>
        <w:t>{Пункт 4 частини четвертої статті 24 в редакції Закону </w:t>
      </w:r>
      <w:hyperlink r:id="rId442" w:anchor="n63"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2" w:name="n590"/>
      <w:bookmarkEnd w:id="612"/>
      <w:r w:rsidRPr="001859DF">
        <w:rPr>
          <w:rFonts w:ascii="Times New Roman" w:eastAsia="Times New Roman" w:hAnsi="Times New Roman" w:cs="Times New Roman"/>
          <w:sz w:val="24"/>
          <w:szCs w:val="24"/>
          <w:lang w:eastAsia="uk-UA"/>
        </w:rPr>
        <w:t>5) державної реєстрації права власності та інших речових прав на нерухоме майно, об’єкт незавершеного будівництва, майбутній об’єкт нерухомості за наявності згоди іпотекодержателя (крім випадків, встановлених </w:t>
      </w:r>
      <w:hyperlink r:id="rId443"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іпотеку") або контролюючого органу (для податкової застави), у тому числі на відчуження або передачу на іншому речовому праві, поділ, об’єднання нерухомого майна або виділ частки з такого майна - у разі якщо обтяженням є іпотека, заборона відчуження, накладена у зв’язку з укладенням іпотечного договору, або податкова застава.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3" w:name="n1413"/>
      <w:bookmarkEnd w:id="613"/>
      <w:r w:rsidRPr="001859DF">
        <w:rPr>
          <w:rFonts w:ascii="Times New Roman" w:eastAsia="Times New Roman" w:hAnsi="Times New Roman" w:cs="Times New Roman"/>
          <w:i/>
          <w:iCs/>
          <w:sz w:val="24"/>
          <w:szCs w:val="24"/>
          <w:lang w:eastAsia="uk-UA"/>
        </w:rPr>
        <w:t>{Абзац перший пункту 5 частини четвертої статті 24 в редакції Закону </w:t>
      </w:r>
      <w:hyperlink r:id="rId444" w:anchor="n70"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4" w:name="n1303"/>
      <w:bookmarkEnd w:id="614"/>
      <w:r w:rsidRPr="001859DF">
        <w:rPr>
          <w:rFonts w:ascii="Times New Roman" w:eastAsia="Times New Roman" w:hAnsi="Times New Roman" w:cs="Times New Roman"/>
          <w:sz w:val="24"/>
          <w:szCs w:val="24"/>
          <w:lang w:eastAsia="uk-UA"/>
        </w:rPr>
        <w:t>Згода контролюючого органу на відчуження майна, що перебуває у податковій заставі, не вимагається у випадку, передбаченому </w:t>
      </w:r>
      <w:hyperlink r:id="rId445" w:anchor="n20706" w:tgtFrame="_blank" w:history="1">
        <w:r w:rsidRPr="001859DF">
          <w:rPr>
            <w:rFonts w:ascii="Times New Roman" w:eastAsia="Times New Roman" w:hAnsi="Times New Roman" w:cs="Times New Roman"/>
            <w:color w:val="000099"/>
            <w:sz w:val="24"/>
            <w:szCs w:val="24"/>
            <w:u w:val="single"/>
            <w:lang w:eastAsia="uk-UA"/>
          </w:rPr>
          <w:t>пунктом 92.4</w:t>
        </w:r>
      </w:hyperlink>
      <w:r w:rsidRPr="001859DF">
        <w:rPr>
          <w:rFonts w:ascii="Times New Roman" w:eastAsia="Times New Roman" w:hAnsi="Times New Roman" w:cs="Times New Roman"/>
          <w:sz w:val="24"/>
          <w:szCs w:val="24"/>
          <w:lang w:eastAsia="uk-UA"/>
        </w:rPr>
        <w:t> статті 92 Податкового кодексу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5" w:name="n1302"/>
      <w:bookmarkEnd w:id="615"/>
      <w:r w:rsidRPr="001859DF">
        <w:rPr>
          <w:rFonts w:ascii="Times New Roman" w:eastAsia="Times New Roman" w:hAnsi="Times New Roman" w:cs="Times New Roman"/>
          <w:i/>
          <w:iCs/>
          <w:sz w:val="24"/>
          <w:szCs w:val="24"/>
          <w:lang w:eastAsia="uk-UA"/>
        </w:rPr>
        <w:t>{Пункт 5 частини четвертої статті 24 доповнено абзацом другим згідно із Законом </w:t>
      </w:r>
      <w:hyperlink r:id="rId446" w:anchor="n79" w:tgtFrame="_blank" w:history="1">
        <w:r w:rsidRPr="001859DF">
          <w:rPr>
            <w:rFonts w:ascii="Times New Roman" w:eastAsia="Times New Roman" w:hAnsi="Times New Roman" w:cs="Times New Roman"/>
            <w:i/>
            <w:iCs/>
            <w:color w:val="000099"/>
            <w:sz w:val="24"/>
            <w:szCs w:val="24"/>
            <w:u w:val="single"/>
            <w:lang w:eastAsia="uk-UA"/>
          </w:rPr>
          <w:t>№ 2719-IX від 03.11.2022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6" w:name="n591"/>
      <w:bookmarkEnd w:id="616"/>
      <w:r w:rsidRPr="001859DF">
        <w:rPr>
          <w:rFonts w:ascii="Times New Roman" w:eastAsia="Times New Roman" w:hAnsi="Times New Roman" w:cs="Times New Roman"/>
          <w:sz w:val="24"/>
          <w:szCs w:val="24"/>
          <w:lang w:eastAsia="uk-UA"/>
        </w:rPr>
        <w:t>6) державної реєстрації прав на підставі свідоцтва про право на спадщину;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7" w:name="n707"/>
      <w:bookmarkEnd w:id="617"/>
      <w:r w:rsidRPr="001859DF">
        <w:rPr>
          <w:rFonts w:ascii="Times New Roman" w:eastAsia="Times New Roman" w:hAnsi="Times New Roman" w:cs="Times New Roman"/>
          <w:sz w:val="24"/>
          <w:szCs w:val="24"/>
          <w:lang w:eastAsia="uk-UA"/>
        </w:rPr>
        <w:t xml:space="preserve">7) державної реєстрації права власності на нерухоме майно, об’єкт незавершеного будівництва, майбутній об’єкт нерухомості </w:t>
      </w:r>
      <w:proofErr w:type="spellStart"/>
      <w:r w:rsidRPr="001859DF">
        <w:rPr>
          <w:rFonts w:ascii="Times New Roman" w:eastAsia="Times New Roman" w:hAnsi="Times New Roman" w:cs="Times New Roman"/>
          <w:sz w:val="24"/>
          <w:szCs w:val="24"/>
          <w:lang w:eastAsia="uk-UA"/>
        </w:rPr>
        <w:t>іпотекодержателем</w:t>
      </w:r>
      <w:proofErr w:type="spellEnd"/>
      <w:r w:rsidRPr="001859DF">
        <w:rPr>
          <w:rFonts w:ascii="Times New Roman" w:eastAsia="Times New Roman" w:hAnsi="Times New Roman" w:cs="Times New Roman"/>
          <w:sz w:val="24"/>
          <w:szCs w:val="24"/>
          <w:lang w:eastAsia="uk-UA"/>
        </w:rPr>
        <w:t xml:space="preserve"> - фінансовою установою в порядку, передбаченому </w:t>
      </w:r>
      <w:hyperlink r:id="rId447" w:anchor="n274" w:tgtFrame="_blank" w:history="1">
        <w:r w:rsidRPr="001859DF">
          <w:rPr>
            <w:rFonts w:ascii="Times New Roman" w:eastAsia="Times New Roman" w:hAnsi="Times New Roman" w:cs="Times New Roman"/>
            <w:color w:val="000099"/>
            <w:sz w:val="24"/>
            <w:szCs w:val="24"/>
            <w:u w:val="single"/>
            <w:lang w:eastAsia="uk-UA"/>
          </w:rPr>
          <w:t>статтями 33-38</w:t>
        </w:r>
      </w:hyperlink>
      <w:r w:rsidRPr="001859DF">
        <w:rPr>
          <w:rFonts w:ascii="Times New Roman" w:eastAsia="Times New Roman" w:hAnsi="Times New Roman" w:cs="Times New Roman"/>
          <w:sz w:val="24"/>
          <w:szCs w:val="24"/>
          <w:lang w:eastAsia="uk-UA"/>
        </w:rPr>
        <w:t xml:space="preserve"> Закону України "Про іпотеку", за умови що інші </w:t>
      </w:r>
      <w:r w:rsidRPr="001859DF">
        <w:rPr>
          <w:rFonts w:ascii="Times New Roman" w:eastAsia="Times New Roman" w:hAnsi="Times New Roman" w:cs="Times New Roman"/>
          <w:sz w:val="24"/>
          <w:szCs w:val="24"/>
          <w:lang w:eastAsia="uk-UA"/>
        </w:rPr>
        <w:lastRenderedPageBreak/>
        <w:t>обтяження (крім заборони відчуження, накладеної відповідно до </w:t>
      </w:r>
      <w:hyperlink r:id="rId448"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на передане в іпотеку майно зареєстровано після державної реєстрації іпотеки;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8" w:name="n1414"/>
      <w:bookmarkEnd w:id="618"/>
      <w:r w:rsidRPr="001859DF">
        <w:rPr>
          <w:rFonts w:ascii="Times New Roman" w:eastAsia="Times New Roman" w:hAnsi="Times New Roman" w:cs="Times New Roman"/>
          <w:i/>
          <w:iCs/>
          <w:sz w:val="24"/>
          <w:szCs w:val="24"/>
          <w:lang w:eastAsia="uk-UA"/>
        </w:rPr>
        <w:t>{Пункт 7 частини четвертої статті 24 в редакції Закону </w:t>
      </w:r>
      <w:hyperlink r:id="rId449" w:anchor="n72"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19" w:name="n882"/>
      <w:bookmarkEnd w:id="619"/>
      <w:r w:rsidRPr="001859DF">
        <w:rPr>
          <w:rFonts w:ascii="Times New Roman" w:eastAsia="Times New Roman" w:hAnsi="Times New Roman" w:cs="Times New Roman"/>
          <w:sz w:val="24"/>
          <w:szCs w:val="24"/>
          <w:lang w:eastAsia="uk-UA"/>
        </w:rPr>
        <w:t>8) державної реєстрації прав на підставі нотаріально посвідченого договору - у разі якщо обтяженням є вимога нотаріального посвідчення договору, встановлена власником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0" w:name="n1017"/>
      <w:bookmarkEnd w:id="620"/>
      <w:r w:rsidRPr="001859DF">
        <w:rPr>
          <w:rFonts w:ascii="Times New Roman" w:eastAsia="Times New Roman" w:hAnsi="Times New Roman" w:cs="Times New Roman"/>
          <w:sz w:val="24"/>
          <w:szCs w:val="24"/>
          <w:lang w:eastAsia="uk-UA"/>
        </w:rPr>
        <w:t>9) державної реєстрації прав на підставі документа, відмінного від договору, щодо якого власником нерухомого майна встановлено вимогу нотаріального посвідчення, - у разі якщо обтяженням є вимога нотаріального посвідчення договору, встановлена власником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1" w:name="n1018"/>
      <w:bookmarkEnd w:id="621"/>
      <w:r w:rsidRPr="001859DF">
        <w:rPr>
          <w:rFonts w:ascii="Times New Roman" w:eastAsia="Times New Roman" w:hAnsi="Times New Roman" w:cs="Times New Roman"/>
          <w:sz w:val="24"/>
          <w:szCs w:val="24"/>
          <w:lang w:eastAsia="uk-UA"/>
        </w:rPr>
        <w:t>10) державної реєстрації прав на земельну ділянку сільськогосподарського призначення - у разі якщо обтяженням є намір власника земельної ділянки сільськогосподарського призначення щодо її продажу;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2" w:name="n1019"/>
      <w:bookmarkEnd w:id="622"/>
      <w:r w:rsidRPr="001859DF">
        <w:rPr>
          <w:rFonts w:ascii="Times New Roman" w:eastAsia="Times New Roman" w:hAnsi="Times New Roman" w:cs="Times New Roman"/>
          <w:sz w:val="24"/>
          <w:szCs w:val="24"/>
          <w:lang w:eastAsia="uk-UA"/>
        </w:rPr>
        <w:t>11) державної реєстрації прав на земельну ділянку сільськогосподарського призначення, крім державної реєстрації права власності на таку ділянку в результаті внесення її до статутного (складеного) капіталу юридичної особи або державної реєстрації іпотеки земельної ділянки сільськогосподарського призначення, - у разі якщо обтяженням є переважне право купівлі земельної ділянки сільськогосподарського призначення;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3" w:name="n1020"/>
      <w:bookmarkEnd w:id="623"/>
      <w:r w:rsidRPr="001859DF">
        <w:rPr>
          <w:rFonts w:ascii="Times New Roman" w:eastAsia="Times New Roman" w:hAnsi="Times New Roman" w:cs="Times New Roman"/>
          <w:sz w:val="24"/>
          <w:szCs w:val="24"/>
          <w:lang w:eastAsia="uk-UA"/>
        </w:rPr>
        <w:t>12) державної реєстрації права власності на земельну ділянку сільськогосподарського призначення в результаті внесення її до статутного (складеного) капіталу юридичної особи або державної реєстрації іпотеки земельної ділянки сільськогосподарського призначення за наявності згоди суб’єкта переважного права купівлі земельної ділянки сільськогосподарського призначення - у разі якщо обтяженням є переважне право купівлі земельної ділянки сільськогосподарського призначення;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4" w:name="n1021"/>
      <w:bookmarkEnd w:id="624"/>
      <w:r w:rsidRPr="001859DF">
        <w:rPr>
          <w:rFonts w:ascii="Times New Roman" w:eastAsia="Times New Roman" w:hAnsi="Times New Roman" w:cs="Times New Roman"/>
          <w:sz w:val="24"/>
          <w:szCs w:val="24"/>
          <w:lang w:eastAsia="uk-UA"/>
        </w:rPr>
        <w:t xml:space="preserve">13) державної реєстрації прав на земельну ділянку сільськогосподарського призначення, крім передачі </w:t>
      </w:r>
      <w:proofErr w:type="spellStart"/>
      <w:r w:rsidRPr="001859DF">
        <w:rPr>
          <w:rFonts w:ascii="Times New Roman" w:eastAsia="Times New Roman" w:hAnsi="Times New Roman" w:cs="Times New Roman"/>
          <w:sz w:val="24"/>
          <w:szCs w:val="24"/>
          <w:lang w:eastAsia="uk-UA"/>
        </w:rPr>
        <w:t>емфітевтом</w:t>
      </w:r>
      <w:proofErr w:type="spellEnd"/>
      <w:r w:rsidRPr="001859DF">
        <w:rPr>
          <w:rFonts w:ascii="Times New Roman" w:eastAsia="Times New Roman" w:hAnsi="Times New Roman" w:cs="Times New Roman"/>
          <w:sz w:val="24"/>
          <w:szCs w:val="24"/>
          <w:lang w:eastAsia="uk-UA"/>
        </w:rPr>
        <w:t xml:space="preserve"> земельної ділянки сільськогосподарського призначення в оренду, - у разі якщо обтяженням є заборона передачі </w:t>
      </w:r>
      <w:proofErr w:type="spellStart"/>
      <w:r w:rsidRPr="001859DF">
        <w:rPr>
          <w:rFonts w:ascii="Times New Roman" w:eastAsia="Times New Roman" w:hAnsi="Times New Roman" w:cs="Times New Roman"/>
          <w:sz w:val="24"/>
          <w:szCs w:val="24"/>
          <w:lang w:eastAsia="uk-UA"/>
        </w:rPr>
        <w:t>емфітевтом</w:t>
      </w:r>
      <w:proofErr w:type="spellEnd"/>
      <w:r w:rsidRPr="001859DF">
        <w:rPr>
          <w:rFonts w:ascii="Times New Roman" w:eastAsia="Times New Roman" w:hAnsi="Times New Roman" w:cs="Times New Roman"/>
          <w:sz w:val="24"/>
          <w:szCs w:val="24"/>
          <w:lang w:eastAsia="uk-UA"/>
        </w:rPr>
        <w:t xml:space="preserve"> земельної ділянки сільськогосподарського призначення в оренду;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5" w:name="n1022"/>
      <w:bookmarkEnd w:id="625"/>
      <w:r w:rsidRPr="001859DF">
        <w:rPr>
          <w:rFonts w:ascii="Times New Roman" w:eastAsia="Times New Roman" w:hAnsi="Times New Roman" w:cs="Times New Roman"/>
          <w:sz w:val="24"/>
          <w:szCs w:val="24"/>
          <w:lang w:eastAsia="uk-UA"/>
        </w:rPr>
        <w:t>14) виправлення технічної помилки відповідно до </w:t>
      </w:r>
      <w:hyperlink r:id="rId450" w:anchor="n286" w:history="1">
        <w:r w:rsidRPr="001859DF">
          <w:rPr>
            <w:rFonts w:ascii="Times New Roman" w:eastAsia="Times New Roman" w:hAnsi="Times New Roman" w:cs="Times New Roman"/>
            <w:color w:val="006600"/>
            <w:sz w:val="24"/>
            <w:szCs w:val="24"/>
            <w:u w:val="single"/>
            <w:lang w:eastAsia="uk-UA"/>
          </w:rPr>
          <w:t>статті 26</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6" w:name="n1016"/>
      <w:bookmarkEnd w:id="626"/>
      <w:r w:rsidRPr="001859DF">
        <w:rPr>
          <w:rFonts w:ascii="Times New Roman" w:eastAsia="Times New Roman" w:hAnsi="Times New Roman" w:cs="Times New Roman"/>
          <w:i/>
          <w:iCs/>
          <w:sz w:val="24"/>
          <w:szCs w:val="24"/>
          <w:lang w:eastAsia="uk-UA"/>
        </w:rPr>
        <w:t>{Частина четверта статті 24 із змінами, внесеними згідно із Законами </w:t>
      </w:r>
      <w:hyperlink r:id="rId451" w:anchor="n22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452" w:anchor="n107" w:tgtFrame="_blank" w:history="1">
        <w:r w:rsidRPr="001859DF">
          <w:rPr>
            <w:rFonts w:ascii="Times New Roman" w:eastAsia="Times New Roman" w:hAnsi="Times New Roman" w:cs="Times New Roman"/>
            <w:i/>
            <w:iCs/>
            <w:color w:val="000099"/>
            <w:sz w:val="24"/>
            <w:szCs w:val="24"/>
            <w:u w:val="single"/>
            <w:lang w:eastAsia="uk-UA"/>
          </w:rPr>
          <w:t>№ 2478-VIII від 03.07.2018</w:t>
        </w:r>
      </w:hyperlink>
      <w:r w:rsidRPr="001859DF">
        <w:rPr>
          <w:rFonts w:ascii="Times New Roman" w:eastAsia="Times New Roman" w:hAnsi="Times New Roman" w:cs="Times New Roman"/>
          <w:i/>
          <w:iCs/>
          <w:sz w:val="24"/>
          <w:szCs w:val="24"/>
          <w:lang w:eastAsia="uk-UA"/>
        </w:rPr>
        <w:t>, </w:t>
      </w:r>
      <w:hyperlink r:id="rId453" w:anchor="n302"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454" w:anchor="n31"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7" w:name="n1102"/>
      <w:bookmarkEnd w:id="627"/>
      <w:r w:rsidRPr="001859DF">
        <w:rPr>
          <w:rFonts w:ascii="Times New Roman" w:eastAsia="Times New Roman" w:hAnsi="Times New Roman" w:cs="Times New Roman"/>
          <w:sz w:val="24"/>
          <w:szCs w:val="24"/>
          <w:lang w:eastAsia="uk-UA"/>
        </w:rPr>
        <w:t>15) державної реєстрації речових прав на нерухоме майно, яке було придбане у складі єдиного майнового комплексу державного або комунального підприємства на підставі договору купівлі-продажу, укладеного у процесі приватизації;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8" w:name="n1104"/>
      <w:bookmarkEnd w:id="628"/>
      <w:r w:rsidRPr="001859DF">
        <w:rPr>
          <w:rFonts w:ascii="Times New Roman" w:eastAsia="Times New Roman" w:hAnsi="Times New Roman" w:cs="Times New Roman"/>
          <w:i/>
          <w:iCs/>
          <w:sz w:val="24"/>
          <w:szCs w:val="24"/>
          <w:lang w:eastAsia="uk-UA"/>
        </w:rPr>
        <w:t>{Частину четверту статті 24 доповнено пунктом 15 згідно із Законом </w:t>
      </w:r>
      <w:hyperlink r:id="rId455" w:anchor="n74"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29" w:name="n1103"/>
      <w:bookmarkEnd w:id="629"/>
      <w:r w:rsidRPr="001859DF">
        <w:rPr>
          <w:rFonts w:ascii="Times New Roman" w:eastAsia="Times New Roman" w:hAnsi="Times New Roman" w:cs="Times New Roman"/>
          <w:sz w:val="24"/>
          <w:szCs w:val="24"/>
          <w:lang w:eastAsia="uk-UA"/>
        </w:rPr>
        <w:t>16) державної реєстрації речових прав на нерухоме майно, яке входить до складу єдиного майнового комплексу державного або комунального підприємства, щодо якого прийнято рішення про приватизацію;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0" w:name="n1101"/>
      <w:bookmarkEnd w:id="630"/>
      <w:r w:rsidRPr="001859DF">
        <w:rPr>
          <w:rFonts w:ascii="Times New Roman" w:eastAsia="Times New Roman" w:hAnsi="Times New Roman" w:cs="Times New Roman"/>
          <w:i/>
          <w:iCs/>
          <w:sz w:val="24"/>
          <w:szCs w:val="24"/>
          <w:lang w:eastAsia="uk-UA"/>
        </w:rPr>
        <w:lastRenderedPageBreak/>
        <w:t>{Частину четверту статті 24 доповнено пунктом 16 згідно із Законом </w:t>
      </w:r>
      <w:hyperlink r:id="rId456" w:anchor="n74"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1" w:name="n1416"/>
      <w:bookmarkEnd w:id="631"/>
      <w:r w:rsidRPr="001859DF">
        <w:rPr>
          <w:rFonts w:ascii="Times New Roman" w:eastAsia="Times New Roman" w:hAnsi="Times New Roman" w:cs="Times New Roman"/>
          <w:sz w:val="24"/>
          <w:szCs w:val="24"/>
          <w:lang w:eastAsia="uk-UA"/>
        </w:rPr>
        <w:t>17) державної реєстрації речових прав на нерухоме майно, похідних від права власності, - у разі якщо обтяженням є заборона відчуження;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2" w:name="n1418"/>
      <w:bookmarkEnd w:id="632"/>
      <w:r w:rsidRPr="001859DF">
        <w:rPr>
          <w:rFonts w:ascii="Times New Roman" w:eastAsia="Times New Roman" w:hAnsi="Times New Roman" w:cs="Times New Roman"/>
          <w:i/>
          <w:iCs/>
          <w:sz w:val="24"/>
          <w:szCs w:val="24"/>
          <w:lang w:eastAsia="uk-UA"/>
        </w:rPr>
        <w:t>{Частину четверту статті 24 доповнено пунктом 17 згідно із Законом </w:t>
      </w:r>
      <w:hyperlink r:id="rId457" w:anchor="n74"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3" w:name="n1417"/>
      <w:bookmarkEnd w:id="633"/>
      <w:r w:rsidRPr="001859DF">
        <w:rPr>
          <w:rFonts w:ascii="Times New Roman" w:eastAsia="Times New Roman" w:hAnsi="Times New Roman" w:cs="Times New Roman"/>
          <w:sz w:val="24"/>
          <w:szCs w:val="24"/>
          <w:lang w:eastAsia="uk-UA"/>
        </w:rPr>
        <w:t>18) державної реєстрації припинення речового права на нерухоме майно, похідного від права власності, - у разі закінчення строку дії договору, на підставі якого набуто таке право, або настання іншої обставини, що відповідно до закону має наслідком припинення такого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4" w:name="n1415"/>
      <w:bookmarkEnd w:id="634"/>
      <w:r w:rsidRPr="001859DF">
        <w:rPr>
          <w:rFonts w:ascii="Times New Roman" w:eastAsia="Times New Roman" w:hAnsi="Times New Roman" w:cs="Times New Roman"/>
          <w:i/>
          <w:iCs/>
          <w:sz w:val="24"/>
          <w:szCs w:val="24"/>
          <w:lang w:eastAsia="uk-UA"/>
        </w:rPr>
        <w:t>{Частину четверту статті 24 доповнено пунктом 18 згідно із Законом </w:t>
      </w:r>
      <w:hyperlink r:id="rId458" w:anchor="n74"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5" w:name="n1459"/>
      <w:bookmarkEnd w:id="635"/>
      <w:r w:rsidRPr="001859DF">
        <w:rPr>
          <w:rFonts w:ascii="Times New Roman" w:eastAsia="Times New Roman" w:hAnsi="Times New Roman" w:cs="Times New Roman"/>
          <w:sz w:val="24"/>
          <w:szCs w:val="24"/>
          <w:lang w:eastAsia="uk-UA"/>
        </w:rPr>
        <w:t>20) державної реєстрації права власності на земельну ділянку, інше нерухоме майно, примусово відчужене відповідно до </w:t>
      </w:r>
      <w:hyperlink r:id="rId459" w:anchor="n132" w:tgtFrame="_blank" w:history="1">
        <w:r w:rsidRPr="001859DF">
          <w:rPr>
            <w:rFonts w:ascii="Times New Roman" w:eastAsia="Times New Roman" w:hAnsi="Times New Roman" w:cs="Times New Roman"/>
            <w:color w:val="000099"/>
            <w:sz w:val="24"/>
            <w:szCs w:val="24"/>
            <w:u w:val="single"/>
            <w:lang w:eastAsia="uk-UA"/>
          </w:rPr>
          <w:t>статті 14</w:t>
        </w:r>
      </w:hyperlink>
      <w:hyperlink r:id="rId460" w:anchor="n132"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6" w:name="n1458"/>
      <w:bookmarkEnd w:id="636"/>
      <w:r w:rsidRPr="001859DF">
        <w:rPr>
          <w:rFonts w:ascii="Times New Roman" w:eastAsia="Times New Roman" w:hAnsi="Times New Roman" w:cs="Times New Roman"/>
          <w:i/>
          <w:iCs/>
          <w:sz w:val="24"/>
          <w:szCs w:val="24"/>
          <w:lang w:eastAsia="uk-UA"/>
        </w:rPr>
        <w:t>{Частину четверту статті 24 доповнено пунктом 20 згідно із Законом </w:t>
      </w:r>
      <w:hyperlink r:id="rId461" w:anchor="n294" w:tgtFrame="_blank" w:history="1">
        <w:r w:rsidRPr="001859DF">
          <w:rPr>
            <w:rFonts w:ascii="Times New Roman" w:eastAsia="Times New Roman" w:hAnsi="Times New Roman" w:cs="Times New Roman"/>
            <w:i/>
            <w:iCs/>
            <w:color w:val="000099"/>
            <w:sz w:val="24"/>
            <w:szCs w:val="24"/>
            <w:u w:val="single"/>
            <w:lang w:eastAsia="uk-UA"/>
          </w:rPr>
          <w:t>№ 4321-IX від 25.03.2025</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7" w:name="n279"/>
      <w:bookmarkEnd w:id="637"/>
      <w:r w:rsidRPr="001859DF">
        <w:rPr>
          <w:rFonts w:ascii="Times New Roman" w:eastAsia="Times New Roman" w:hAnsi="Times New Roman" w:cs="Times New Roman"/>
          <w:sz w:val="24"/>
          <w:szCs w:val="24"/>
          <w:lang w:eastAsia="uk-UA"/>
        </w:rPr>
        <w:t>5. Відмова в державній реєстрації прав з підстав, не передбачених </w:t>
      </w:r>
      <w:hyperlink r:id="rId462" w:anchor="n257" w:history="1">
        <w:r w:rsidRPr="001859DF">
          <w:rPr>
            <w:rFonts w:ascii="Times New Roman" w:eastAsia="Times New Roman" w:hAnsi="Times New Roman" w:cs="Times New Roman"/>
            <w:color w:val="006600"/>
            <w:sz w:val="24"/>
            <w:szCs w:val="24"/>
            <w:u w:val="single"/>
            <w:lang w:eastAsia="uk-UA"/>
          </w:rPr>
          <w:t>частиною першою</w:t>
        </w:r>
      </w:hyperlink>
      <w:r w:rsidRPr="001859DF">
        <w:rPr>
          <w:rFonts w:ascii="Times New Roman" w:eastAsia="Times New Roman" w:hAnsi="Times New Roman" w:cs="Times New Roman"/>
          <w:sz w:val="24"/>
          <w:szCs w:val="24"/>
          <w:lang w:eastAsia="uk-UA"/>
        </w:rPr>
        <w:t> цієї статті, заборонена.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8" w:name="n280"/>
      <w:bookmarkEnd w:id="638"/>
      <w:r w:rsidRPr="001859DF">
        <w:rPr>
          <w:rFonts w:ascii="Times New Roman" w:eastAsia="Times New Roman" w:hAnsi="Times New Roman" w:cs="Times New Roman"/>
          <w:b/>
          <w:bCs/>
          <w:sz w:val="24"/>
          <w:szCs w:val="24"/>
          <w:lang w:eastAsia="uk-UA"/>
        </w:rPr>
        <w:t>Стаття 25.</w:t>
      </w:r>
      <w:r w:rsidRPr="001859DF">
        <w:rPr>
          <w:rFonts w:ascii="Times New Roman" w:eastAsia="Times New Roman" w:hAnsi="Times New Roman" w:cs="Times New Roman"/>
          <w:sz w:val="24"/>
          <w:szCs w:val="24"/>
          <w:lang w:eastAsia="uk-UA"/>
        </w:rPr>
        <w:t> Зупинення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39" w:name="n281"/>
      <w:bookmarkEnd w:id="639"/>
      <w:r w:rsidRPr="001859DF">
        <w:rPr>
          <w:rFonts w:ascii="Times New Roman" w:eastAsia="Times New Roman" w:hAnsi="Times New Roman" w:cs="Times New Roman"/>
          <w:sz w:val="24"/>
          <w:szCs w:val="24"/>
          <w:lang w:eastAsia="uk-UA"/>
        </w:rPr>
        <w:t>1. Проведення реєстраційних дій зупиняється на підставі: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0" w:name="n595"/>
      <w:bookmarkEnd w:id="640"/>
      <w:r w:rsidRPr="001859DF">
        <w:rPr>
          <w:rFonts w:ascii="Times New Roman" w:eastAsia="Times New Roman" w:hAnsi="Times New Roman" w:cs="Times New Roman"/>
          <w:sz w:val="24"/>
          <w:szCs w:val="24"/>
          <w:lang w:eastAsia="uk-UA"/>
        </w:rPr>
        <w:t>1) судового рішення про заборону вчинення реєстраційних дій, що набрало законної сили;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1" w:name="n596"/>
      <w:bookmarkEnd w:id="641"/>
      <w:r w:rsidRPr="001859DF">
        <w:rPr>
          <w:rFonts w:ascii="Times New Roman" w:eastAsia="Times New Roman" w:hAnsi="Times New Roman" w:cs="Times New Roman"/>
          <w:sz w:val="24"/>
          <w:szCs w:val="24"/>
          <w:lang w:eastAsia="uk-UA"/>
        </w:rPr>
        <w:t>2) заяви власника об’єкта нерухомого майна про заборону вчинення реєстраційних дій щодо власного об’єкта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2" w:name="n1023"/>
      <w:bookmarkEnd w:id="642"/>
      <w:r w:rsidRPr="001859DF">
        <w:rPr>
          <w:rFonts w:ascii="Times New Roman" w:eastAsia="Times New Roman" w:hAnsi="Times New Roman" w:cs="Times New Roman"/>
          <w:i/>
          <w:iCs/>
          <w:sz w:val="24"/>
          <w:szCs w:val="24"/>
          <w:lang w:eastAsia="uk-UA"/>
        </w:rPr>
        <w:t>{Частина перша статті 25 із змінами, внесеними згідно із Законом </w:t>
      </w:r>
      <w:hyperlink r:id="rId463" w:anchor="n307"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464" w:anchor="n48"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3" w:name="n282"/>
      <w:bookmarkEnd w:id="643"/>
      <w:r w:rsidRPr="001859DF">
        <w:rPr>
          <w:rFonts w:ascii="Times New Roman" w:eastAsia="Times New Roman" w:hAnsi="Times New Roman" w:cs="Times New Roman"/>
          <w:sz w:val="24"/>
          <w:szCs w:val="24"/>
          <w:lang w:eastAsia="uk-UA"/>
        </w:rPr>
        <w:t>2. Судове рішення або заява власника об’єкта нерухомого майна про заборону вчинення реєстраційних дій реєструється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4" w:name="n837"/>
      <w:bookmarkEnd w:id="644"/>
      <w:r w:rsidRPr="001859DF">
        <w:rPr>
          <w:rFonts w:ascii="Times New Roman" w:eastAsia="Times New Roman" w:hAnsi="Times New Roman" w:cs="Times New Roman"/>
          <w:i/>
          <w:iCs/>
          <w:sz w:val="24"/>
          <w:szCs w:val="24"/>
          <w:lang w:eastAsia="uk-UA"/>
        </w:rPr>
        <w:t>{Частина друга статті 25 із змінами, внесеними згідно із Законом </w:t>
      </w:r>
      <w:hyperlink r:id="rId465" w:anchor="n30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5" w:name="n285"/>
      <w:bookmarkEnd w:id="645"/>
      <w:r w:rsidRPr="001859DF">
        <w:rPr>
          <w:rFonts w:ascii="Times New Roman" w:eastAsia="Times New Roman" w:hAnsi="Times New Roman" w:cs="Times New Roman"/>
          <w:sz w:val="24"/>
          <w:szCs w:val="24"/>
          <w:lang w:eastAsia="uk-UA"/>
        </w:rPr>
        <w:t>3. Державний реєстратор приймає рішення про відновлення реєстраційних дій на підставі судового рішення про скасування судового рішення, що було підставою для прийняття рішення про зупинення проведення реєстраційних дій та/або судового рішення про скасування заборони вчинення реєстраційних дій, або на підставі заяви власника об’єкта нерухомого майна про відкликання власної заяви про заборону вчинення реєстраційних дій, зареєстрованих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6" w:name="n838"/>
      <w:bookmarkEnd w:id="646"/>
      <w:r w:rsidRPr="001859DF">
        <w:rPr>
          <w:rFonts w:ascii="Times New Roman" w:eastAsia="Times New Roman" w:hAnsi="Times New Roman" w:cs="Times New Roman"/>
          <w:i/>
          <w:iCs/>
          <w:sz w:val="24"/>
          <w:szCs w:val="24"/>
          <w:lang w:eastAsia="uk-UA"/>
        </w:rPr>
        <w:t>{Абзац перший частини третьої статті 25 із змінами, внесеними згідно із Законом </w:t>
      </w:r>
      <w:hyperlink r:id="rId466" w:anchor="n310"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7" w:name="n597"/>
      <w:bookmarkEnd w:id="647"/>
      <w:r w:rsidRPr="001859DF">
        <w:rPr>
          <w:rFonts w:ascii="Times New Roman" w:eastAsia="Times New Roman" w:hAnsi="Times New Roman" w:cs="Times New Roman"/>
          <w:sz w:val="24"/>
          <w:szCs w:val="24"/>
          <w:lang w:eastAsia="uk-UA"/>
        </w:rPr>
        <w:t xml:space="preserve">Державний реєстратор також приймає рішення про відновлення реєстраційних дій, якщо власником об’єкта нерухомого майна, яким подано заяву про заборону вчинення </w:t>
      </w:r>
      <w:r w:rsidRPr="001859DF">
        <w:rPr>
          <w:rFonts w:ascii="Times New Roman" w:eastAsia="Times New Roman" w:hAnsi="Times New Roman" w:cs="Times New Roman"/>
          <w:sz w:val="24"/>
          <w:szCs w:val="24"/>
          <w:lang w:eastAsia="uk-UA"/>
        </w:rPr>
        <w:lastRenderedPageBreak/>
        <w:t>реєстраційних дій, у строк, що не перевищує п’ятнадцяти календарних днів, не подано судового рішення про заборону вчинення реєстраційних дій, що набрало законної сили.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8" w:name="n839"/>
      <w:bookmarkEnd w:id="648"/>
      <w:r w:rsidRPr="001859DF">
        <w:rPr>
          <w:rFonts w:ascii="Times New Roman" w:eastAsia="Times New Roman" w:hAnsi="Times New Roman" w:cs="Times New Roman"/>
          <w:i/>
          <w:iCs/>
          <w:sz w:val="24"/>
          <w:szCs w:val="24"/>
          <w:lang w:eastAsia="uk-UA"/>
        </w:rPr>
        <w:t>{Абзац другий частини третьої статті 25 із змінами, внесеними згідно із Законом </w:t>
      </w:r>
      <w:hyperlink r:id="rId467" w:anchor="n31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49" w:name="n598"/>
      <w:bookmarkEnd w:id="649"/>
      <w:r w:rsidRPr="001859DF">
        <w:rPr>
          <w:rFonts w:ascii="Times New Roman" w:eastAsia="Times New Roman" w:hAnsi="Times New Roman" w:cs="Times New Roman"/>
          <w:sz w:val="24"/>
          <w:szCs w:val="24"/>
          <w:lang w:eastAsia="uk-UA"/>
        </w:rPr>
        <w:t>4. Про відновлення реєстраційних дій (крім відновлення реєстраційних дій на підставі заяви власника об’єкта нерухомого майна про відкликання власної заяви про заборону вчинення реєстраційних дій) державний реєстратор невідкладно повідомляє власника об’єкта нерухомого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0" w:name="n599"/>
      <w:bookmarkEnd w:id="650"/>
      <w:r w:rsidRPr="001859DF">
        <w:rPr>
          <w:rFonts w:ascii="Times New Roman" w:eastAsia="Times New Roman" w:hAnsi="Times New Roman" w:cs="Times New Roman"/>
          <w:sz w:val="24"/>
          <w:szCs w:val="24"/>
          <w:lang w:eastAsia="uk-UA"/>
        </w:rPr>
        <w:t>У разі наявності зареєстрованих заяв на проведення реєстраційних дій після прийняття рішення про відновлення реєстраційних дій загальний строк розгляду відповідних заяв продовжується з урахуванням часу, що минув до його зупинення.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1" w:name="n841"/>
      <w:bookmarkEnd w:id="651"/>
      <w:r w:rsidRPr="001859DF">
        <w:rPr>
          <w:rFonts w:ascii="Times New Roman" w:eastAsia="Times New Roman" w:hAnsi="Times New Roman" w:cs="Times New Roman"/>
          <w:sz w:val="24"/>
          <w:szCs w:val="24"/>
          <w:lang w:eastAsia="uk-UA"/>
        </w:rPr>
        <w:t>5. Повторне подання власником об’єкта нерухомого майна заяви про заборону вчинення реєстраційних дій щодо одного і того самого об’єкта нерухомого майна можливе через п’ять календарних днів з дня завершення строку, передбаченого абзацом другим частини третьої цієї статті, а в разі відкликання попередньої заяви - через п’ять календарних днів з дня такого відкликання.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2" w:name="n842"/>
      <w:bookmarkEnd w:id="652"/>
      <w:r w:rsidRPr="001859DF">
        <w:rPr>
          <w:rFonts w:ascii="Times New Roman" w:eastAsia="Times New Roman" w:hAnsi="Times New Roman" w:cs="Times New Roman"/>
          <w:sz w:val="24"/>
          <w:szCs w:val="24"/>
          <w:lang w:eastAsia="uk-UA"/>
        </w:rPr>
        <w:t>Повторне подання власником об’єкта нерухомого майна заяви про вчинення реєстраційних дій щодо одного і того самого об’єкта нерухомого майна, у разі якщо за попередньою заявою подано рішення суду про заборону вчинення реєстраційних дій, що набрало законної сили, можливе через п’ять календарних днів з дня реєстрації судового рішення про скасування судового рішення, що було підставою для прийняття рішення про зупинення проведення реєстраційних дій, відповідно до </w:t>
      </w:r>
      <w:hyperlink r:id="rId468" w:anchor="n609" w:history="1">
        <w:r w:rsidRPr="001859DF">
          <w:rPr>
            <w:rFonts w:ascii="Times New Roman" w:eastAsia="Times New Roman" w:hAnsi="Times New Roman" w:cs="Times New Roman"/>
            <w:color w:val="006600"/>
            <w:sz w:val="24"/>
            <w:szCs w:val="24"/>
            <w:u w:val="single"/>
            <w:lang w:eastAsia="uk-UA"/>
          </w:rPr>
          <w:t>статті 31</w:t>
        </w:r>
      </w:hyperlink>
      <w:hyperlink r:id="rId469" w:anchor="n609"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1</w:t>
        </w:r>
      </w:hyperlink>
      <w:r w:rsidRPr="001859DF">
        <w:rPr>
          <w:rFonts w:ascii="Times New Roman" w:eastAsia="Times New Roman" w:hAnsi="Times New Roman" w:cs="Times New Roman"/>
          <w:b/>
          <w:bCs/>
          <w:sz w:val="16"/>
          <w:szCs w:val="16"/>
          <w:vertAlign w:val="superscript"/>
          <w:lang w:eastAsia="uk-UA"/>
        </w:rPr>
        <w:t> </w:t>
      </w:r>
      <w:r w:rsidRPr="001859DF">
        <w:rPr>
          <w:rFonts w:ascii="Times New Roman" w:eastAsia="Times New Roman" w:hAnsi="Times New Roman" w:cs="Times New Roman"/>
          <w:sz w:val="24"/>
          <w:szCs w:val="24"/>
          <w:lang w:eastAsia="uk-UA"/>
        </w:rPr>
        <w:t>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3" w:name="n840"/>
      <w:bookmarkEnd w:id="653"/>
      <w:r w:rsidRPr="001859DF">
        <w:rPr>
          <w:rFonts w:ascii="Times New Roman" w:eastAsia="Times New Roman" w:hAnsi="Times New Roman" w:cs="Times New Roman"/>
          <w:i/>
          <w:iCs/>
          <w:sz w:val="24"/>
          <w:szCs w:val="24"/>
          <w:lang w:eastAsia="uk-UA"/>
        </w:rPr>
        <w:t>{Статтю 25 доповнено частиною п'ятою згідно із Законом </w:t>
      </w:r>
      <w:hyperlink r:id="rId470" w:anchor="n312"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4" w:name="n1025"/>
      <w:bookmarkEnd w:id="654"/>
      <w:r w:rsidRPr="001859DF">
        <w:rPr>
          <w:rFonts w:ascii="Times New Roman" w:eastAsia="Times New Roman" w:hAnsi="Times New Roman" w:cs="Times New Roman"/>
          <w:sz w:val="24"/>
          <w:szCs w:val="24"/>
          <w:lang w:eastAsia="uk-UA"/>
        </w:rPr>
        <w:t>6. Заява власника об’єкта нерухомого майна про заборону вчинення реєстраційних дій не приймається у разі: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5" w:name="n1026"/>
      <w:bookmarkEnd w:id="655"/>
      <w:r w:rsidRPr="001859DF">
        <w:rPr>
          <w:rFonts w:ascii="Times New Roman" w:eastAsia="Times New Roman" w:hAnsi="Times New Roman" w:cs="Times New Roman"/>
          <w:sz w:val="24"/>
          <w:szCs w:val="24"/>
          <w:lang w:eastAsia="uk-UA"/>
        </w:rPr>
        <w:t xml:space="preserve">1) </w:t>
      </w:r>
      <w:proofErr w:type="spellStart"/>
      <w:r w:rsidRPr="001859DF">
        <w:rPr>
          <w:rFonts w:ascii="Times New Roman" w:eastAsia="Times New Roman" w:hAnsi="Times New Roman" w:cs="Times New Roman"/>
          <w:sz w:val="24"/>
          <w:szCs w:val="24"/>
          <w:lang w:eastAsia="uk-UA"/>
        </w:rPr>
        <w:t>невстановлення</w:t>
      </w:r>
      <w:proofErr w:type="spellEnd"/>
      <w:r w:rsidRPr="001859DF">
        <w:rPr>
          <w:rFonts w:ascii="Times New Roman" w:eastAsia="Times New Roman" w:hAnsi="Times New Roman" w:cs="Times New Roman"/>
          <w:sz w:val="24"/>
          <w:szCs w:val="24"/>
          <w:lang w:eastAsia="uk-UA"/>
        </w:rPr>
        <w:t xml:space="preserve"> особи заявника;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6" w:name="n1027"/>
      <w:bookmarkEnd w:id="656"/>
      <w:r w:rsidRPr="001859DF">
        <w:rPr>
          <w:rFonts w:ascii="Times New Roman" w:eastAsia="Times New Roman" w:hAnsi="Times New Roman" w:cs="Times New Roman"/>
          <w:sz w:val="24"/>
          <w:szCs w:val="24"/>
          <w:lang w:eastAsia="uk-UA"/>
        </w:rPr>
        <w:t xml:space="preserve">2) </w:t>
      </w:r>
      <w:proofErr w:type="spellStart"/>
      <w:r w:rsidRPr="001859DF">
        <w:rPr>
          <w:rFonts w:ascii="Times New Roman" w:eastAsia="Times New Roman" w:hAnsi="Times New Roman" w:cs="Times New Roman"/>
          <w:sz w:val="24"/>
          <w:szCs w:val="24"/>
          <w:lang w:eastAsia="uk-UA"/>
        </w:rPr>
        <w:t>невстановлення</w:t>
      </w:r>
      <w:proofErr w:type="spellEnd"/>
      <w:r w:rsidRPr="001859DF">
        <w:rPr>
          <w:rFonts w:ascii="Times New Roman" w:eastAsia="Times New Roman" w:hAnsi="Times New Roman" w:cs="Times New Roman"/>
          <w:sz w:val="24"/>
          <w:szCs w:val="24"/>
          <w:lang w:eastAsia="uk-UA"/>
        </w:rPr>
        <w:t xml:space="preserve"> належності об’єкта нерухомого майна заявнику на праві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7" w:name="n1028"/>
      <w:bookmarkEnd w:id="657"/>
      <w:r w:rsidRPr="001859DF">
        <w:rPr>
          <w:rFonts w:ascii="Times New Roman" w:eastAsia="Times New Roman" w:hAnsi="Times New Roman" w:cs="Times New Roman"/>
          <w:sz w:val="24"/>
          <w:szCs w:val="24"/>
          <w:lang w:eastAsia="uk-UA"/>
        </w:rPr>
        <w:t>3) якщо не сплив п’ятиденний строк, передбачений </w:t>
      </w:r>
      <w:hyperlink r:id="rId471" w:anchor="n841" w:history="1">
        <w:r w:rsidRPr="001859DF">
          <w:rPr>
            <w:rFonts w:ascii="Times New Roman" w:eastAsia="Times New Roman" w:hAnsi="Times New Roman" w:cs="Times New Roman"/>
            <w:color w:val="006600"/>
            <w:sz w:val="24"/>
            <w:szCs w:val="24"/>
            <w:u w:val="single"/>
            <w:lang w:eastAsia="uk-UA"/>
          </w:rPr>
          <w:t>частиною п’ятою</w:t>
        </w:r>
      </w:hyperlink>
      <w:r w:rsidRPr="001859DF">
        <w:rPr>
          <w:rFonts w:ascii="Times New Roman" w:eastAsia="Times New Roman" w:hAnsi="Times New Roman" w:cs="Times New Roman"/>
          <w:sz w:val="24"/>
          <w:szCs w:val="24"/>
          <w:lang w:eastAsia="uk-UA"/>
        </w:rPr>
        <w:t> цієї статті.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8" w:name="n1024"/>
      <w:bookmarkEnd w:id="658"/>
      <w:r w:rsidRPr="001859DF">
        <w:rPr>
          <w:rFonts w:ascii="Times New Roman" w:eastAsia="Times New Roman" w:hAnsi="Times New Roman" w:cs="Times New Roman"/>
          <w:i/>
          <w:iCs/>
          <w:sz w:val="24"/>
          <w:szCs w:val="24"/>
          <w:lang w:eastAsia="uk-UA"/>
        </w:rPr>
        <w:t>{Статтю 25 доповнено частиною шостою згідно із Законом </w:t>
      </w:r>
      <w:hyperlink r:id="rId472" w:anchor="n52"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59" w:name="n594"/>
      <w:bookmarkEnd w:id="659"/>
      <w:r w:rsidRPr="001859DF">
        <w:rPr>
          <w:rFonts w:ascii="Times New Roman" w:eastAsia="Times New Roman" w:hAnsi="Times New Roman" w:cs="Times New Roman"/>
          <w:i/>
          <w:iCs/>
          <w:sz w:val="24"/>
          <w:szCs w:val="24"/>
          <w:lang w:eastAsia="uk-UA"/>
        </w:rPr>
        <w:t>{Текст статті 25 в редакції Закону </w:t>
      </w:r>
      <w:hyperlink r:id="rId473" w:anchor="n232"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0" w:name="n286"/>
      <w:bookmarkEnd w:id="660"/>
      <w:r w:rsidRPr="001859DF">
        <w:rPr>
          <w:rFonts w:ascii="Times New Roman" w:eastAsia="Times New Roman" w:hAnsi="Times New Roman" w:cs="Times New Roman"/>
          <w:b/>
          <w:bCs/>
          <w:sz w:val="24"/>
          <w:szCs w:val="24"/>
          <w:lang w:eastAsia="uk-UA"/>
        </w:rPr>
        <w:t>Стаття 26.</w:t>
      </w:r>
      <w:r w:rsidRPr="001859DF">
        <w:rPr>
          <w:rFonts w:ascii="Times New Roman" w:eastAsia="Times New Roman" w:hAnsi="Times New Roman" w:cs="Times New Roman"/>
          <w:sz w:val="24"/>
          <w:szCs w:val="24"/>
          <w:lang w:eastAsia="uk-UA"/>
        </w:rPr>
        <w:t> Внесення відомостей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1" w:name="n287"/>
      <w:bookmarkEnd w:id="661"/>
      <w:r w:rsidRPr="001859DF">
        <w:rPr>
          <w:rFonts w:ascii="Times New Roman" w:eastAsia="Times New Roman" w:hAnsi="Times New Roman" w:cs="Times New Roman"/>
          <w:sz w:val="24"/>
          <w:szCs w:val="24"/>
          <w:lang w:eastAsia="uk-UA"/>
        </w:rPr>
        <w:t>1. За результатом розгляду документів, поданих для державної реєстрації прав, державний реєстратор на підставі прийнятого ним рішення про державну реєстрацію прав вносить відомості про речові права, обтяження речових прав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2" w:name="n288"/>
      <w:bookmarkEnd w:id="662"/>
      <w:r w:rsidRPr="001859DF">
        <w:rPr>
          <w:rFonts w:ascii="Times New Roman" w:eastAsia="Times New Roman" w:hAnsi="Times New Roman" w:cs="Times New Roman"/>
          <w:sz w:val="24"/>
          <w:szCs w:val="24"/>
          <w:lang w:eastAsia="uk-UA"/>
        </w:rPr>
        <w:t>Відомості про речові права на земельну ділянку, похідні від права власності, що припиняються після завершення строку дії відповідного договору, містяться в Державному реєстрі прав з дня державної реєстрації набуття речового права до дня закінчення строку дії договору, що обраховується відповідно до </w:t>
      </w:r>
      <w:hyperlink r:id="rId474" w:tgtFrame="_blank" w:history="1">
        <w:r w:rsidRPr="001859DF">
          <w:rPr>
            <w:rFonts w:ascii="Times New Roman" w:eastAsia="Times New Roman" w:hAnsi="Times New Roman" w:cs="Times New Roman"/>
            <w:color w:val="000099"/>
            <w:sz w:val="24"/>
            <w:szCs w:val="24"/>
            <w:u w:val="single"/>
            <w:lang w:eastAsia="uk-UA"/>
          </w:rPr>
          <w:t>Цивільного кодексу України</w:t>
        </w:r>
      </w:hyperlink>
      <w:r w:rsidRPr="001859DF">
        <w:rPr>
          <w:rFonts w:ascii="Times New Roman" w:eastAsia="Times New Roman" w:hAnsi="Times New Roman" w:cs="Times New Roman"/>
          <w:sz w:val="24"/>
          <w:szCs w:val="24"/>
          <w:lang w:eastAsia="uk-UA"/>
        </w:rPr>
        <w:t>. Після закінчення строку дії договору державна реєстрація речового права припиняється за допомогою програмних засобів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3" w:name="n1329"/>
      <w:bookmarkEnd w:id="663"/>
      <w:r w:rsidRPr="001859DF">
        <w:rPr>
          <w:rFonts w:ascii="Times New Roman" w:eastAsia="Times New Roman" w:hAnsi="Times New Roman" w:cs="Times New Roman"/>
          <w:sz w:val="24"/>
          <w:szCs w:val="24"/>
          <w:lang w:eastAsia="uk-UA"/>
        </w:rPr>
        <w:t xml:space="preserve">Відомості про переважне право купівлі земельної ділянки сільськогосподарського призначення, передане іншій особі, що припиняється після завершення строку, на який було передано таке переважне право, містяться в Державному реєстрі прав з дня державної реєстрації такого обтяження до дня закінчення строку, на який передано таке переважне </w:t>
      </w:r>
      <w:r w:rsidRPr="001859DF">
        <w:rPr>
          <w:rFonts w:ascii="Times New Roman" w:eastAsia="Times New Roman" w:hAnsi="Times New Roman" w:cs="Times New Roman"/>
          <w:sz w:val="24"/>
          <w:szCs w:val="24"/>
          <w:lang w:eastAsia="uk-UA"/>
        </w:rPr>
        <w:lastRenderedPageBreak/>
        <w:t>право, що обраховується відповідно до </w:t>
      </w:r>
      <w:hyperlink r:id="rId475" w:tgtFrame="_blank" w:history="1">
        <w:r w:rsidRPr="001859DF">
          <w:rPr>
            <w:rFonts w:ascii="Times New Roman" w:eastAsia="Times New Roman" w:hAnsi="Times New Roman" w:cs="Times New Roman"/>
            <w:color w:val="000099"/>
            <w:sz w:val="24"/>
            <w:szCs w:val="24"/>
            <w:u w:val="single"/>
            <w:lang w:eastAsia="uk-UA"/>
          </w:rPr>
          <w:t>Цивільного кодексу України</w:t>
        </w:r>
      </w:hyperlink>
      <w:r w:rsidRPr="001859DF">
        <w:rPr>
          <w:rFonts w:ascii="Times New Roman" w:eastAsia="Times New Roman" w:hAnsi="Times New Roman" w:cs="Times New Roman"/>
          <w:sz w:val="24"/>
          <w:szCs w:val="24"/>
          <w:lang w:eastAsia="uk-UA"/>
        </w:rPr>
        <w:t>. Після закінчення зазначеного строку державна реєстрація переважного права купівлі земельної ділянки сільськогосподарського призначення, переданого іншій особі, припиняється за допомогою програмних засобів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4" w:name="n1328"/>
      <w:bookmarkEnd w:id="664"/>
      <w:r w:rsidRPr="001859DF">
        <w:rPr>
          <w:rFonts w:ascii="Times New Roman" w:eastAsia="Times New Roman" w:hAnsi="Times New Roman" w:cs="Times New Roman"/>
          <w:i/>
          <w:iCs/>
          <w:sz w:val="24"/>
          <w:szCs w:val="24"/>
          <w:lang w:eastAsia="uk-UA"/>
        </w:rPr>
        <w:t>{Частину першу статті 26 доповнено новим абзацом згідно із Законом </w:t>
      </w:r>
      <w:hyperlink r:id="rId476" w:anchor="n119"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5" w:name="n289"/>
      <w:bookmarkEnd w:id="665"/>
      <w:r w:rsidRPr="001859DF">
        <w:rPr>
          <w:rFonts w:ascii="Times New Roman" w:eastAsia="Times New Roman" w:hAnsi="Times New Roman" w:cs="Times New Roman"/>
          <w:sz w:val="24"/>
          <w:szCs w:val="24"/>
          <w:lang w:eastAsia="uk-UA"/>
        </w:rPr>
        <w:t>Відомості про речові права на земельну ділянку, похідні від права власності, що набуваються на підставі договору за умови його поновлення, містяться в Державному реєстрі прав з дня державної реєстрації набуття речового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6" w:name="n844"/>
      <w:bookmarkEnd w:id="666"/>
      <w:r w:rsidRPr="001859DF">
        <w:rPr>
          <w:rFonts w:ascii="Times New Roman" w:eastAsia="Times New Roman" w:hAnsi="Times New Roman" w:cs="Times New Roman"/>
          <w:sz w:val="24"/>
          <w:szCs w:val="24"/>
          <w:lang w:eastAsia="uk-UA"/>
        </w:rPr>
        <w:t>У разі подання стороною договору заяви про виключення з Державного реєстру прав відомостей про поновлення договору державний реєстратор виключає такі відомості з Державного реєстру прав і після закінчення строку дії договору державна реєстрація речового права, похідного від права власності, припиняється за допомогою програмних засобів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7" w:name="n845"/>
      <w:bookmarkEnd w:id="667"/>
      <w:r w:rsidRPr="001859DF">
        <w:rPr>
          <w:rFonts w:ascii="Times New Roman" w:eastAsia="Times New Roman" w:hAnsi="Times New Roman" w:cs="Times New Roman"/>
          <w:sz w:val="24"/>
          <w:szCs w:val="24"/>
          <w:lang w:eastAsia="uk-UA"/>
        </w:rPr>
        <w:t>У разі відсутності заяви про виключення з Державного реєстру прав відомостей про поновлення договору до закінчення строку дії договору, за умови його поновлення після закінчення строку дії договору, державна реєстрація речового права продовжується на той самий строк за допомогою програмних засобів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8" w:name="n846"/>
      <w:bookmarkEnd w:id="668"/>
      <w:r w:rsidRPr="001859DF">
        <w:rPr>
          <w:rFonts w:ascii="Times New Roman" w:eastAsia="Times New Roman" w:hAnsi="Times New Roman" w:cs="Times New Roman"/>
          <w:sz w:val="24"/>
          <w:szCs w:val="24"/>
          <w:lang w:eastAsia="uk-UA"/>
        </w:rPr>
        <w:t>Заява про державну реєстрацію припинення речового права на земельну ділянку, похідного від права власності, незалежно від наявності чи відсутності відомостей про поновлення договору може бути подана в будь-який час до припинення такого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69" w:name="n291"/>
      <w:bookmarkEnd w:id="669"/>
      <w:r w:rsidRPr="001859DF">
        <w:rPr>
          <w:rFonts w:ascii="Times New Roman" w:eastAsia="Times New Roman" w:hAnsi="Times New Roman" w:cs="Times New Roman"/>
          <w:sz w:val="24"/>
          <w:szCs w:val="24"/>
          <w:lang w:eastAsia="uk-UA"/>
        </w:rPr>
        <w:t>2. У разі допущення технічної помилки (граматичної описки, друкарської, арифметичної чи іншої помилки) під час внесення відомостей про речові права, обтяження речових прав до Державного реєстру прав державний реєстратор самостійно виправляє таку помилку, за умови що документи за результатом розгляду заяви заявнику не видавалися.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0" w:name="n1029"/>
      <w:bookmarkEnd w:id="670"/>
      <w:r w:rsidRPr="001859DF">
        <w:rPr>
          <w:rFonts w:ascii="Times New Roman" w:eastAsia="Times New Roman" w:hAnsi="Times New Roman" w:cs="Times New Roman"/>
          <w:i/>
          <w:iCs/>
          <w:sz w:val="24"/>
          <w:szCs w:val="24"/>
          <w:lang w:eastAsia="uk-UA"/>
        </w:rPr>
        <w:t>{Абзац перший частини другої статті 26 із змінами, внесеними згідно із Законом </w:t>
      </w:r>
      <w:hyperlink r:id="rId477" w:anchor="n59"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1" w:name="n292"/>
      <w:bookmarkEnd w:id="671"/>
      <w:r w:rsidRPr="001859DF">
        <w:rPr>
          <w:rFonts w:ascii="Times New Roman" w:eastAsia="Times New Roman" w:hAnsi="Times New Roman" w:cs="Times New Roman"/>
          <w:sz w:val="24"/>
          <w:szCs w:val="24"/>
          <w:lang w:eastAsia="uk-UA"/>
        </w:rPr>
        <w:t>У разі якщо після отримання заявником документів за результатами розгляду заяви виявлено технічну помилку, допущену під час внесення до Державного реєстру прав відомостей про речові права, обтяження речових прав, зокрема помилку у відомостях про суб’єкта речового права, обтяження, відомостях про речове право, обтяження, відомостях про нерухоме майно, у тому числі його технічних характеристиках, або якщо відбулося виправлення такої помилки в документах, що подавалися для державної реєстрації прав, або відбулася зміна адреси об’єкта нерухомого майна, такі помилки, відомості виправляються державним реєстратором на підставі заяви особи, відомості про речові права, обтяження речових прав якої містять таку помилку, відомості, а у випадку, передбаченому </w:t>
      </w:r>
      <w:hyperlink r:id="rId478" w:anchor="n1078" w:history="1">
        <w:r w:rsidRPr="001859DF">
          <w:rPr>
            <w:rFonts w:ascii="Times New Roman" w:eastAsia="Times New Roman" w:hAnsi="Times New Roman" w:cs="Times New Roman"/>
            <w:color w:val="006600"/>
            <w:sz w:val="24"/>
            <w:szCs w:val="24"/>
            <w:u w:val="single"/>
            <w:lang w:eastAsia="uk-UA"/>
          </w:rPr>
          <w:t>пунктом 2</w:t>
        </w:r>
      </w:hyperlink>
      <w:r w:rsidRPr="001859DF">
        <w:rPr>
          <w:rFonts w:ascii="Times New Roman" w:eastAsia="Times New Roman" w:hAnsi="Times New Roman" w:cs="Times New Roman"/>
          <w:sz w:val="24"/>
          <w:szCs w:val="24"/>
          <w:lang w:eastAsia="uk-UA"/>
        </w:rPr>
        <w:t> частини сьомої статті 37 цього Закону, - посадовою особою Міністерства юстиції України, його територіальних органів або на підставі рішення Міністерства юстиції України, його територіальних органів - державним реєстратором, яким допущено технічну помилку.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2" w:name="n1030"/>
      <w:bookmarkEnd w:id="672"/>
      <w:r w:rsidRPr="001859DF">
        <w:rPr>
          <w:rFonts w:ascii="Times New Roman" w:eastAsia="Times New Roman" w:hAnsi="Times New Roman" w:cs="Times New Roman"/>
          <w:i/>
          <w:iCs/>
          <w:sz w:val="24"/>
          <w:szCs w:val="24"/>
          <w:lang w:eastAsia="uk-UA"/>
        </w:rPr>
        <w:t>{Абзац другий частини другої статті 26 в редакції Закону </w:t>
      </w:r>
      <w:hyperlink r:id="rId479" w:anchor="n60"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3" w:name="n847"/>
      <w:bookmarkEnd w:id="673"/>
      <w:r w:rsidRPr="001859DF">
        <w:rPr>
          <w:rFonts w:ascii="Times New Roman" w:eastAsia="Times New Roman" w:hAnsi="Times New Roman" w:cs="Times New Roman"/>
          <w:sz w:val="24"/>
          <w:szCs w:val="24"/>
          <w:lang w:eastAsia="uk-UA"/>
        </w:rPr>
        <w:t>Виправлення помилки, відомостей, що впливають на права третіх осіб, здійснюється державним реєстратором виключно за наявності згоди таких осіб або на підставі судового рішення.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4" w:name="n1031"/>
      <w:bookmarkEnd w:id="674"/>
      <w:r w:rsidRPr="001859DF">
        <w:rPr>
          <w:rFonts w:ascii="Times New Roman" w:eastAsia="Times New Roman" w:hAnsi="Times New Roman" w:cs="Times New Roman"/>
          <w:i/>
          <w:iCs/>
          <w:sz w:val="24"/>
          <w:szCs w:val="24"/>
          <w:lang w:eastAsia="uk-UA"/>
        </w:rPr>
        <w:t>{Абзац третій частини другої статті 26 в редакції Закону </w:t>
      </w:r>
      <w:hyperlink r:id="rId480" w:anchor="n60"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5" w:name="n293"/>
      <w:bookmarkEnd w:id="675"/>
      <w:r w:rsidRPr="001859DF">
        <w:rPr>
          <w:rFonts w:ascii="Times New Roman" w:eastAsia="Times New Roman" w:hAnsi="Times New Roman" w:cs="Times New Roman"/>
          <w:sz w:val="24"/>
          <w:szCs w:val="24"/>
          <w:lang w:eastAsia="uk-UA"/>
        </w:rPr>
        <w:lastRenderedPageBreak/>
        <w:t>3. Відомості про речові права, обтяження речових прав, внесені до Державного реєстру прав, не підлягають скасуванню та/або вилученню, крім випадків, передбачених </w:t>
      </w:r>
      <w:hyperlink r:id="rId481"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частини сьомої статті 37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6" w:name="n1351"/>
      <w:bookmarkEnd w:id="676"/>
      <w:r w:rsidRPr="001859DF">
        <w:rPr>
          <w:rFonts w:ascii="Times New Roman" w:eastAsia="Times New Roman" w:hAnsi="Times New Roman" w:cs="Times New Roman"/>
          <w:sz w:val="24"/>
          <w:szCs w:val="24"/>
          <w:lang w:eastAsia="uk-UA"/>
        </w:rPr>
        <w:t>У разі скасування рішення державного реєстратора про державну реєстрацію прав на підставі судового рішення чи визнання його прийнятим з порушенням цього Закону та анулювання у випадку, передбаченому </w:t>
      </w:r>
      <w:hyperlink r:id="rId482"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частини сьомої статті 37 цього Закону, на підставі рішення Міністерства юстиції України, а також у разі визнання на підставі судового рішення недійсними чи скасування на підставі судового рішення документів, на підставі яких проведено державну реєстрацію прав, скасування на підставі судового рішення державної реєстрації прав, що мало наслідком державну реєстрацію набуття речових прав, обтяжень речових прав, відповідні права чи обтяження припиняються. У разі якщо в Державному реєстрі прав, у тому числі в його невід’ємній архівній складовій частині, наявні відомості про речові права, обтяження речових прав, припинені у зв’язку з проведенням відповідної державної реєстрації, або якщо відповідним судовим рішенням також визнаються речові права, обтяження речових прав, одночасно з державною реєстрацією припинення речових прав чи обтяжень речових прав проводиться державна реєстрація набуття відповідних прав чи обтяжень. При цьому дата і час державної реєстрації набуття речових прав, обтяжень речових прав, що були припинені у зв’язку з проведенням відповідної державної реєстрації та наявні в Державному реєстрі прав, у тому числі в його невід’ємній архівній складовій частині, залишаються незмінними.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7" w:name="n1352"/>
      <w:bookmarkEnd w:id="677"/>
      <w:r w:rsidRPr="001859DF">
        <w:rPr>
          <w:rFonts w:ascii="Times New Roman" w:eastAsia="Times New Roman" w:hAnsi="Times New Roman" w:cs="Times New Roman"/>
          <w:sz w:val="24"/>
          <w:szCs w:val="24"/>
          <w:lang w:eastAsia="uk-UA"/>
        </w:rPr>
        <w:t>У разі скасування рішення державного реєстратора про державну реєстрацію прав на підставі судового рішення чи визнання його прийнятим з порушенням цього Закону та анулювання у випадку, передбаченому </w:t>
      </w:r>
      <w:hyperlink r:id="rId483"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частини сьомої статті 37 цього Закону, на підставі рішення Міністерства юстиції України, а також у разі визнання на підставі судового рішення недійсними чи скасування на підставі судового рішення документів, на підставі яких проведено державну реєстрацію прав, скасування на підставі судового рішення державної реєстрації прав, що мало наслідком державну реєстрацію зміни, припинення речових прав, обтяжень речових прав, відповідні права чи обтяження повертаються у стан, що існував до відповідної державної реєстрації, шляхом державної реєстрації змін чи набуття таких речових прав, обтяжень речових прав, що здійснюється державним реєстратором або, у випадку скасування рішення Міністерства юстиції України, прийнятого відповідно до </w:t>
      </w:r>
      <w:hyperlink r:id="rId484" w:anchor="n1077" w:history="1">
        <w:r w:rsidRPr="001859DF">
          <w:rPr>
            <w:rFonts w:ascii="Times New Roman" w:eastAsia="Times New Roman" w:hAnsi="Times New Roman" w:cs="Times New Roman"/>
            <w:color w:val="006600"/>
            <w:sz w:val="24"/>
            <w:szCs w:val="24"/>
            <w:u w:val="single"/>
            <w:lang w:eastAsia="uk-UA"/>
          </w:rPr>
          <w:t>пункту 1</w:t>
        </w:r>
      </w:hyperlink>
      <w:r w:rsidRPr="001859DF">
        <w:rPr>
          <w:rFonts w:ascii="Times New Roman" w:eastAsia="Times New Roman" w:hAnsi="Times New Roman" w:cs="Times New Roman"/>
          <w:sz w:val="24"/>
          <w:szCs w:val="24"/>
          <w:lang w:eastAsia="uk-UA"/>
        </w:rPr>
        <w:t> частини сьомої статті 37 цього Закону, посадовою особою Міністерства юстиції України. При цьому дата і час державної реєстрації набуття речових прав, обтяжень речових прав, що були припинені у зв’язку з проведенням відповідної державної реєстрації та наявні в Державному реєстрі прав, у тому числі в його невід’ємній архівній складовій частині, залишаються незмінними.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8" w:name="n1353"/>
      <w:bookmarkEnd w:id="678"/>
      <w:r w:rsidRPr="001859DF">
        <w:rPr>
          <w:rFonts w:ascii="Times New Roman" w:eastAsia="Times New Roman" w:hAnsi="Times New Roman" w:cs="Times New Roman"/>
          <w:sz w:val="24"/>
          <w:szCs w:val="24"/>
          <w:lang w:eastAsia="uk-UA"/>
        </w:rPr>
        <w:t>Державна реєстрація прав у випадках, передбачених цією частиною, проводиться у порядку, визначеному цим Законом, крім випадку визнання її вчиненою з порушенням цього Закону та анулювання рішення державного реєстратора про державну реєстрацію на підставі рішення Міністерства юстиції України, що виконується посадовою особою Міністерства юстиції України відповідно до </w:t>
      </w:r>
      <w:hyperlink r:id="rId485" w:anchor="n389" w:history="1">
        <w:r w:rsidRPr="001859DF">
          <w:rPr>
            <w:rFonts w:ascii="Times New Roman" w:eastAsia="Times New Roman" w:hAnsi="Times New Roman" w:cs="Times New Roman"/>
            <w:color w:val="006600"/>
            <w:sz w:val="24"/>
            <w:szCs w:val="24"/>
            <w:u w:val="single"/>
            <w:lang w:eastAsia="uk-UA"/>
          </w:rPr>
          <w:t>статті 37</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79" w:name="n1034"/>
      <w:bookmarkEnd w:id="679"/>
      <w:r w:rsidRPr="001859DF">
        <w:rPr>
          <w:rFonts w:ascii="Times New Roman" w:eastAsia="Times New Roman" w:hAnsi="Times New Roman" w:cs="Times New Roman"/>
          <w:i/>
          <w:iCs/>
          <w:sz w:val="24"/>
          <w:szCs w:val="24"/>
          <w:lang w:eastAsia="uk-UA"/>
        </w:rPr>
        <w:t>{Частина третя статті 26 із змінами, внесеними згідно із Законом </w:t>
      </w:r>
      <w:hyperlink r:id="rId486" w:anchor="n63"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 в редакції Закону</w:t>
      </w:r>
      <w:r w:rsidRPr="001859DF">
        <w:rPr>
          <w:rFonts w:ascii="Times New Roman" w:eastAsia="Times New Roman" w:hAnsi="Times New Roman" w:cs="Times New Roman"/>
          <w:sz w:val="24"/>
          <w:szCs w:val="24"/>
          <w:lang w:eastAsia="uk-UA"/>
        </w:rPr>
        <w:t> </w:t>
      </w:r>
      <w:hyperlink r:id="rId487" w:anchor="n15"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0" w:name="n294"/>
      <w:bookmarkEnd w:id="680"/>
      <w:r w:rsidRPr="001859DF">
        <w:rPr>
          <w:rFonts w:ascii="Times New Roman" w:eastAsia="Times New Roman" w:hAnsi="Times New Roman" w:cs="Times New Roman"/>
          <w:sz w:val="24"/>
          <w:szCs w:val="24"/>
          <w:lang w:eastAsia="uk-UA"/>
        </w:rPr>
        <w:t>4. У разі скасування рішення державного реєстратора про зупинення державної реєстрації прав, про залишення заяви без руху або про відмову в державній реєстрації прав на підставі судового рішення чи визнання його прийнятим з порушенням цього Закону та анулювання у випадку, передбаченому </w:t>
      </w:r>
      <w:hyperlink r:id="rId488"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частини сьомої статті 37 цього Закону, державний реєстратор чи посадова особа територіального органу Міністерства юстиції України (у випадку, передбаченому </w:t>
      </w:r>
      <w:hyperlink r:id="rId489" w:anchor="n1077" w:history="1">
        <w:r w:rsidRPr="001859DF">
          <w:rPr>
            <w:rFonts w:ascii="Times New Roman" w:eastAsia="Times New Roman" w:hAnsi="Times New Roman" w:cs="Times New Roman"/>
            <w:color w:val="006600"/>
            <w:sz w:val="24"/>
            <w:szCs w:val="24"/>
            <w:u w:val="single"/>
            <w:lang w:eastAsia="uk-UA"/>
          </w:rPr>
          <w:t>пунктом 1</w:t>
        </w:r>
      </w:hyperlink>
      <w:r w:rsidRPr="001859DF">
        <w:rPr>
          <w:rFonts w:ascii="Times New Roman" w:eastAsia="Times New Roman" w:hAnsi="Times New Roman" w:cs="Times New Roman"/>
          <w:sz w:val="24"/>
          <w:szCs w:val="24"/>
          <w:lang w:eastAsia="uk-UA"/>
        </w:rPr>
        <w:t xml:space="preserve"> частини сьомої статті 37 цього Закону) </w:t>
      </w:r>
      <w:r w:rsidRPr="001859DF">
        <w:rPr>
          <w:rFonts w:ascii="Times New Roman" w:eastAsia="Times New Roman" w:hAnsi="Times New Roman" w:cs="Times New Roman"/>
          <w:sz w:val="24"/>
          <w:szCs w:val="24"/>
          <w:lang w:eastAsia="uk-UA"/>
        </w:rPr>
        <w:lastRenderedPageBreak/>
        <w:t>вносить відомості про скасування (анулювання) відповідного рішення до Державного реєстру прав та відновлює розгляд відповідної заяви.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1" w:name="n1035"/>
      <w:bookmarkEnd w:id="681"/>
      <w:r w:rsidRPr="001859DF">
        <w:rPr>
          <w:rFonts w:ascii="Times New Roman" w:eastAsia="Times New Roman" w:hAnsi="Times New Roman" w:cs="Times New Roman"/>
          <w:i/>
          <w:iCs/>
          <w:sz w:val="24"/>
          <w:szCs w:val="24"/>
          <w:lang w:eastAsia="uk-UA"/>
        </w:rPr>
        <w:t>{Абзац перший частини четвертої статті 26 із змінами, внесеними згідно із Законом </w:t>
      </w:r>
      <w:hyperlink r:id="rId490" w:anchor="n67"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 в редакції Закону</w:t>
      </w:r>
      <w:r w:rsidRPr="001859DF">
        <w:rPr>
          <w:rFonts w:ascii="Times New Roman" w:eastAsia="Times New Roman" w:hAnsi="Times New Roman" w:cs="Times New Roman"/>
          <w:sz w:val="24"/>
          <w:szCs w:val="24"/>
          <w:lang w:eastAsia="uk-UA"/>
        </w:rPr>
        <w:t> </w:t>
      </w:r>
      <w:hyperlink r:id="rId491" w:anchor="n20"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2" w:name="n851"/>
      <w:bookmarkEnd w:id="682"/>
      <w:r w:rsidRPr="001859DF">
        <w:rPr>
          <w:rFonts w:ascii="Times New Roman" w:eastAsia="Times New Roman" w:hAnsi="Times New Roman" w:cs="Times New Roman"/>
          <w:sz w:val="24"/>
          <w:szCs w:val="24"/>
          <w:lang w:eastAsia="uk-UA"/>
        </w:rPr>
        <w:t>Ухвалення судом рішення про скасування рішення державного реєстратора про зупинення державної реєстрації прав допускається виключно з одночасним скасуванням цим рішенням заяви власника про заборону вчинення реєстраційних дій чи відповідного судового рішення, зареєстрованих у базі даних заяв.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3" w:name="n1438"/>
      <w:bookmarkEnd w:id="683"/>
      <w:r w:rsidRPr="001859DF">
        <w:rPr>
          <w:rFonts w:ascii="Times New Roman" w:eastAsia="Times New Roman" w:hAnsi="Times New Roman" w:cs="Times New Roman"/>
          <w:i/>
          <w:iCs/>
          <w:sz w:val="24"/>
          <w:szCs w:val="24"/>
          <w:lang w:eastAsia="uk-UA"/>
        </w:rPr>
        <w:t>{Частина четверта статті 26 із змінами, внесеними згідно із Законом </w:t>
      </w:r>
      <w:hyperlink r:id="rId492" w:anchor="n2735"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4" w:name="n602"/>
      <w:bookmarkEnd w:id="684"/>
      <w:r w:rsidRPr="001859DF">
        <w:rPr>
          <w:rFonts w:ascii="Times New Roman" w:eastAsia="Times New Roman" w:hAnsi="Times New Roman" w:cs="Times New Roman"/>
          <w:sz w:val="24"/>
          <w:szCs w:val="24"/>
          <w:lang w:eastAsia="uk-UA"/>
        </w:rPr>
        <w:t>5. Виправлення технічної помилки у відомостях Державного реєстру прав, виявленої після отримання заявником документів за результатом розгляду заяви, скасування рішень державного реєстратора про зупинення державної реєстрації прав, про залишення заяви без руху або про відмову в державній реєстрації прав, здійснюється в порядку, передбаченому для державної реєстрації прав (крім випадків, якщо такі дії здійснюються в порядку, передбаченому </w:t>
      </w:r>
      <w:hyperlink r:id="rId493" w:anchor="n389" w:history="1">
        <w:r w:rsidRPr="001859DF">
          <w:rPr>
            <w:rFonts w:ascii="Times New Roman" w:eastAsia="Times New Roman" w:hAnsi="Times New Roman" w:cs="Times New Roman"/>
            <w:color w:val="006600"/>
            <w:sz w:val="24"/>
            <w:szCs w:val="24"/>
            <w:u w:val="single"/>
            <w:lang w:eastAsia="uk-UA"/>
          </w:rPr>
          <w:t>статтею 37</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5" w:name="n1447"/>
      <w:bookmarkEnd w:id="685"/>
      <w:r w:rsidRPr="001859DF">
        <w:rPr>
          <w:rFonts w:ascii="Times New Roman" w:eastAsia="Times New Roman" w:hAnsi="Times New Roman" w:cs="Times New Roman"/>
          <w:i/>
          <w:iCs/>
          <w:sz w:val="24"/>
          <w:szCs w:val="24"/>
          <w:lang w:eastAsia="uk-UA"/>
        </w:rPr>
        <w:t>{Частина п'ята статті 26 із змінами, внесеними згідно із Законом </w:t>
      </w:r>
      <w:hyperlink r:id="rId494" w:anchor="n2735"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6" w:name="n843"/>
      <w:bookmarkEnd w:id="686"/>
      <w:r w:rsidRPr="001859DF">
        <w:rPr>
          <w:rFonts w:ascii="Times New Roman" w:eastAsia="Times New Roman" w:hAnsi="Times New Roman" w:cs="Times New Roman"/>
          <w:i/>
          <w:iCs/>
          <w:sz w:val="24"/>
          <w:szCs w:val="24"/>
          <w:lang w:eastAsia="uk-UA"/>
        </w:rPr>
        <w:t>{Стаття 26 із змінами, внесеними згідно із Законами </w:t>
      </w:r>
      <w:hyperlink r:id="rId495" w:anchor="n243"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496" w:anchor="n100"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в редакції Закону </w:t>
      </w:r>
      <w:hyperlink r:id="rId497" w:anchor="n31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7" w:name="n295"/>
      <w:bookmarkEnd w:id="687"/>
      <w:r w:rsidRPr="001859DF">
        <w:rPr>
          <w:rFonts w:ascii="Times New Roman" w:eastAsia="Times New Roman" w:hAnsi="Times New Roman" w:cs="Times New Roman"/>
          <w:b/>
          <w:bCs/>
          <w:sz w:val="24"/>
          <w:szCs w:val="24"/>
          <w:lang w:eastAsia="uk-UA"/>
        </w:rPr>
        <w:t>Стаття 27.</w:t>
      </w:r>
      <w:r w:rsidRPr="001859DF">
        <w:rPr>
          <w:rFonts w:ascii="Times New Roman" w:eastAsia="Times New Roman" w:hAnsi="Times New Roman" w:cs="Times New Roman"/>
          <w:sz w:val="24"/>
          <w:szCs w:val="24"/>
          <w:lang w:eastAsia="uk-UA"/>
        </w:rPr>
        <w:t> Підстави для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8" w:name="n296"/>
      <w:bookmarkEnd w:id="688"/>
      <w:r w:rsidRPr="001859DF">
        <w:rPr>
          <w:rFonts w:ascii="Times New Roman" w:eastAsia="Times New Roman" w:hAnsi="Times New Roman" w:cs="Times New Roman"/>
          <w:sz w:val="24"/>
          <w:szCs w:val="24"/>
          <w:lang w:eastAsia="uk-UA"/>
        </w:rPr>
        <w:t>1. Державна реєстрація права власності та інших речових прав проводиться на підставі: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89" w:name="n685"/>
      <w:bookmarkEnd w:id="689"/>
      <w:r w:rsidRPr="001859DF">
        <w:rPr>
          <w:rFonts w:ascii="Times New Roman" w:eastAsia="Times New Roman" w:hAnsi="Times New Roman" w:cs="Times New Roman"/>
          <w:i/>
          <w:iCs/>
          <w:sz w:val="24"/>
          <w:szCs w:val="24"/>
          <w:lang w:eastAsia="uk-UA"/>
        </w:rPr>
        <w:t>{Абзац перший частини першої статті 27 із змінами, внесеними згідно із Законом </w:t>
      </w:r>
      <w:hyperlink r:id="rId498" w:anchor="n753" w:tgtFrame="_blank" w:history="1">
        <w:r w:rsidRPr="001859DF">
          <w:rPr>
            <w:rFonts w:ascii="Times New Roman" w:eastAsia="Times New Roman" w:hAnsi="Times New Roman" w:cs="Times New Roman"/>
            <w:i/>
            <w:iCs/>
            <w:color w:val="000099"/>
            <w:sz w:val="24"/>
            <w:szCs w:val="24"/>
            <w:u w:val="single"/>
            <w:lang w:eastAsia="uk-UA"/>
          </w:rPr>
          <w:t>№ 2269-VIII від 18.01.2018</w:t>
        </w:r>
      </w:hyperlink>
      <w:r w:rsidRPr="001859DF">
        <w:rPr>
          <w:rFonts w:ascii="Times New Roman" w:eastAsia="Times New Roman" w:hAnsi="Times New Roman" w:cs="Times New Roman"/>
          <w:i/>
          <w:iCs/>
          <w:sz w:val="24"/>
          <w:szCs w:val="24"/>
          <w:lang w:eastAsia="uk-UA"/>
        </w:rPr>
        <w:t>; в редакції Закону </w:t>
      </w:r>
      <w:hyperlink r:id="rId499" w:anchor="n112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0" w:name="n297"/>
      <w:bookmarkEnd w:id="690"/>
      <w:r w:rsidRPr="001859DF">
        <w:rPr>
          <w:rFonts w:ascii="Times New Roman" w:eastAsia="Times New Roman" w:hAnsi="Times New Roman" w:cs="Times New Roman"/>
          <w:sz w:val="24"/>
          <w:szCs w:val="24"/>
          <w:lang w:eastAsia="uk-UA"/>
        </w:rPr>
        <w:t>1) укладеного в установленому законом порядку договору, предметом якого є нерухоме майно, об’єкт незавершеного будівництва або майбутній об’єкт нерухомості, речові права на які підлягають державній реєстрації,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1" w:name="n1212"/>
      <w:bookmarkEnd w:id="691"/>
      <w:r w:rsidRPr="001859DF">
        <w:rPr>
          <w:rFonts w:ascii="Times New Roman" w:eastAsia="Times New Roman" w:hAnsi="Times New Roman" w:cs="Times New Roman"/>
          <w:i/>
          <w:iCs/>
          <w:sz w:val="24"/>
          <w:szCs w:val="24"/>
          <w:lang w:eastAsia="uk-UA"/>
        </w:rPr>
        <w:t>{Пункт 1 частини першої статті 27 в редакції Закону </w:t>
      </w:r>
      <w:hyperlink r:id="rId500" w:anchor="n11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2" w:name="n298"/>
      <w:bookmarkEnd w:id="692"/>
      <w:r w:rsidRPr="001859DF">
        <w:rPr>
          <w:rFonts w:ascii="Times New Roman" w:eastAsia="Times New Roman" w:hAnsi="Times New Roman" w:cs="Times New Roman"/>
          <w:sz w:val="24"/>
          <w:szCs w:val="24"/>
          <w:lang w:eastAsia="uk-UA"/>
        </w:rPr>
        <w:t>2) свідоцтва про право власності на частку у спільному майні подружжя у разі смерті одного з подружжя, виданого нотаріусом або консульською установою України,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3" w:name="n299"/>
      <w:bookmarkEnd w:id="693"/>
      <w:r w:rsidRPr="001859DF">
        <w:rPr>
          <w:rFonts w:ascii="Times New Roman" w:eastAsia="Times New Roman" w:hAnsi="Times New Roman" w:cs="Times New Roman"/>
          <w:sz w:val="24"/>
          <w:szCs w:val="24"/>
          <w:lang w:eastAsia="uk-UA"/>
        </w:rPr>
        <w:t>3) свідоцтва про право на спадщину, виданого нотаріусом або консульською установою України,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4" w:name="n300"/>
      <w:bookmarkEnd w:id="694"/>
      <w:r w:rsidRPr="001859DF">
        <w:rPr>
          <w:rFonts w:ascii="Times New Roman" w:eastAsia="Times New Roman" w:hAnsi="Times New Roman" w:cs="Times New Roman"/>
          <w:sz w:val="24"/>
          <w:szCs w:val="24"/>
          <w:lang w:eastAsia="uk-UA"/>
        </w:rPr>
        <w:t>4)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5" w:name="n301"/>
      <w:bookmarkEnd w:id="695"/>
      <w:r w:rsidRPr="001859DF">
        <w:rPr>
          <w:rFonts w:ascii="Times New Roman" w:eastAsia="Times New Roman" w:hAnsi="Times New Roman" w:cs="Times New Roman"/>
          <w:sz w:val="24"/>
          <w:szCs w:val="24"/>
          <w:lang w:eastAsia="uk-UA"/>
        </w:rPr>
        <w:t>5)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6" w:name="n302"/>
      <w:bookmarkEnd w:id="696"/>
      <w:r w:rsidRPr="001859DF">
        <w:rPr>
          <w:rFonts w:ascii="Times New Roman" w:eastAsia="Times New Roman" w:hAnsi="Times New Roman" w:cs="Times New Roman"/>
          <w:sz w:val="24"/>
          <w:szCs w:val="24"/>
          <w:lang w:eastAsia="uk-UA"/>
        </w:rPr>
        <w:t>6) свідоцтва про право власності на нерухоме майно, виданого до 1 січня 2013 року органом місцевого самоврядування або місцевою державною адміністрацією,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7" w:name="n603"/>
      <w:bookmarkEnd w:id="697"/>
      <w:r w:rsidRPr="001859DF">
        <w:rPr>
          <w:rFonts w:ascii="Times New Roman" w:eastAsia="Times New Roman" w:hAnsi="Times New Roman" w:cs="Times New Roman"/>
          <w:i/>
          <w:iCs/>
          <w:sz w:val="24"/>
          <w:szCs w:val="24"/>
          <w:lang w:eastAsia="uk-UA"/>
        </w:rPr>
        <w:t>{Пункт 6 частини першої статті 27 в редакції Закону </w:t>
      </w:r>
      <w:hyperlink r:id="rId501" w:anchor="n24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8" w:name="n303"/>
      <w:bookmarkEnd w:id="698"/>
      <w:r w:rsidRPr="001859DF">
        <w:rPr>
          <w:rFonts w:ascii="Times New Roman" w:eastAsia="Times New Roman" w:hAnsi="Times New Roman" w:cs="Times New Roman"/>
          <w:sz w:val="24"/>
          <w:szCs w:val="24"/>
          <w:lang w:eastAsia="uk-UA"/>
        </w:rPr>
        <w:lastRenderedPageBreak/>
        <w:t>7) рішення про закріплення нерухомого майна на 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699" w:name="n304"/>
      <w:bookmarkEnd w:id="699"/>
      <w:r w:rsidRPr="001859DF">
        <w:rPr>
          <w:rFonts w:ascii="Times New Roman" w:eastAsia="Times New Roman" w:hAnsi="Times New Roman" w:cs="Times New Roman"/>
          <w:sz w:val="24"/>
          <w:szCs w:val="24"/>
          <w:lang w:eastAsia="uk-UA"/>
        </w:rPr>
        <w:t xml:space="preserve">8) державного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на право приватної власності на землю, державного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на право власності на землю, державного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на право власності на земельну ділянку або державного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на право постійного користування землею, виданих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0" w:name="n305"/>
      <w:bookmarkEnd w:id="700"/>
      <w:r w:rsidRPr="001859DF">
        <w:rPr>
          <w:rFonts w:ascii="Times New Roman" w:eastAsia="Times New Roman" w:hAnsi="Times New Roman" w:cs="Times New Roman"/>
          <w:sz w:val="24"/>
          <w:szCs w:val="24"/>
          <w:lang w:eastAsia="uk-UA"/>
        </w:rPr>
        <w:t>9) судового рішення, що набрало законної сили, щодо набуття, зміни або припинення права власності та інших речових прав на нерухоме майно,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1" w:name="n852"/>
      <w:bookmarkEnd w:id="701"/>
      <w:r w:rsidRPr="001859DF">
        <w:rPr>
          <w:rFonts w:ascii="Times New Roman" w:eastAsia="Times New Roman" w:hAnsi="Times New Roman" w:cs="Times New Roman"/>
          <w:i/>
          <w:iCs/>
          <w:sz w:val="24"/>
          <w:szCs w:val="24"/>
          <w:lang w:eastAsia="uk-UA"/>
        </w:rPr>
        <w:t>{Пункт 9 частини першої статті 27 із змінами, внесеними згідно із Законом </w:t>
      </w:r>
      <w:hyperlink r:id="rId502" w:anchor="n33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503" w:anchor="n11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2" w:name="n306"/>
      <w:bookmarkEnd w:id="702"/>
      <w:r w:rsidRPr="001859DF">
        <w:rPr>
          <w:rFonts w:ascii="Times New Roman" w:eastAsia="Times New Roman" w:hAnsi="Times New Roman" w:cs="Times New Roman"/>
          <w:sz w:val="24"/>
          <w:szCs w:val="24"/>
          <w:lang w:eastAsia="uk-UA"/>
        </w:rPr>
        <w:t>10) ухвали суду про затвердження (визнання) мирової угоди;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3" w:name="n307"/>
      <w:bookmarkEnd w:id="703"/>
      <w:r w:rsidRPr="001859DF">
        <w:rPr>
          <w:rFonts w:ascii="Times New Roman" w:eastAsia="Times New Roman" w:hAnsi="Times New Roman" w:cs="Times New Roman"/>
          <w:sz w:val="24"/>
          <w:szCs w:val="24"/>
          <w:lang w:eastAsia="uk-UA"/>
        </w:rPr>
        <w:t>11) заповіту, яким установлено сервітут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4" w:name="n308"/>
      <w:bookmarkEnd w:id="704"/>
      <w:r w:rsidRPr="001859DF">
        <w:rPr>
          <w:rFonts w:ascii="Times New Roman" w:eastAsia="Times New Roman" w:hAnsi="Times New Roman" w:cs="Times New Roman"/>
          <w:sz w:val="24"/>
          <w:szCs w:val="24"/>
          <w:lang w:eastAsia="uk-UA"/>
        </w:rPr>
        <w:t>12) рішення уповноваженого законом органу державної влади про повернення об’єкта нерухомого майна релігійній організації;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5" w:name="n309"/>
      <w:bookmarkEnd w:id="705"/>
      <w:r w:rsidRPr="001859DF">
        <w:rPr>
          <w:rFonts w:ascii="Times New Roman" w:eastAsia="Times New Roman" w:hAnsi="Times New Roman" w:cs="Times New Roman"/>
          <w:sz w:val="24"/>
          <w:szCs w:val="24"/>
          <w:lang w:eastAsia="uk-UA"/>
        </w:rPr>
        <w:t>13) рішення власника майна, уповноваженого ним органу про передачу об’єкта нерухомого майна, об’єкта незавершеного будівництва, майбутнього об’єкта нерухомості з державної у комунальну власність чи з комунальної у державну власність або з приватної у державну чи комунальну власність;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6" w:name="n1213"/>
      <w:bookmarkEnd w:id="706"/>
      <w:r w:rsidRPr="001859DF">
        <w:rPr>
          <w:rFonts w:ascii="Times New Roman" w:eastAsia="Times New Roman" w:hAnsi="Times New Roman" w:cs="Times New Roman"/>
          <w:i/>
          <w:iCs/>
          <w:sz w:val="24"/>
          <w:szCs w:val="24"/>
          <w:lang w:eastAsia="uk-UA"/>
        </w:rPr>
        <w:t>{Пункт 13 частини першої статті 27 в редакції Закону </w:t>
      </w:r>
      <w:hyperlink r:id="rId504" w:anchor="n11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7" w:name="n714"/>
      <w:bookmarkEnd w:id="707"/>
      <w:r w:rsidRPr="001859DF">
        <w:rPr>
          <w:rFonts w:ascii="Times New Roman" w:eastAsia="Times New Roman" w:hAnsi="Times New Roman" w:cs="Times New Roman"/>
          <w:sz w:val="24"/>
          <w:szCs w:val="24"/>
          <w:lang w:eastAsia="uk-UA"/>
        </w:rPr>
        <w:t>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xml:space="preserve">) договору, яким встановлюється довірча власність на нерухоме майно, об’єкт незавершеного будівництва, майбутній об’єкт нерухомості, та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приймання-передачі нерухомого майна, яке є об’єктом довірчої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8" w:name="n713"/>
      <w:bookmarkEnd w:id="708"/>
      <w:r w:rsidRPr="001859DF">
        <w:rPr>
          <w:rFonts w:ascii="Times New Roman" w:eastAsia="Times New Roman" w:hAnsi="Times New Roman" w:cs="Times New Roman"/>
          <w:i/>
          <w:iCs/>
          <w:sz w:val="24"/>
          <w:szCs w:val="24"/>
          <w:lang w:eastAsia="uk-UA"/>
        </w:rPr>
        <w:t>{Частину першу статті 27 доповнено пунктом 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05" w:anchor="n204"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 в редакції Закону </w:t>
      </w:r>
      <w:hyperlink r:id="rId506" w:anchor="n11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09" w:name="n939"/>
      <w:bookmarkEnd w:id="709"/>
      <w:r w:rsidRPr="001859DF">
        <w:rPr>
          <w:rFonts w:ascii="Times New Roman" w:eastAsia="Times New Roman" w:hAnsi="Times New Roman" w:cs="Times New Roman"/>
          <w:sz w:val="24"/>
          <w:szCs w:val="24"/>
          <w:lang w:eastAsia="uk-UA"/>
        </w:rPr>
        <w:t>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актів приймання-передачі нерухомого майна, об’єкта незавершеного будівництва, майбутнього об’єкта нерухомості неплатоспроможного банку перехідному банку, що створюється відповідно до</w:t>
      </w:r>
      <w:hyperlink r:id="rId507" w:anchor="n499" w:tgtFrame="_blank" w:history="1">
        <w:r w:rsidRPr="001859DF">
          <w:rPr>
            <w:rFonts w:ascii="Times New Roman" w:eastAsia="Times New Roman" w:hAnsi="Times New Roman" w:cs="Times New Roman"/>
            <w:color w:val="000099"/>
            <w:sz w:val="24"/>
            <w:szCs w:val="24"/>
            <w:u w:val="single"/>
            <w:lang w:eastAsia="uk-UA"/>
          </w:rPr>
          <w:t> статті 42 </w:t>
        </w:r>
      </w:hyperlink>
      <w:r w:rsidRPr="001859DF">
        <w:rPr>
          <w:rFonts w:ascii="Times New Roman" w:eastAsia="Times New Roman" w:hAnsi="Times New Roman" w:cs="Times New Roman"/>
          <w:sz w:val="24"/>
          <w:szCs w:val="24"/>
          <w:lang w:eastAsia="uk-UA"/>
        </w:rPr>
        <w:t>Закону України "Про систему гарантування вкладів фізичних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0" w:name="n940"/>
      <w:bookmarkEnd w:id="710"/>
      <w:r w:rsidRPr="001859DF">
        <w:rPr>
          <w:rFonts w:ascii="Times New Roman" w:eastAsia="Times New Roman" w:hAnsi="Times New Roman" w:cs="Times New Roman"/>
          <w:i/>
          <w:iCs/>
          <w:sz w:val="24"/>
          <w:szCs w:val="24"/>
          <w:lang w:eastAsia="uk-UA"/>
        </w:rPr>
        <w:t>{Частину першу статті 27 доповнено пунктом 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згідно із Законом </w:t>
      </w:r>
      <w:hyperlink r:id="rId508" w:anchor="n551" w:tgtFrame="_blank" w:history="1">
        <w:r w:rsidRPr="001859DF">
          <w:rPr>
            <w:rFonts w:ascii="Times New Roman" w:eastAsia="Times New Roman" w:hAnsi="Times New Roman" w:cs="Times New Roman"/>
            <w:i/>
            <w:iCs/>
            <w:color w:val="000099"/>
            <w:sz w:val="24"/>
            <w:szCs w:val="24"/>
            <w:u w:val="single"/>
            <w:lang w:eastAsia="uk-UA"/>
          </w:rPr>
          <w:t>№ 590-IX від 13.05.2020</w:t>
        </w:r>
      </w:hyperlink>
      <w:r w:rsidRPr="001859DF">
        <w:rPr>
          <w:rFonts w:ascii="Times New Roman" w:eastAsia="Times New Roman" w:hAnsi="Times New Roman" w:cs="Times New Roman"/>
          <w:i/>
          <w:iCs/>
          <w:sz w:val="24"/>
          <w:szCs w:val="24"/>
          <w:lang w:eastAsia="uk-UA"/>
        </w:rPr>
        <w:t>; в редакції Закону </w:t>
      </w:r>
      <w:hyperlink r:id="rId509" w:anchor="n1128"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1" w:name="n1322"/>
      <w:bookmarkEnd w:id="711"/>
      <w:r w:rsidRPr="001859DF">
        <w:rPr>
          <w:rFonts w:ascii="Times New Roman" w:eastAsia="Times New Roman" w:hAnsi="Times New Roman" w:cs="Times New Roman"/>
          <w:sz w:val="24"/>
          <w:szCs w:val="24"/>
          <w:lang w:eastAsia="uk-UA"/>
        </w:rPr>
        <w:t>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sz w:val="24"/>
          <w:szCs w:val="24"/>
          <w:lang w:eastAsia="uk-UA"/>
        </w:rPr>
        <w:t>) договору про передачу страхового портфеля;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2" w:name="n1321"/>
      <w:bookmarkEnd w:id="712"/>
      <w:r w:rsidRPr="001859DF">
        <w:rPr>
          <w:rFonts w:ascii="Times New Roman" w:eastAsia="Times New Roman" w:hAnsi="Times New Roman" w:cs="Times New Roman"/>
          <w:i/>
          <w:iCs/>
          <w:sz w:val="24"/>
          <w:szCs w:val="24"/>
          <w:lang w:eastAsia="uk-UA"/>
        </w:rPr>
        <w:t>{Частину першу статті 27 доповнено пунктом 13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i/>
          <w:iCs/>
          <w:sz w:val="24"/>
          <w:szCs w:val="24"/>
          <w:lang w:eastAsia="uk-UA"/>
        </w:rPr>
        <w:t> згідно із Законом </w:t>
      </w:r>
      <w:hyperlink r:id="rId510" w:anchor="n2637" w:tgtFrame="_blank" w:history="1">
        <w:r w:rsidRPr="001859DF">
          <w:rPr>
            <w:rFonts w:ascii="Times New Roman" w:eastAsia="Times New Roman" w:hAnsi="Times New Roman" w:cs="Times New Roman"/>
            <w:i/>
            <w:iCs/>
            <w:color w:val="000099"/>
            <w:sz w:val="24"/>
            <w:szCs w:val="24"/>
            <w:u w:val="single"/>
            <w:lang w:eastAsia="uk-UA"/>
          </w:rPr>
          <w:t>№ 1909-IX від 18.11.2021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3" w:name="n310"/>
      <w:bookmarkEnd w:id="713"/>
      <w:r w:rsidRPr="001859DF">
        <w:rPr>
          <w:rFonts w:ascii="Times New Roman" w:eastAsia="Times New Roman" w:hAnsi="Times New Roman" w:cs="Times New Roman"/>
          <w:sz w:val="24"/>
          <w:szCs w:val="24"/>
          <w:lang w:eastAsia="uk-UA"/>
        </w:rPr>
        <w:t>14) інших документів, що відповідно до законодавства підтверджують набуття, зміну або припинення прав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4" w:name="n311"/>
      <w:bookmarkEnd w:id="714"/>
      <w:r w:rsidRPr="001859DF">
        <w:rPr>
          <w:rFonts w:ascii="Times New Roman" w:eastAsia="Times New Roman" w:hAnsi="Times New Roman" w:cs="Times New Roman"/>
          <w:sz w:val="24"/>
          <w:szCs w:val="24"/>
          <w:lang w:eastAsia="uk-UA"/>
        </w:rPr>
        <w:t>2. Державна реєстрація обтяжень проводиться на підставі: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5" w:name="n312"/>
      <w:bookmarkEnd w:id="715"/>
      <w:r w:rsidRPr="001859DF">
        <w:rPr>
          <w:rFonts w:ascii="Times New Roman" w:eastAsia="Times New Roman" w:hAnsi="Times New Roman" w:cs="Times New Roman"/>
          <w:sz w:val="24"/>
          <w:szCs w:val="24"/>
          <w:lang w:eastAsia="uk-UA"/>
        </w:rPr>
        <w:t>1) судового рішення щодо набуття, зміни або припинення обтяження речових прав на нерухоме майно, об’єкт незавершеного будівництва, майбутній об’єкт нерухомості, що набрало законної сили, у тому числі постанови господарського суду у справі про банкрутство (неплатоспроможність) про визнання боржника банкрутом - щодо припинення всіх обтяжень прав на майно боржника (крім тих, які застосовано у кримінальному провадженні);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6" w:name="n853"/>
      <w:bookmarkEnd w:id="716"/>
      <w:r w:rsidRPr="001859DF">
        <w:rPr>
          <w:rFonts w:ascii="Times New Roman" w:eastAsia="Times New Roman" w:hAnsi="Times New Roman" w:cs="Times New Roman"/>
          <w:i/>
          <w:iCs/>
          <w:sz w:val="24"/>
          <w:szCs w:val="24"/>
          <w:lang w:eastAsia="uk-UA"/>
        </w:rPr>
        <w:lastRenderedPageBreak/>
        <w:t>{Пункт 1 частини другої статті 27 із змінами, внесеними згідно із Законом </w:t>
      </w:r>
      <w:hyperlink r:id="rId511" w:anchor="n33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512" w:anchor="n113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513" w:anchor="n687" w:tgtFrame="_blank" w:history="1">
        <w:r w:rsidRPr="001859DF">
          <w:rPr>
            <w:rFonts w:ascii="Times New Roman" w:eastAsia="Times New Roman" w:hAnsi="Times New Roman" w:cs="Times New Roman"/>
            <w:i/>
            <w:iCs/>
            <w:color w:val="000099"/>
            <w:sz w:val="24"/>
            <w:szCs w:val="24"/>
            <w:u w:val="single"/>
            <w:lang w:eastAsia="uk-UA"/>
          </w:rPr>
          <w:t>№ 3985-IX від 19.09.2024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7" w:name="n313"/>
      <w:bookmarkEnd w:id="717"/>
      <w:r w:rsidRPr="001859DF">
        <w:rPr>
          <w:rFonts w:ascii="Times New Roman" w:eastAsia="Times New Roman" w:hAnsi="Times New Roman" w:cs="Times New Roman"/>
          <w:sz w:val="24"/>
          <w:szCs w:val="24"/>
          <w:lang w:eastAsia="uk-UA"/>
        </w:rPr>
        <w:t>2) рішення державного виконавця, приватного виконавця щодо обтяження речових прав на нерухоме майно, об’єкт незавершеного будівництва,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8" w:name="n491"/>
      <w:bookmarkEnd w:id="718"/>
      <w:r w:rsidRPr="001859DF">
        <w:rPr>
          <w:rFonts w:ascii="Times New Roman" w:eastAsia="Times New Roman" w:hAnsi="Times New Roman" w:cs="Times New Roman"/>
          <w:i/>
          <w:iCs/>
          <w:sz w:val="24"/>
          <w:szCs w:val="24"/>
          <w:lang w:eastAsia="uk-UA"/>
        </w:rPr>
        <w:t>{Пункт 2 частини другої статті 27 із змінами, внесеними згідно із</w:t>
      </w:r>
      <w:r w:rsidRPr="001859DF">
        <w:rPr>
          <w:rFonts w:ascii="Times New Roman" w:eastAsia="Times New Roman" w:hAnsi="Times New Roman" w:cs="Times New Roman"/>
          <w:sz w:val="24"/>
          <w:szCs w:val="24"/>
          <w:lang w:eastAsia="uk-UA"/>
        </w:rPr>
        <w:t> </w:t>
      </w:r>
      <w:r w:rsidRPr="001859DF">
        <w:rPr>
          <w:rFonts w:ascii="Times New Roman" w:eastAsia="Times New Roman" w:hAnsi="Times New Roman" w:cs="Times New Roman"/>
          <w:i/>
          <w:iCs/>
          <w:sz w:val="24"/>
          <w:szCs w:val="24"/>
          <w:lang w:eastAsia="uk-UA"/>
        </w:rPr>
        <w:t>Законом </w:t>
      </w:r>
      <w:hyperlink r:id="rId514" w:anchor="n979" w:tgtFrame="_blank" w:history="1">
        <w:r w:rsidRPr="001859DF">
          <w:rPr>
            <w:rFonts w:ascii="Times New Roman" w:eastAsia="Times New Roman" w:hAnsi="Times New Roman" w:cs="Times New Roman"/>
            <w:i/>
            <w:iCs/>
            <w:color w:val="000099"/>
            <w:sz w:val="24"/>
            <w:szCs w:val="24"/>
            <w:u w:val="single"/>
            <w:lang w:eastAsia="uk-UA"/>
          </w:rPr>
          <w:t>№ 1404-VIII від 02.06.2016</w:t>
        </w:r>
      </w:hyperlink>
      <w:r w:rsidRPr="001859DF">
        <w:rPr>
          <w:rFonts w:ascii="Times New Roman" w:eastAsia="Times New Roman" w:hAnsi="Times New Roman" w:cs="Times New Roman"/>
          <w:i/>
          <w:iCs/>
          <w:sz w:val="24"/>
          <w:szCs w:val="24"/>
          <w:lang w:eastAsia="uk-UA"/>
        </w:rPr>
        <w:t>; в редакції Закону </w:t>
      </w:r>
      <w:hyperlink r:id="rId515" w:anchor="n113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19" w:name="n314"/>
      <w:bookmarkEnd w:id="719"/>
      <w:r w:rsidRPr="001859DF">
        <w:rPr>
          <w:rFonts w:ascii="Times New Roman" w:eastAsia="Times New Roman" w:hAnsi="Times New Roman" w:cs="Times New Roman"/>
          <w:sz w:val="24"/>
          <w:szCs w:val="24"/>
          <w:lang w:eastAsia="uk-UA"/>
        </w:rPr>
        <w:t>3) визначеного законодавством документа, на якому нотаріусом вчинено напис про накладення заборони щодо відчуження нерухомого майна, об’єкта незавершеного будівництва,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0" w:name="n1214"/>
      <w:bookmarkEnd w:id="720"/>
      <w:r w:rsidRPr="001859DF">
        <w:rPr>
          <w:rFonts w:ascii="Times New Roman" w:eastAsia="Times New Roman" w:hAnsi="Times New Roman" w:cs="Times New Roman"/>
          <w:i/>
          <w:iCs/>
          <w:sz w:val="24"/>
          <w:szCs w:val="24"/>
          <w:lang w:eastAsia="uk-UA"/>
        </w:rPr>
        <w:t>{Пункт 3 частини другої статті 27 в редакції Закону </w:t>
      </w:r>
      <w:hyperlink r:id="rId516" w:anchor="n113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1" w:name="n315"/>
      <w:bookmarkEnd w:id="721"/>
      <w:r w:rsidRPr="001859DF">
        <w:rPr>
          <w:rFonts w:ascii="Times New Roman" w:eastAsia="Times New Roman" w:hAnsi="Times New Roman" w:cs="Times New Roman"/>
          <w:sz w:val="24"/>
          <w:szCs w:val="24"/>
          <w:lang w:eastAsia="uk-UA"/>
        </w:rPr>
        <w:t>4) рішення органу місцевого самоврядування про віднесення об’єктів нерухомого майна до застарілого житлового фонду;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2" w:name="n316"/>
      <w:bookmarkEnd w:id="722"/>
      <w:r w:rsidRPr="001859DF">
        <w:rPr>
          <w:rFonts w:ascii="Times New Roman" w:eastAsia="Times New Roman" w:hAnsi="Times New Roman" w:cs="Times New Roman"/>
          <w:sz w:val="24"/>
          <w:szCs w:val="24"/>
          <w:lang w:eastAsia="uk-UA"/>
        </w:rPr>
        <w:t>5) договору, укладеного в порядку, визначеному законом, яким встановлюється обтяження речових прав на нерухоме майно, об’єкт незавершеного будівництва, майбутній об’єкт нерухомості, чи його дубліката;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3" w:name="n1215"/>
      <w:bookmarkEnd w:id="723"/>
      <w:r w:rsidRPr="001859DF">
        <w:rPr>
          <w:rFonts w:ascii="Times New Roman" w:eastAsia="Times New Roman" w:hAnsi="Times New Roman" w:cs="Times New Roman"/>
          <w:i/>
          <w:iCs/>
          <w:sz w:val="24"/>
          <w:szCs w:val="24"/>
          <w:lang w:eastAsia="uk-UA"/>
        </w:rPr>
        <w:t>{Пункт 5 частини другої статті 27 в редакції Закону </w:t>
      </w:r>
      <w:hyperlink r:id="rId517" w:anchor="n1135"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4" w:name="n1217"/>
      <w:bookmarkEnd w:id="724"/>
      <w:r w:rsidRPr="001859DF">
        <w:rPr>
          <w:rFonts w:ascii="Times New Roman" w:eastAsia="Times New Roman" w:hAnsi="Times New Roman" w:cs="Times New Roman"/>
          <w:sz w:val="24"/>
          <w:szCs w:val="24"/>
          <w:lang w:eastAsia="uk-UA"/>
        </w:rPr>
        <w:t>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договору купівлі-продажу неподільного об’єкта незавершеного будівництва/майбутнього об’єкта нерухомості (перший продаж), договору про участь у фонді фінансування будівництва, на виконання яких сплачено частково ціну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5" w:name="n1221"/>
      <w:bookmarkEnd w:id="725"/>
      <w:r w:rsidRPr="001859DF">
        <w:rPr>
          <w:rFonts w:ascii="Times New Roman" w:eastAsia="Times New Roman" w:hAnsi="Times New Roman" w:cs="Times New Roman"/>
          <w:i/>
          <w:iCs/>
          <w:sz w:val="24"/>
          <w:szCs w:val="24"/>
          <w:lang w:eastAsia="uk-UA"/>
        </w:rPr>
        <w:t>{Частину другу статті 27 доповнено пунктом 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18" w:anchor="n114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6" w:name="n1218"/>
      <w:bookmarkEnd w:id="726"/>
      <w:r w:rsidRPr="001859DF">
        <w:rPr>
          <w:rFonts w:ascii="Times New Roman" w:eastAsia="Times New Roman" w:hAnsi="Times New Roman" w:cs="Times New Roman"/>
          <w:sz w:val="24"/>
          <w:szCs w:val="24"/>
          <w:lang w:eastAsia="uk-UA"/>
        </w:rPr>
        <w:t>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заяви про первинну державну реєстрацію спеціального майнового права на всі майбутні об’єкти нерухомості, що є складовими частинами подільного об’єкта незавершеного будівництва, та обтяження речових прав на майбутні об’єкти нерухомості, включені до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7" w:name="n1220"/>
      <w:bookmarkEnd w:id="727"/>
      <w:r w:rsidRPr="001859DF">
        <w:rPr>
          <w:rFonts w:ascii="Times New Roman" w:eastAsia="Times New Roman" w:hAnsi="Times New Roman" w:cs="Times New Roman"/>
          <w:i/>
          <w:iCs/>
          <w:sz w:val="24"/>
          <w:szCs w:val="24"/>
          <w:lang w:eastAsia="uk-UA"/>
        </w:rPr>
        <w:t>{Частину другу статті 27 доповнено пунктом 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згідно із Законом </w:t>
      </w:r>
      <w:hyperlink r:id="rId519" w:anchor="n114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8" w:name="n1219"/>
      <w:bookmarkEnd w:id="728"/>
      <w:r w:rsidRPr="001859DF">
        <w:rPr>
          <w:rFonts w:ascii="Times New Roman" w:eastAsia="Times New Roman" w:hAnsi="Times New Roman" w:cs="Times New Roman"/>
          <w:sz w:val="24"/>
          <w:szCs w:val="24"/>
          <w:lang w:eastAsia="uk-UA"/>
        </w:rPr>
        <w:t>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sz w:val="24"/>
          <w:szCs w:val="24"/>
          <w:lang w:eastAsia="uk-UA"/>
        </w:rPr>
        <w:t>) заяви про зміну гарантійної частки (у тому числі у зв’язку із зміною проектної документації на будівництво);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29" w:name="n1216"/>
      <w:bookmarkEnd w:id="729"/>
      <w:r w:rsidRPr="001859DF">
        <w:rPr>
          <w:rFonts w:ascii="Times New Roman" w:eastAsia="Times New Roman" w:hAnsi="Times New Roman" w:cs="Times New Roman"/>
          <w:i/>
          <w:iCs/>
          <w:sz w:val="24"/>
          <w:szCs w:val="24"/>
          <w:lang w:eastAsia="uk-UA"/>
        </w:rPr>
        <w:t>{Частину другу статті 27 доповнено пунктом 5</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i/>
          <w:iCs/>
          <w:sz w:val="24"/>
          <w:szCs w:val="24"/>
          <w:lang w:eastAsia="uk-UA"/>
        </w:rPr>
        <w:t> згідно із Законом </w:t>
      </w:r>
      <w:hyperlink r:id="rId520" w:anchor="n114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0" w:name="n317"/>
      <w:bookmarkEnd w:id="730"/>
      <w:r w:rsidRPr="001859DF">
        <w:rPr>
          <w:rFonts w:ascii="Times New Roman" w:eastAsia="Times New Roman" w:hAnsi="Times New Roman" w:cs="Times New Roman"/>
          <w:sz w:val="24"/>
          <w:szCs w:val="24"/>
          <w:lang w:eastAsia="uk-UA"/>
        </w:rPr>
        <w:t>6) закону, яким встановлено заборону користування та/або розпорядження нерухомим майном, об’єктом незавершеного будівництва, майбутнім об’єктом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1" w:name="n1222"/>
      <w:bookmarkEnd w:id="731"/>
      <w:r w:rsidRPr="001859DF">
        <w:rPr>
          <w:rFonts w:ascii="Times New Roman" w:eastAsia="Times New Roman" w:hAnsi="Times New Roman" w:cs="Times New Roman"/>
          <w:i/>
          <w:iCs/>
          <w:sz w:val="24"/>
          <w:szCs w:val="24"/>
          <w:lang w:eastAsia="uk-UA"/>
        </w:rPr>
        <w:t>{Пункт 6 частини другої статті 27 в редакції Закону </w:t>
      </w:r>
      <w:hyperlink r:id="rId521" w:anchor="n114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2" w:name="n318"/>
      <w:bookmarkEnd w:id="732"/>
      <w:r w:rsidRPr="001859DF">
        <w:rPr>
          <w:rFonts w:ascii="Times New Roman" w:eastAsia="Times New Roman" w:hAnsi="Times New Roman" w:cs="Times New Roman"/>
          <w:sz w:val="24"/>
          <w:szCs w:val="24"/>
          <w:lang w:eastAsia="uk-UA"/>
        </w:rPr>
        <w:t>7) інших актів органів державної влади та посадових осіб згідно із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3" w:name="n687"/>
      <w:bookmarkEnd w:id="733"/>
      <w:r w:rsidRPr="001859DF">
        <w:rPr>
          <w:rFonts w:ascii="Times New Roman" w:eastAsia="Times New Roman" w:hAnsi="Times New Roman" w:cs="Times New Roman"/>
          <w:b/>
          <w:bCs/>
          <w:sz w:val="24"/>
          <w:szCs w:val="24"/>
          <w:lang w:eastAsia="uk-UA"/>
        </w:rPr>
        <w:t>Стаття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Державна реєстрація права власності на об’єкт незавершеного будівництва, що підлягає приватизації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4" w:name="n1223"/>
      <w:bookmarkEnd w:id="734"/>
      <w:r w:rsidRPr="001859DF">
        <w:rPr>
          <w:rFonts w:ascii="Times New Roman" w:eastAsia="Times New Roman" w:hAnsi="Times New Roman" w:cs="Times New Roman"/>
          <w:i/>
          <w:iCs/>
          <w:sz w:val="24"/>
          <w:szCs w:val="24"/>
          <w:lang w:eastAsia="uk-UA"/>
        </w:rPr>
        <w:t>{Назва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в редакції Закону </w:t>
      </w:r>
      <w:hyperlink r:id="rId522" w:anchor="n1147"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5" w:name="n688"/>
      <w:bookmarkEnd w:id="735"/>
      <w:r w:rsidRPr="001859DF">
        <w:rPr>
          <w:rFonts w:ascii="Times New Roman" w:eastAsia="Times New Roman" w:hAnsi="Times New Roman" w:cs="Times New Roman"/>
          <w:i/>
          <w:iCs/>
          <w:sz w:val="24"/>
          <w:szCs w:val="24"/>
          <w:lang w:eastAsia="uk-UA"/>
        </w:rPr>
        <w:t>{Частину першу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xml:space="preserve"> виключено на </w:t>
      </w:r>
      <w:proofErr w:type="spellStart"/>
      <w:r w:rsidRPr="001859DF">
        <w:rPr>
          <w:rFonts w:ascii="Times New Roman" w:eastAsia="Times New Roman" w:hAnsi="Times New Roman" w:cs="Times New Roman"/>
          <w:i/>
          <w:iCs/>
          <w:sz w:val="24"/>
          <w:szCs w:val="24"/>
          <w:lang w:eastAsia="uk-UA"/>
        </w:rPr>
        <w:t>пдставі</w:t>
      </w:r>
      <w:proofErr w:type="spellEnd"/>
      <w:r w:rsidRPr="001859DF">
        <w:rPr>
          <w:rFonts w:ascii="Times New Roman" w:eastAsia="Times New Roman" w:hAnsi="Times New Roman" w:cs="Times New Roman"/>
          <w:i/>
          <w:iCs/>
          <w:sz w:val="24"/>
          <w:szCs w:val="24"/>
          <w:lang w:eastAsia="uk-UA"/>
        </w:rPr>
        <w:t xml:space="preserve"> Закону </w:t>
      </w:r>
      <w:hyperlink r:id="rId523" w:anchor="n11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6" w:name="n692"/>
      <w:bookmarkEnd w:id="736"/>
      <w:r w:rsidRPr="001859DF">
        <w:rPr>
          <w:rFonts w:ascii="Times New Roman" w:eastAsia="Times New Roman" w:hAnsi="Times New Roman" w:cs="Times New Roman"/>
          <w:sz w:val="24"/>
          <w:szCs w:val="24"/>
          <w:lang w:eastAsia="uk-UA"/>
        </w:rPr>
        <w:lastRenderedPageBreak/>
        <w:t>2. Для державної реєстрації права власності на об’єкт незавершеного будівництва, що підлягає приватизації, подаються такі документи: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7" w:name="n693"/>
      <w:bookmarkEnd w:id="737"/>
      <w:r w:rsidRPr="001859DF">
        <w:rPr>
          <w:rFonts w:ascii="Times New Roman" w:eastAsia="Times New Roman" w:hAnsi="Times New Roman" w:cs="Times New Roman"/>
          <w:sz w:val="24"/>
          <w:szCs w:val="24"/>
          <w:lang w:eastAsia="uk-UA"/>
        </w:rPr>
        <w:t>1) копія наказу Фонду державного майна України про включення об’єкта незавершеного будівництва до переліку об’єктів державної власності, що підлягають приватизації;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8" w:name="n694"/>
      <w:bookmarkEnd w:id="738"/>
      <w:r w:rsidRPr="001859DF">
        <w:rPr>
          <w:rFonts w:ascii="Times New Roman" w:eastAsia="Times New Roman" w:hAnsi="Times New Roman" w:cs="Times New Roman"/>
          <w:sz w:val="24"/>
          <w:szCs w:val="24"/>
          <w:lang w:eastAsia="uk-UA"/>
        </w:rPr>
        <w:t>2) копія наказу державного органу приватизації про прийняття рішення про приватизацію такого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39" w:name="n695"/>
      <w:bookmarkEnd w:id="739"/>
      <w:r w:rsidRPr="001859DF">
        <w:rPr>
          <w:rFonts w:ascii="Times New Roman" w:eastAsia="Times New Roman" w:hAnsi="Times New Roman" w:cs="Times New Roman"/>
          <w:sz w:val="24"/>
          <w:szCs w:val="24"/>
          <w:lang w:eastAsia="uk-UA"/>
        </w:rPr>
        <w:t>3) документ, що містить опис об’єкта незавершеного будівництва за результатами технічної інвентаризації такого об’єкта (крім випадків, коли такий документ внесено до Єдиної державної електронної системи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0" w:name="n891"/>
      <w:bookmarkEnd w:id="740"/>
      <w:r w:rsidRPr="001859DF">
        <w:rPr>
          <w:rFonts w:ascii="Times New Roman" w:eastAsia="Times New Roman" w:hAnsi="Times New Roman" w:cs="Times New Roman"/>
          <w:i/>
          <w:iCs/>
          <w:sz w:val="24"/>
          <w:szCs w:val="24"/>
          <w:lang w:eastAsia="uk-UA"/>
        </w:rPr>
        <w:t>{Пункт 3 частини другої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524" w:anchor="n784" w:tgtFrame="_blank" w:history="1">
        <w:r w:rsidRPr="001859DF">
          <w:rPr>
            <w:rFonts w:ascii="Times New Roman" w:eastAsia="Times New Roman" w:hAnsi="Times New Roman" w:cs="Times New Roman"/>
            <w:i/>
            <w:iCs/>
            <w:color w:val="000099"/>
            <w:sz w:val="24"/>
            <w:szCs w:val="24"/>
            <w:u w:val="single"/>
            <w:lang w:eastAsia="uk-UA"/>
          </w:rPr>
          <w:t>№ 199-IX від 17.10.2019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1" w:name="n696"/>
      <w:bookmarkEnd w:id="741"/>
      <w:r w:rsidRPr="001859DF">
        <w:rPr>
          <w:rFonts w:ascii="Times New Roman" w:eastAsia="Times New Roman" w:hAnsi="Times New Roman" w:cs="Times New Roman"/>
          <w:i/>
          <w:iCs/>
          <w:sz w:val="24"/>
          <w:szCs w:val="24"/>
          <w:lang w:eastAsia="uk-UA"/>
        </w:rPr>
        <w:t>{Частину третю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xml:space="preserve"> виключено на </w:t>
      </w:r>
      <w:proofErr w:type="spellStart"/>
      <w:r w:rsidRPr="001859DF">
        <w:rPr>
          <w:rFonts w:ascii="Times New Roman" w:eastAsia="Times New Roman" w:hAnsi="Times New Roman" w:cs="Times New Roman"/>
          <w:i/>
          <w:iCs/>
          <w:sz w:val="24"/>
          <w:szCs w:val="24"/>
          <w:lang w:eastAsia="uk-UA"/>
        </w:rPr>
        <w:t>пдставі</w:t>
      </w:r>
      <w:proofErr w:type="spellEnd"/>
      <w:r w:rsidRPr="001859DF">
        <w:rPr>
          <w:rFonts w:ascii="Times New Roman" w:eastAsia="Times New Roman" w:hAnsi="Times New Roman" w:cs="Times New Roman"/>
          <w:i/>
          <w:iCs/>
          <w:sz w:val="24"/>
          <w:szCs w:val="24"/>
          <w:lang w:eastAsia="uk-UA"/>
        </w:rPr>
        <w:t xml:space="preserve"> Закону </w:t>
      </w:r>
      <w:hyperlink r:id="rId525" w:anchor="n11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2" w:name="n697"/>
      <w:bookmarkEnd w:id="742"/>
      <w:r w:rsidRPr="001859DF">
        <w:rPr>
          <w:rFonts w:ascii="Times New Roman" w:eastAsia="Times New Roman" w:hAnsi="Times New Roman" w:cs="Times New Roman"/>
          <w:i/>
          <w:iCs/>
          <w:sz w:val="24"/>
          <w:szCs w:val="24"/>
          <w:lang w:eastAsia="uk-UA"/>
        </w:rPr>
        <w:t>{Частину четверту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xml:space="preserve"> виключено на </w:t>
      </w:r>
      <w:proofErr w:type="spellStart"/>
      <w:r w:rsidRPr="001859DF">
        <w:rPr>
          <w:rFonts w:ascii="Times New Roman" w:eastAsia="Times New Roman" w:hAnsi="Times New Roman" w:cs="Times New Roman"/>
          <w:i/>
          <w:iCs/>
          <w:sz w:val="24"/>
          <w:szCs w:val="24"/>
          <w:lang w:eastAsia="uk-UA"/>
        </w:rPr>
        <w:t>пдставі</w:t>
      </w:r>
      <w:proofErr w:type="spellEnd"/>
      <w:r w:rsidRPr="001859DF">
        <w:rPr>
          <w:rFonts w:ascii="Times New Roman" w:eastAsia="Times New Roman" w:hAnsi="Times New Roman" w:cs="Times New Roman"/>
          <w:i/>
          <w:iCs/>
          <w:sz w:val="24"/>
          <w:szCs w:val="24"/>
          <w:lang w:eastAsia="uk-UA"/>
        </w:rPr>
        <w:t xml:space="preserve"> Закону </w:t>
      </w:r>
      <w:hyperlink r:id="rId526" w:anchor="n11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3" w:name="n698"/>
      <w:bookmarkEnd w:id="743"/>
      <w:r w:rsidRPr="001859DF">
        <w:rPr>
          <w:rFonts w:ascii="Times New Roman" w:eastAsia="Times New Roman" w:hAnsi="Times New Roman" w:cs="Times New Roman"/>
          <w:i/>
          <w:iCs/>
          <w:sz w:val="24"/>
          <w:szCs w:val="24"/>
          <w:lang w:eastAsia="uk-UA"/>
        </w:rPr>
        <w:t>{Частину п'яту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xml:space="preserve"> виключено на </w:t>
      </w:r>
      <w:proofErr w:type="spellStart"/>
      <w:r w:rsidRPr="001859DF">
        <w:rPr>
          <w:rFonts w:ascii="Times New Roman" w:eastAsia="Times New Roman" w:hAnsi="Times New Roman" w:cs="Times New Roman"/>
          <w:i/>
          <w:iCs/>
          <w:sz w:val="24"/>
          <w:szCs w:val="24"/>
          <w:lang w:eastAsia="uk-UA"/>
        </w:rPr>
        <w:t>пдставі</w:t>
      </w:r>
      <w:proofErr w:type="spellEnd"/>
      <w:r w:rsidRPr="001859DF">
        <w:rPr>
          <w:rFonts w:ascii="Times New Roman" w:eastAsia="Times New Roman" w:hAnsi="Times New Roman" w:cs="Times New Roman"/>
          <w:i/>
          <w:iCs/>
          <w:sz w:val="24"/>
          <w:szCs w:val="24"/>
          <w:lang w:eastAsia="uk-UA"/>
        </w:rPr>
        <w:t xml:space="preserve"> Закону </w:t>
      </w:r>
      <w:hyperlink r:id="rId527" w:anchor="n1149"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4" w:name="n686"/>
      <w:bookmarkEnd w:id="744"/>
      <w:r w:rsidRPr="001859DF">
        <w:rPr>
          <w:rFonts w:ascii="Times New Roman" w:eastAsia="Times New Roman" w:hAnsi="Times New Roman" w:cs="Times New Roman"/>
          <w:i/>
          <w:iCs/>
          <w:sz w:val="24"/>
          <w:szCs w:val="24"/>
          <w:lang w:eastAsia="uk-UA"/>
        </w:rPr>
        <w:t>{Розділ IV доповнено статтею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28" w:anchor="n754" w:tgtFrame="_blank" w:history="1">
        <w:r w:rsidRPr="001859DF">
          <w:rPr>
            <w:rFonts w:ascii="Times New Roman" w:eastAsia="Times New Roman" w:hAnsi="Times New Roman" w:cs="Times New Roman"/>
            <w:i/>
            <w:iCs/>
            <w:color w:val="000099"/>
            <w:sz w:val="24"/>
            <w:szCs w:val="24"/>
            <w:u w:val="single"/>
            <w:lang w:eastAsia="uk-UA"/>
          </w:rPr>
          <w:t>№ 2269-VIII від 18.01.2018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5" w:name="n1225"/>
      <w:bookmarkEnd w:id="745"/>
      <w:r w:rsidRPr="001859DF">
        <w:rPr>
          <w:rFonts w:ascii="Times New Roman" w:eastAsia="Times New Roman" w:hAnsi="Times New Roman" w:cs="Times New Roman"/>
          <w:b/>
          <w:bCs/>
          <w:sz w:val="24"/>
          <w:szCs w:val="24"/>
          <w:lang w:eastAsia="uk-UA"/>
        </w:rPr>
        <w:t>Стаття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Державна реєстрація спеціального майнового права на об’єкти незавершеного будівництва та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6" w:name="n1226"/>
      <w:bookmarkEnd w:id="746"/>
      <w:r w:rsidRPr="001859DF">
        <w:rPr>
          <w:rFonts w:ascii="Times New Roman" w:eastAsia="Times New Roman" w:hAnsi="Times New Roman" w:cs="Times New Roman"/>
          <w:sz w:val="24"/>
          <w:szCs w:val="24"/>
          <w:lang w:eastAsia="uk-UA"/>
        </w:rPr>
        <w:t>1. Державна реєстрація спеціального майнового права на неподільний об’єкт незавершеного будівництва, яка проводиться вперше, здійснюється: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7" w:name="n1227"/>
      <w:bookmarkEnd w:id="747"/>
      <w:r w:rsidRPr="001859DF">
        <w:rPr>
          <w:rFonts w:ascii="Times New Roman" w:eastAsia="Times New Roman" w:hAnsi="Times New Roman" w:cs="Times New Roman"/>
          <w:sz w:val="24"/>
          <w:szCs w:val="24"/>
          <w:lang w:eastAsia="uk-UA"/>
        </w:rPr>
        <w:t>1) за наявності в Державному реєстрі прав відомостей про державну реєстрацію за замовником будівництва права власності/права користування земельною ділянкою, на якій споруджується відповідний об’єкт (у випадках, якщо законом передбачена можливість набуття права на виконання будівельних робіт без оформлення права власності/права користування земельною ділянкою, - за наявності);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8" w:name="n1228"/>
      <w:bookmarkEnd w:id="748"/>
      <w:r w:rsidRPr="001859DF">
        <w:rPr>
          <w:rFonts w:ascii="Times New Roman" w:eastAsia="Times New Roman" w:hAnsi="Times New Roman" w:cs="Times New Roman"/>
          <w:sz w:val="24"/>
          <w:szCs w:val="24"/>
          <w:lang w:eastAsia="uk-UA"/>
        </w:rPr>
        <w:t>2) за наявності діючих містобудівних умов та обмежень забудови земельної ділянки або діючого будівельного паспорта забудови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49" w:name="n1229"/>
      <w:bookmarkEnd w:id="749"/>
      <w:r w:rsidRPr="001859DF">
        <w:rPr>
          <w:rFonts w:ascii="Times New Roman" w:eastAsia="Times New Roman" w:hAnsi="Times New Roman" w:cs="Times New Roman"/>
          <w:sz w:val="24"/>
          <w:szCs w:val="24"/>
          <w:lang w:eastAsia="uk-UA"/>
        </w:rPr>
        <w:t>3) за наявності діючого права на виконання будівельних робіт;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0" w:name="n1230"/>
      <w:bookmarkEnd w:id="750"/>
      <w:r w:rsidRPr="001859DF">
        <w:rPr>
          <w:rFonts w:ascii="Times New Roman" w:eastAsia="Times New Roman" w:hAnsi="Times New Roman" w:cs="Times New Roman"/>
          <w:sz w:val="24"/>
          <w:szCs w:val="24"/>
          <w:lang w:eastAsia="uk-UA"/>
        </w:rPr>
        <w:t>4) за відсутності факту зупинення виконання будівельних робіт до усунення порушень законодавства у сфері містобудівної діяльності;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1" w:name="n1231"/>
      <w:bookmarkEnd w:id="751"/>
      <w:r w:rsidRPr="001859DF">
        <w:rPr>
          <w:rFonts w:ascii="Times New Roman" w:eastAsia="Times New Roman" w:hAnsi="Times New Roman" w:cs="Times New Roman"/>
          <w:sz w:val="24"/>
          <w:szCs w:val="24"/>
          <w:lang w:eastAsia="uk-UA"/>
        </w:rPr>
        <w:t>5) за відсутності факту прийняття в експлуатацію закінченого будівництвом об’єкта;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2" w:name="n1232"/>
      <w:bookmarkEnd w:id="752"/>
      <w:r w:rsidRPr="001859DF">
        <w:rPr>
          <w:rFonts w:ascii="Times New Roman" w:eastAsia="Times New Roman" w:hAnsi="Times New Roman" w:cs="Times New Roman"/>
          <w:sz w:val="24"/>
          <w:szCs w:val="24"/>
          <w:lang w:eastAsia="uk-UA"/>
        </w:rPr>
        <w:t>6) за відсутності у складі об’єкта незавершеного будівництва майбутніх об’єктів нерухомості, щодо яких зареєстровано спеціальне майнове право;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3" w:name="n1233"/>
      <w:bookmarkEnd w:id="753"/>
      <w:r w:rsidRPr="001859DF">
        <w:rPr>
          <w:rFonts w:ascii="Times New Roman" w:eastAsia="Times New Roman" w:hAnsi="Times New Roman" w:cs="Times New Roman"/>
          <w:sz w:val="24"/>
          <w:szCs w:val="24"/>
          <w:lang w:eastAsia="uk-UA"/>
        </w:rPr>
        <w:t>7) за умови дотримання вимог </w:t>
      </w:r>
      <w:hyperlink r:id="rId529" w:anchor="n38" w:tgtFrame="_blank" w:history="1">
        <w:r w:rsidRPr="001859DF">
          <w:rPr>
            <w:rFonts w:ascii="Times New Roman" w:eastAsia="Times New Roman" w:hAnsi="Times New Roman" w:cs="Times New Roman"/>
            <w:color w:val="000099"/>
            <w:sz w:val="24"/>
            <w:szCs w:val="24"/>
            <w:u w:val="single"/>
            <w:lang w:eastAsia="uk-UA"/>
          </w:rPr>
          <w:t>статей 4</w:t>
        </w:r>
      </w:hyperlink>
      <w:r w:rsidRPr="001859DF">
        <w:rPr>
          <w:rFonts w:ascii="Times New Roman" w:eastAsia="Times New Roman" w:hAnsi="Times New Roman" w:cs="Times New Roman"/>
          <w:sz w:val="24"/>
          <w:szCs w:val="24"/>
          <w:lang w:eastAsia="uk-UA"/>
        </w:rPr>
        <w:t> і </w:t>
      </w:r>
      <w:hyperlink r:id="rId530" w:anchor="n53" w:tgtFrame="_blank" w:history="1">
        <w:r w:rsidRPr="001859DF">
          <w:rPr>
            <w:rFonts w:ascii="Times New Roman" w:eastAsia="Times New Roman" w:hAnsi="Times New Roman" w:cs="Times New Roman"/>
            <w:color w:val="000099"/>
            <w:sz w:val="24"/>
            <w:szCs w:val="24"/>
            <w:u w:val="single"/>
            <w:lang w:eastAsia="uk-UA"/>
          </w:rPr>
          <w:t>5</w:t>
        </w:r>
      </w:hyperlink>
      <w:r w:rsidRPr="001859DF">
        <w:rPr>
          <w:rFonts w:ascii="Times New Roman" w:eastAsia="Times New Roman" w:hAnsi="Times New Roman" w:cs="Times New Roman"/>
          <w:sz w:val="24"/>
          <w:szCs w:val="24"/>
          <w:lang w:eastAsia="uk-UA"/>
        </w:rPr>
        <w:t> Закону України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4" w:name="n1234"/>
      <w:bookmarkEnd w:id="754"/>
      <w:r w:rsidRPr="001859DF">
        <w:rPr>
          <w:rFonts w:ascii="Times New Roman" w:eastAsia="Times New Roman" w:hAnsi="Times New Roman" w:cs="Times New Roman"/>
          <w:sz w:val="24"/>
          <w:szCs w:val="24"/>
          <w:lang w:eastAsia="uk-UA"/>
        </w:rPr>
        <w:t>2. Державна реєстрація спеціального майнового права на подільний об’єкт незавершеного будівництва, яка проводиться вперше, здійснюється: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5" w:name="n1235"/>
      <w:bookmarkEnd w:id="755"/>
      <w:r w:rsidRPr="001859DF">
        <w:rPr>
          <w:rFonts w:ascii="Times New Roman" w:eastAsia="Times New Roman" w:hAnsi="Times New Roman" w:cs="Times New Roman"/>
          <w:sz w:val="24"/>
          <w:szCs w:val="24"/>
          <w:lang w:eastAsia="uk-UA"/>
        </w:rPr>
        <w:t>1) за наявності умов, визначених пунктами 1-5, 7 частини першої цієї статті;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6" w:name="n1236"/>
      <w:bookmarkEnd w:id="756"/>
      <w:r w:rsidRPr="001859DF">
        <w:rPr>
          <w:rFonts w:ascii="Times New Roman" w:eastAsia="Times New Roman" w:hAnsi="Times New Roman" w:cs="Times New Roman"/>
          <w:sz w:val="24"/>
          <w:szCs w:val="24"/>
          <w:lang w:eastAsia="uk-UA"/>
        </w:rPr>
        <w:t>2) за наявності у складі об’єкта незавершеного будівництва майбутніх об’єктів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7" w:name="n1237"/>
      <w:bookmarkEnd w:id="757"/>
      <w:r w:rsidRPr="001859DF">
        <w:rPr>
          <w:rFonts w:ascii="Times New Roman" w:eastAsia="Times New Roman" w:hAnsi="Times New Roman" w:cs="Times New Roman"/>
          <w:sz w:val="24"/>
          <w:szCs w:val="24"/>
          <w:lang w:eastAsia="uk-UA"/>
        </w:rPr>
        <w:lastRenderedPageBreak/>
        <w:t>3) за умови одночасної державної реєстрації спеціального майнового права на всі майбутні об’єкти нерухомості, які є складовими частинами такого подільного об’єкта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8" w:name="n1238"/>
      <w:bookmarkEnd w:id="758"/>
      <w:r w:rsidRPr="001859DF">
        <w:rPr>
          <w:rFonts w:ascii="Times New Roman" w:eastAsia="Times New Roman" w:hAnsi="Times New Roman" w:cs="Times New Roman"/>
          <w:sz w:val="24"/>
          <w:szCs w:val="24"/>
          <w:lang w:eastAsia="uk-UA"/>
        </w:rPr>
        <w:t>4) за умови одночасної державної реєстрації обтяження гарантійної частки;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59" w:name="n1239"/>
      <w:bookmarkEnd w:id="759"/>
      <w:r w:rsidRPr="001859DF">
        <w:rPr>
          <w:rFonts w:ascii="Times New Roman" w:eastAsia="Times New Roman" w:hAnsi="Times New Roman" w:cs="Times New Roman"/>
          <w:sz w:val="24"/>
          <w:szCs w:val="24"/>
          <w:lang w:eastAsia="uk-UA"/>
        </w:rPr>
        <w:t>5) за умови дотримання вимог </w:t>
      </w:r>
      <w:hyperlink r:id="rId531" w:anchor="n53" w:tgtFrame="_blank" w:history="1">
        <w:r w:rsidRPr="001859DF">
          <w:rPr>
            <w:rFonts w:ascii="Times New Roman" w:eastAsia="Times New Roman" w:hAnsi="Times New Roman" w:cs="Times New Roman"/>
            <w:color w:val="000099"/>
            <w:sz w:val="24"/>
            <w:szCs w:val="24"/>
            <w:u w:val="single"/>
            <w:lang w:eastAsia="uk-UA"/>
          </w:rPr>
          <w:t>статті 5</w:t>
        </w:r>
      </w:hyperlink>
      <w:r w:rsidRPr="001859DF">
        <w:rPr>
          <w:rFonts w:ascii="Times New Roman" w:eastAsia="Times New Roman" w:hAnsi="Times New Roman" w:cs="Times New Roman"/>
          <w:sz w:val="24"/>
          <w:szCs w:val="24"/>
          <w:lang w:eastAsia="uk-UA"/>
        </w:rPr>
        <w:t> Закону України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0" w:name="n1240"/>
      <w:bookmarkEnd w:id="760"/>
      <w:r w:rsidRPr="001859DF">
        <w:rPr>
          <w:rFonts w:ascii="Times New Roman" w:eastAsia="Times New Roman" w:hAnsi="Times New Roman" w:cs="Times New Roman"/>
          <w:sz w:val="24"/>
          <w:szCs w:val="24"/>
          <w:lang w:eastAsia="uk-UA"/>
        </w:rPr>
        <w:t>Одночасно з державною реєстрацією спеціального майнового права на подільний об’єкт незавершеного будівництва, яка проводиться вперше, здійснюється державна реєстрація обтяження речових прав на подільний об’єкт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1" w:name="n1241"/>
      <w:bookmarkEnd w:id="761"/>
      <w:r w:rsidRPr="001859DF">
        <w:rPr>
          <w:rFonts w:ascii="Times New Roman" w:eastAsia="Times New Roman" w:hAnsi="Times New Roman" w:cs="Times New Roman"/>
          <w:sz w:val="24"/>
          <w:szCs w:val="24"/>
          <w:lang w:eastAsia="uk-UA"/>
        </w:rPr>
        <w:t>3. Державна реєстрація спеціального майнового права на об’єкт незавершеного будівництва, яка проводиться вперше, здійснюється виключно за замовником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2" w:name="n1242"/>
      <w:bookmarkEnd w:id="762"/>
      <w:r w:rsidRPr="001859DF">
        <w:rPr>
          <w:rFonts w:ascii="Times New Roman" w:eastAsia="Times New Roman" w:hAnsi="Times New Roman" w:cs="Times New Roman"/>
          <w:sz w:val="24"/>
          <w:szCs w:val="24"/>
          <w:lang w:eastAsia="uk-UA"/>
        </w:rPr>
        <w:t>4. Державна реєстрація спеціального майнового права на всі майбутні об’єкти нерухомості, яка проводиться вперше, здійснюється: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3" w:name="n1243"/>
      <w:bookmarkEnd w:id="763"/>
      <w:r w:rsidRPr="001859DF">
        <w:rPr>
          <w:rFonts w:ascii="Times New Roman" w:eastAsia="Times New Roman" w:hAnsi="Times New Roman" w:cs="Times New Roman"/>
          <w:sz w:val="24"/>
          <w:szCs w:val="24"/>
          <w:lang w:eastAsia="uk-UA"/>
        </w:rPr>
        <w:t>1) за наявності умов, визначених пунктами 1-5 частини першої цієї статті, якщо інше не визначено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4" w:name="n1244"/>
      <w:bookmarkEnd w:id="764"/>
      <w:r w:rsidRPr="001859DF">
        <w:rPr>
          <w:rFonts w:ascii="Times New Roman" w:eastAsia="Times New Roman" w:hAnsi="Times New Roman" w:cs="Times New Roman"/>
          <w:sz w:val="24"/>
          <w:szCs w:val="24"/>
          <w:lang w:eastAsia="uk-UA"/>
        </w:rPr>
        <w:t>2) за наявності зареєстрованого спеціального майнового права на подільний об’єкт незавершеного будівництва або одночасної державної реєстрації такого права, якщо інше не визначено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5" w:name="n1245"/>
      <w:bookmarkEnd w:id="765"/>
      <w:r w:rsidRPr="001859DF">
        <w:rPr>
          <w:rFonts w:ascii="Times New Roman" w:eastAsia="Times New Roman" w:hAnsi="Times New Roman" w:cs="Times New Roman"/>
          <w:sz w:val="24"/>
          <w:szCs w:val="24"/>
          <w:lang w:eastAsia="uk-UA"/>
        </w:rPr>
        <w:t>3) за відсутності обтяження речових прав на подільний об’єкт незавершеного будівництва, крім обтяження, визначеного абзацом сьомим частини другої статті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цього Закону та </w:t>
      </w:r>
      <w:hyperlink r:id="rId532" w:anchor="n134" w:tgtFrame="_blank" w:history="1">
        <w:r w:rsidRPr="001859DF">
          <w:rPr>
            <w:rFonts w:ascii="Times New Roman" w:eastAsia="Times New Roman" w:hAnsi="Times New Roman" w:cs="Times New Roman"/>
            <w:color w:val="000099"/>
            <w:sz w:val="24"/>
            <w:szCs w:val="24"/>
            <w:u w:val="single"/>
            <w:lang w:eastAsia="uk-UA"/>
          </w:rPr>
          <w:t>статтею 10</w:t>
        </w:r>
      </w:hyperlink>
      <w:r w:rsidRPr="001859DF">
        <w:rPr>
          <w:rFonts w:ascii="Times New Roman" w:eastAsia="Times New Roman" w:hAnsi="Times New Roman" w:cs="Times New Roman"/>
          <w:sz w:val="24"/>
          <w:szCs w:val="24"/>
          <w:lang w:eastAsia="uk-UA"/>
        </w:rPr>
        <w:t> Закону України "Про фінансово-кредитні механізми і управління майном при будівництві житла та операціях з нерухомістю".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6" w:name="n1246"/>
      <w:bookmarkEnd w:id="766"/>
      <w:r w:rsidRPr="001859DF">
        <w:rPr>
          <w:rFonts w:ascii="Times New Roman" w:eastAsia="Times New Roman" w:hAnsi="Times New Roman" w:cs="Times New Roman"/>
          <w:sz w:val="24"/>
          <w:szCs w:val="24"/>
          <w:lang w:eastAsia="uk-UA"/>
        </w:rPr>
        <w:t>Державна реєстрація спеціального майнового права на майбутні об’єкти нерухомості, яка проводиться вперше, здійснюється одночасно щодо всіх таких об’єктів у складі подільного об’єкта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7" w:name="n1247"/>
      <w:bookmarkEnd w:id="767"/>
      <w:r w:rsidRPr="001859DF">
        <w:rPr>
          <w:rFonts w:ascii="Times New Roman" w:eastAsia="Times New Roman" w:hAnsi="Times New Roman" w:cs="Times New Roman"/>
          <w:sz w:val="24"/>
          <w:szCs w:val="24"/>
          <w:lang w:eastAsia="uk-UA"/>
        </w:rPr>
        <w:t>Одночасно з такою державною реєстрацією здійснюється державна реєстрація обтяження речових прав на майбутні об’єкти нерухомості, які включені до гарантійної частки, визначеної відповідно до </w:t>
      </w:r>
      <w:hyperlink r:id="rId533"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8" w:name="n1248"/>
      <w:bookmarkEnd w:id="768"/>
      <w:r w:rsidRPr="001859DF">
        <w:rPr>
          <w:rFonts w:ascii="Times New Roman" w:eastAsia="Times New Roman" w:hAnsi="Times New Roman" w:cs="Times New Roman"/>
          <w:sz w:val="24"/>
          <w:szCs w:val="24"/>
          <w:lang w:eastAsia="uk-UA"/>
        </w:rPr>
        <w:t>Дія обтяження речових прав на майбутні об’єкти нерухомості, включені до гарантійної частки (у подільному об’єкті незавершеного будівництва, черзі, пусковому комплексі), припиняється автоматично програмними засобами Державного реєстру прав у день отримання з Єдиної державної електронної системи у сфері будівництва відомостей про прийняття в експлуатацію закінченого будівництвом об’єкта (черги, пускового комплексу).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69" w:name="n1249"/>
      <w:bookmarkEnd w:id="769"/>
      <w:r w:rsidRPr="001859DF">
        <w:rPr>
          <w:rFonts w:ascii="Times New Roman" w:eastAsia="Times New Roman" w:hAnsi="Times New Roman" w:cs="Times New Roman"/>
          <w:sz w:val="24"/>
          <w:szCs w:val="24"/>
          <w:lang w:eastAsia="uk-UA"/>
        </w:rPr>
        <w:t>5. Державна реєстрація переходу спеціального майнового права, державна реєстрація інших речових прав на майбутній об’єкт нерухомості та їх обтяжень здійснюється за умови попередньої державної реєстрації спеціального майнового права на всі майбутні об’єкти нерухомості, які є складовими частинами подільного об’єкта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0" w:name="n1250"/>
      <w:bookmarkEnd w:id="770"/>
      <w:r w:rsidRPr="001859DF">
        <w:rPr>
          <w:rFonts w:ascii="Times New Roman" w:eastAsia="Times New Roman" w:hAnsi="Times New Roman" w:cs="Times New Roman"/>
          <w:sz w:val="24"/>
          <w:szCs w:val="24"/>
          <w:lang w:eastAsia="uk-UA"/>
        </w:rPr>
        <w:t>6. Державна реєстрація переходу спеціального майнового права, державна реєстрація інших речових прав на неподільний об’єкт незавершеного будівництва та їх обтяжень здійснюється за умови попередньої державної реєстрації спеціального майнового права на такий об’єкт.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1" w:name="n1251"/>
      <w:bookmarkEnd w:id="771"/>
      <w:r w:rsidRPr="001859DF">
        <w:rPr>
          <w:rFonts w:ascii="Times New Roman" w:eastAsia="Times New Roman" w:hAnsi="Times New Roman" w:cs="Times New Roman"/>
          <w:sz w:val="24"/>
          <w:szCs w:val="24"/>
          <w:lang w:eastAsia="uk-UA"/>
        </w:rPr>
        <w:t>7. Вимоги, зазначені у частинах першій - шостій цієї статті, не застосовуються у разі державної реєстрації речових прав на об’єкт незавершеного будівництва, майбутній об’єкт нерухомості та їх обтяжень на підставі рішення суду.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2" w:name="n1252"/>
      <w:bookmarkEnd w:id="772"/>
      <w:r w:rsidRPr="001859DF">
        <w:rPr>
          <w:rFonts w:ascii="Times New Roman" w:eastAsia="Times New Roman" w:hAnsi="Times New Roman" w:cs="Times New Roman"/>
          <w:sz w:val="24"/>
          <w:szCs w:val="24"/>
          <w:lang w:eastAsia="uk-UA"/>
        </w:rPr>
        <w:lastRenderedPageBreak/>
        <w:t>У разі відсутності у Державному реєстрі прав розділу, відкритого на об’єкт незавершеного будівництва або майбутній об’єкт нерухомості, відомості про інші речові права та обтяження речових прав на такий об’єкт вносяться до Державного реєстру прав відповідно до </w:t>
      </w:r>
      <w:hyperlink r:id="rId534" w:anchor="n148" w:history="1">
        <w:r w:rsidRPr="001859DF">
          <w:rPr>
            <w:rFonts w:ascii="Times New Roman" w:eastAsia="Times New Roman" w:hAnsi="Times New Roman" w:cs="Times New Roman"/>
            <w:color w:val="006600"/>
            <w:sz w:val="24"/>
            <w:szCs w:val="24"/>
            <w:u w:val="single"/>
            <w:lang w:eastAsia="uk-UA"/>
          </w:rPr>
          <w:t>статті 13</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3" w:name="n1253"/>
      <w:bookmarkEnd w:id="773"/>
      <w:r w:rsidRPr="001859DF">
        <w:rPr>
          <w:rFonts w:ascii="Times New Roman" w:eastAsia="Times New Roman" w:hAnsi="Times New Roman" w:cs="Times New Roman"/>
          <w:sz w:val="24"/>
          <w:szCs w:val="24"/>
          <w:lang w:eastAsia="uk-UA"/>
        </w:rPr>
        <w:t>8. Первинна державна реєстрація спеціального майнового права на неподільний об’єкт незавершеного будівництва здійснюється в один із таких способів: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4" w:name="n1254"/>
      <w:bookmarkEnd w:id="774"/>
      <w:r w:rsidRPr="001859DF">
        <w:rPr>
          <w:rFonts w:ascii="Times New Roman" w:eastAsia="Times New Roman" w:hAnsi="Times New Roman" w:cs="Times New Roman"/>
          <w:sz w:val="24"/>
          <w:szCs w:val="24"/>
          <w:lang w:eastAsia="uk-UA"/>
        </w:rPr>
        <w:t>1) державним реєстратором на підставі заяви про державну реєстрацію, поданої в паперовій або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5" w:name="n1255"/>
      <w:bookmarkEnd w:id="775"/>
      <w:r w:rsidRPr="001859DF">
        <w:rPr>
          <w:rFonts w:ascii="Times New Roman" w:eastAsia="Times New Roman" w:hAnsi="Times New Roman" w:cs="Times New Roman"/>
          <w:sz w:val="24"/>
          <w:szCs w:val="24"/>
          <w:lang w:eastAsia="uk-UA"/>
        </w:rPr>
        <w:t>2) автоматично програмними засобами ведення Державного реєстру прав на підставі заяви про державну реєстрацію спеціального майнового права на такий об’єкт, поданої у складі заяви (повідомлення) щодо набуття права на виконання будівельних робіт.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6" w:name="n1256"/>
      <w:bookmarkEnd w:id="776"/>
      <w:r w:rsidRPr="001859DF">
        <w:rPr>
          <w:rFonts w:ascii="Times New Roman" w:eastAsia="Times New Roman" w:hAnsi="Times New Roman" w:cs="Times New Roman"/>
          <w:sz w:val="24"/>
          <w:szCs w:val="24"/>
          <w:lang w:eastAsia="uk-UA"/>
        </w:rPr>
        <w:t>9. Первинна державна реєстрація спеціального майнового права на подільний об’єкт незавершеного будівництва, складовими частинами якого є 10 і більше майбутніх об’єктів нерухомості, з одночасною державною реєстрацією спеціального майнового права на всі майбутні об’єкти нерухомості, які є складовими частинами такого об’єкта, здійснюється в один із таких способів: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7" w:name="n1257"/>
      <w:bookmarkEnd w:id="777"/>
      <w:r w:rsidRPr="001859DF">
        <w:rPr>
          <w:rFonts w:ascii="Times New Roman" w:eastAsia="Times New Roman" w:hAnsi="Times New Roman" w:cs="Times New Roman"/>
          <w:sz w:val="24"/>
          <w:szCs w:val="24"/>
          <w:lang w:eastAsia="uk-UA"/>
        </w:rPr>
        <w:t>1) державним реєстратором на підставі заяви про державну реєстрацію, поданої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8" w:name="n1258"/>
      <w:bookmarkEnd w:id="778"/>
      <w:r w:rsidRPr="001859DF">
        <w:rPr>
          <w:rFonts w:ascii="Times New Roman" w:eastAsia="Times New Roman" w:hAnsi="Times New Roman" w:cs="Times New Roman"/>
          <w:sz w:val="24"/>
          <w:szCs w:val="24"/>
          <w:lang w:eastAsia="uk-UA"/>
        </w:rPr>
        <w:t>2) автоматично програмними засобами ведення Державного реєстру прав на підставі заяви про державну реєстрацію спеціального майнового права на подільний об’єкт незавершеного будівництва, на всі майбутні об’єкти нерухомості, що є складовими частинами такого об’єкта, та обтяження гарантійної частки, поданої у складі заяви (повідомлення) щодо набуття права на виконання будівельних робіт.</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79" w:name="n1259"/>
      <w:bookmarkEnd w:id="779"/>
      <w:r w:rsidRPr="001859DF">
        <w:rPr>
          <w:rFonts w:ascii="Times New Roman" w:eastAsia="Times New Roman" w:hAnsi="Times New Roman" w:cs="Times New Roman"/>
          <w:sz w:val="24"/>
          <w:szCs w:val="24"/>
          <w:lang w:eastAsia="uk-UA"/>
        </w:rPr>
        <w:t>10. Відомості, визначені пунктом 2 частини восьмої, пунктом 2 частини дев’ятої цієї частини, передаються до Державного реєстру прав автоматично шляхом електронної інформаційної взаємодії цього реєстру з Єдиною державною електронною системою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0" w:name="n1260"/>
      <w:bookmarkEnd w:id="780"/>
      <w:r w:rsidRPr="001859DF">
        <w:rPr>
          <w:rFonts w:ascii="Times New Roman" w:eastAsia="Times New Roman" w:hAnsi="Times New Roman" w:cs="Times New Roman"/>
          <w:sz w:val="24"/>
          <w:szCs w:val="24"/>
          <w:lang w:eastAsia="uk-UA"/>
        </w:rPr>
        <w:t>11. Державна реєстрація спеціального майнового права та/або припинення спеціального майнового права на майбутні об’єкти нерухомості, зміни технічних характеристик об’єкта незавершеного будівництва/майбутнього об’єкта нерухомості, зміни гарантійної частки у зв’язку із змінами проектної документації на будівництво здійснюється автоматично програмними засобами ведення Державного реєстру прав на підставі відповідної заяви, поданої у складі заяви (повідомлення) щодо змін у проектній документації на будівництво.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1" w:name="n1261"/>
      <w:bookmarkEnd w:id="781"/>
      <w:r w:rsidRPr="001859DF">
        <w:rPr>
          <w:rFonts w:ascii="Times New Roman" w:eastAsia="Times New Roman" w:hAnsi="Times New Roman" w:cs="Times New Roman"/>
          <w:sz w:val="24"/>
          <w:szCs w:val="24"/>
          <w:lang w:eastAsia="uk-UA"/>
        </w:rPr>
        <w:t>12. Зміна майбутніх об’єктів нерухомості, включених до гарантійної частки, здійснюється з дотриманням вимог </w:t>
      </w:r>
      <w:hyperlink r:id="rId535"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 на підставі заяви про державну реєстрацію обтяжень, поданої в паперовій або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2" w:name="n1262"/>
      <w:bookmarkEnd w:id="782"/>
      <w:r w:rsidRPr="001859DF">
        <w:rPr>
          <w:rFonts w:ascii="Times New Roman" w:eastAsia="Times New Roman" w:hAnsi="Times New Roman" w:cs="Times New Roman"/>
          <w:sz w:val="24"/>
          <w:szCs w:val="24"/>
          <w:lang w:eastAsia="uk-UA"/>
        </w:rPr>
        <w:t>13. Державна реєстрація права довірчої власності управителя фонду фінансування будівництва на майбутні об’єкти нерухомості здійснюється на підставі договору управителя із замовником будівництва, яким встановлюється право довірчої власності управителя фонду фінансування будівництва на відповідні майбутні об’єкти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3" w:name="n1263"/>
      <w:bookmarkEnd w:id="783"/>
      <w:r w:rsidRPr="001859DF">
        <w:rPr>
          <w:rFonts w:ascii="Times New Roman" w:eastAsia="Times New Roman" w:hAnsi="Times New Roman" w:cs="Times New Roman"/>
          <w:sz w:val="24"/>
          <w:szCs w:val="24"/>
          <w:lang w:eastAsia="uk-UA"/>
        </w:rPr>
        <w:t>14. Одночасно з державною реєстрацією спеціального майнового права на майбутній об’єкт нерухомості, яка проводиться у результаті першого відчуження, здійснюється також:</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4" w:name="n1264"/>
      <w:bookmarkEnd w:id="784"/>
      <w:r w:rsidRPr="001859DF">
        <w:rPr>
          <w:rFonts w:ascii="Times New Roman" w:eastAsia="Times New Roman" w:hAnsi="Times New Roman" w:cs="Times New Roman"/>
          <w:sz w:val="24"/>
          <w:szCs w:val="24"/>
          <w:lang w:eastAsia="uk-UA"/>
        </w:rPr>
        <w:t xml:space="preserve">1) державна реєстрація припинення права довірчої власності управителя фонду фінансування будівництва на такий об’єкт - у разі державної реєстрації переходу </w:t>
      </w:r>
      <w:r w:rsidRPr="001859DF">
        <w:rPr>
          <w:rFonts w:ascii="Times New Roman" w:eastAsia="Times New Roman" w:hAnsi="Times New Roman" w:cs="Times New Roman"/>
          <w:sz w:val="24"/>
          <w:szCs w:val="24"/>
          <w:lang w:eastAsia="uk-UA"/>
        </w:rPr>
        <w:lastRenderedPageBreak/>
        <w:t>спеціального майнового права на майбутній об’єкт нерухомості на підставі договору про участь у фонді фінансування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5" w:name="n1265"/>
      <w:bookmarkEnd w:id="785"/>
      <w:r w:rsidRPr="001859DF">
        <w:rPr>
          <w:rFonts w:ascii="Times New Roman" w:eastAsia="Times New Roman" w:hAnsi="Times New Roman" w:cs="Times New Roman"/>
          <w:sz w:val="24"/>
          <w:szCs w:val="24"/>
          <w:lang w:eastAsia="uk-UA"/>
        </w:rPr>
        <w:t>2) державна реєстрація припинення обтяження майбутнього об’єкта нерухомості іпотекою згідно з іпотечним договором, укладеним між забудовником та управителем фонду фінансування будівництва відповідно до </w:t>
      </w:r>
      <w:hyperlink r:id="rId536"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фінансово-кредитні механізми і управління майном при будівництві житла та операціях з нерухомістю", - у разі державної реєстрації переходу спеціального майнового права на майбутній об’єкт нерухомості на підставі договору про участь у фонді фінансування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6" w:name="n1266"/>
      <w:bookmarkEnd w:id="786"/>
      <w:r w:rsidRPr="001859DF">
        <w:rPr>
          <w:rFonts w:ascii="Times New Roman" w:eastAsia="Times New Roman" w:hAnsi="Times New Roman" w:cs="Times New Roman"/>
          <w:sz w:val="24"/>
          <w:szCs w:val="24"/>
          <w:lang w:eastAsia="uk-UA"/>
        </w:rPr>
        <w:t>3) державна реєстрація припинення обтяження речових прав на майбутній об’єкт нерухомості, встановленого на користь особи, яка сплатила частково ціну майбутнього об’єкта нерухомості, - у разі державної реєстрації переходу до такої особи спеціального майнового права на майбутній об’єкт нерухомості, щодо якого встановлено відповідне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7" w:name="n1267"/>
      <w:bookmarkEnd w:id="787"/>
      <w:r w:rsidRPr="001859DF">
        <w:rPr>
          <w:rFonts w:ascii="Times New Roman" w:eastAsia="Times New Roman" w:hAnsi="Times New Roman" w:cs="Times New Roman"/>
          <w:sz w:val="24"/>
          <w:szCs w:val="24"/>
          <w:lang w:eastAsia="uk-UA"/>
        </w:rPr>
        <w:t>4) державна реєстрація обтяження речових прав на майбутній об’єкт нерухомості на користь замовника будівництва/</w:t>
      </w:r>
      <w:proofErr w:type="spellStart"/>
      <w:r w:rsidRPr="001859DF">
        <w:rPr>
          <w:rFonts w:ascii="Times New Roman" w:eastAsia="Times New Roman" w:hAnsi="Times New Roman" w:cs="Times New Roman"/>
          <w:sz w:val="24"/>
          <w:szCs w:val="24"/>
          <w:lang w:eastAsia="uk-UA"/>
        </w:rPr>
        <w:t>девелопера</w:t>
      </w:r>
      <w:proofErr w:type="spellEnd"/>
      <w:r w:rsidRPr="001859DF">
        <w:rPr>
          <w:rFonts w:ascii="Times New Roman" w:eastAsia="Times New Roman" w:hAnsi="Times New Roman" w:cs="Times New Roman"/>
          <w:sz w:val="24"/>
          <w:szCs w:val="24"/>
          <w:lang w:eastAsia="uk-UA"/>
        </w:rPr>
        <w:t xml:space="preserve"> будівництва - у разі якщо договором передбачено перехід до правонабувача спеціального майнового права до повної сплати вартості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8" w:name="n1268"/>
      <w:bookmarkEnd w:id="788"/>
      <w:r w:rsidRPr="001859DF">
        <w:rPr>
          <w:rFonts w:ascii="Times New Roman" w:eastAsia="Times New Roman" w:hAnsi="Times New Roman" w:cs="Times New Roman"/>
          <w:sz w:val="24"/>
          <w:szCs w:val="24"/>
          <w:lang w:eastAsia="uk-UA"/>
        </w:rPr>
        <w:t>15. Заява про державну реєстрацію права довірчої власності управителя фонду фінансування будівництва на майбутні об’єкти нерухомості подається виключно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89" w:name="n1287"/>
      <w:bookmarkEnd w:id="789"/>
      <w:r w:rsidRPr="001859DF">
        <w:rPr>
          <w:rFonts w:ascii="Times New Roman" w:eastAsia="Times New Roman" w:hAnsi="Times New Roman" w:cs="Times New Roman"/>
          <w:i/>
          <w:iCs/>
          <w:sz w:val="24"/>
          <w:szCs w:val="24"/>
          <w:lang w:eastAsia="uk-UA"/>
        </w:rPr>
        <w:t>{Розділ IV доповнено статтею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згідно із Законом </w:t>
      </w:r>
      <w:hyperlink r:id="rId537" w:anchor="n115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0" w:name="n1269"/>
      <w:bookmarkEnd w:id="790"/>
      <w:r w:rsidRPr="001859DF">
        <w:rPr>
          <w:rFonts w:ascii="Times New Roman" w:eastAsia="Times New Roman" w:hAnsi="Times New Roman" w:cs="Times New Roman"/>
          <w:b/>
          <w:bCs/>
          <w:sz w:val="24"/>
          <w:szCs w:val="24"/>
          <w:lang w:eastAsia="uk-UA"/>
        </w:rPr>
        <w:t>Стаття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sz w:val="24"/>
          <w:szCs w:val="24"/>
          <w:lang w:eastAsia="uk-UA"/>
        </w:rPr>
        <w:t>. Державна реєстрація права власності на об’єкт нерухомого майна, щодо якого зареєстровано право власності на неподільний об’єкт незавершеного будівництва чи спеціальне майнове право на об’єкт незавершеного будівництва або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1" w:name="n1270"/>
      <w:bookmarkEnd w:id="791"/>
      <w:r w:rsidRPr="001859DF">
        <w:rPr>
          <w:rFonts w:ascii="Times New Roman" w:eastAsia="Times New Roman" w:hAnsi="Times New Roman" w:cs="Times New Roman"/>
          <w:sz w:val="24"/>
          <w:szCs w:val="24"/>
          <w:lang w:eastAsia="uk-UA"/>
        </w:rPr>
        <w:t>1. Державна реєстрація права власності на об’єкт нерухомого майна, щодо якого зареєстровано право власності на неподільний об’єкт незавершеного будівництва чи спеціальне майнове право на неподільний об’єкт незавершеного будівництва або майбутній об’єкт нерухомості, здійснюється автоматично програмними засобами ведення Державного реєстру прав у день отримання з Єдиної державної електронної системи у сфері будівництва відомостей про прийняття в експлуатацію закінченого будівництвом об’єкта (відповідної черги будівництва/пускового комплексу) у порядку електронної інформаційної взаємодії між Державним реєстром прав та Єдиною державною електронною системою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2" w:name="n1271"/>
      <w:bookmarkEnd w:id="792"/>
      <w:r w:rsidRPr="001859DF">
        <w:rPr>
          <w:rFonts w:ascii="Times New Roman" w:eastAsia="Times New Roman" w:hAnsi="Times New Roman" w:cs="Times New Roman"/>
          <w:sz w:val="24"/>
          <w:szCs w:val="24"/>
          <w:lang w:eastAsia="uk-UA"/>
        </w:rPr>
        <w:t>2. Під час проведення державної реєстрації права власності на об’єкт нерухомого майна, щодо якого зареєстровано право власності або спеціальне майнове право на неподільний об’єкт незавершеного будівництва, автоматично програмними засобами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3" w:name="n1272"/>
      <w:bookmarkEnd w:id="793"/>
      <w:r w:rsidRPr="001859DF">
        <w:rPr>
          <w:rFonts w:ascii="Times New Roman" w:eastAsia="Times New Roman" w:hAnsi="Times New Roman" w:cs="Times New Roman"/>
          <w:sz w:val="24"/>
          <w:szCs w:val="24"/>
          <w:lang w:eastAsia="uk-UA"/>
        </w:rPr>
        <w:t>1) оновлюються характеристики об’єкта згідно з відомостями Єдиної державної електронної системи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4" w:name="n1273"/>
      <w:bookmarkEnd w:id="794"/>
      <w:r w:rsidRPr="001859DF">
        <w:rPr>
          <w:rFonts w:ascii="Times New Roman" w:eastAsia="Times New Roman" w:hAnsi="Times New Roman" w:cs="Times New Roman"/>
          <w:sz w:val="24"/>
          <w:szCs w:val="24"/>
          <w:lang w:eastAsia="uk-UA"/>
        </w:rPr>
        <w:t>2) змінюється вид речового права (із спеціального майнового права на право власності) - для неподільних об’єктів незавершеного будівництва, щодо яких зареєстровано спеціальне майнове право;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5" w:name="n1274"/>
      <w:bookmarkEnd w:id="795"/>
      <w:r w:rsidRPr="001859DF">
        <w:rPr>
          <w:rFonts w:ascii="Times New Roman" w:eastAsia="Times New Roman" w:hAnsi="Times New Roman" w:cs="Times New Roman"/>
          <w:sz w:val="24"/>
          <w:szCs w:val="24"/>
          <w:lang w:eastAsia="uk-UA"/>
        </w:rPr>
        <w:t xml:space="preserve">3) проводиться державна реєстрація обтяження речових прав на об’єкт нерухомого майна на користь замовника будівництва - у разі якщо за результатами оновлення характеристик об’єкта його загальна площа збільшилася порівняно із загальною площею </w:t>
      </w:r>
      <w:r w:rsidRPr="001859DF">
        <w:rPr>
          <w:rFonts w:ascii="Times New Roman" w:eastAsia="Times New Roman" w:hAnsi="Times New Roman" w:cs="Times New Roman"/>
          <w:sz w:val="24"/>
          <w:szCs w:val="24"/>
          <w:lang w:eastAsia="uk-UA"/>
        </w:rPr>
        <w:lastRenderedPageBreak/>
        <w:t>відповідного неподільного об’єкта нерухомості, щодо якого зареєстровано спеціальне майнове право.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6" w:name="n1275"/>
      <w:bookmarkEnd w:id="796"/>
      <w:r w:rsidRPr="001859DF">
        <w:rPr>
          <w:rFonts w:ascii="Times New Roman" w:eastAsia="Times New Roman" w:hAnsi="Times New Roman" w:cs="Times New Roman"/>
          <w:sz w:val="24"/>
          <w:szCs w:val="24"/>
          <w:lang w:eastAsia="uk-UA"/>
        </w:rPr>
        <w:t>3. Під час державної реєстрації права власності на об’єкт нерухомого майна, щодо якого зареєстровано спеціальне майнове право на майбутній об’єкт нерухомості, який є складовою частиною відповідного подільного об’єкта незавершеного будівництва, автоматично програмними засобами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7" w:name="n1276"/>
      <w:bookmarkEnd w:id="797"/>
      <w:r w:rsidRPr="001859DF">
        <w:rPr>
          <w:rFonts w:ascii="Times New Roman" w:eastAsia="Times New Roman" w:hAnsi="Times New Roman" w:cs="Times New Roman"/>
          <w:sz w:val="24"/>
          <w:szCs w:val="24"/>
          <w:lang w:eastAsia="uk-UA"/>
        </w:rPr>
        <w:t>1) оновлюються характеристики об’єкта згідно з відомостями Єдиної державної електронної системи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8" w:name="n1277"/>
      <w:bookmarkEnd w:id="798"/>
      <w:r w:rsidRPr="001859DF">
        <w:rPr>
          <w:rFonts w:ascii="Times New Roman" w:eastAsia="Times New Roman" w:hAnsi="Times New Roman" w:cs="Times New Roman"/>
          <w:sz w:val="24"/>
          <w:szCs w:val="24"/>
          <w:lang w:eastAsia="uk-UA"/>
        </w:rPr>
        <w:t>2) змінюється вид речового права (із спеціального майнового права на право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799" w:name="n1278"/>
      <w:bookmarkEnd w:id="799"/>
      <w:r w:rsidRPr="001859DF">
        <w:rPr>
          <w:rFonts w:ascii="Times New Roman" w:eastAsia="Times New Roman" w:hAnsi="Times New Roman" w:cs="Times New Roman"/>
          <w:sz w:val="24"/>
          <w:szCs w:val="24"/>
          <w:lang w:eastAsia="uk-UA"/>
        </w:rPr>
        <w:t>3) проводиться державна реєстрація обтяження речових прав на об’єкт нерухомого майна на користь замовника будівництва/</w:t>
      </w:r>
      <w:proofErr w:type="spellStart"/>
      <w:r w:rsidRPr="001859DF">
        <w:rPr>
          <w:rFonts w:ascii="Times New Roman" w:eastAsia="Times New Roman" w:hAnsi="Times New Roman" w:cs="Times New Roman"/>
          <w:sz w:val="24"/>
          <w:szCs w:val="24"/>
          <w:lang w:eastAsia="uk-UA"/>
        </w:rPr>
        <w:t>девелопера</w:t>
      </w:r>
      <w:proofErr w:type="spellEnd"/>
      <w:r w:rsidRPr="001859DF">
        <w:rPr>
          <w:rFonts w:ascii="Times New Roman" w:eastAsia="Times New Roman" w:hAnsi="Times New Roman" w:cs="Times New Roman"/>
          <w:sz w:val="24"/>
          <w:szCs w:val="24"/>
          <w:lang w:eastAsia="uk-UA"/>
        </w:rPr>
        <w:t xml:space="preserve"> будівництва - у разі якщо за результатами оновлення характеристик об’єкта його загальна площа збільшилася порівняно із загальною площею відповідного майбутнього об’єкта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0" w:name="n1279"/>
      <w:bookmarkEnd w:id="800"/>
      <w:r w:rsidRPr="001859DF">
        <w:rPr>
          <w:rFonts w:ascii="Times New Roman" w:eastAsia="Times New Roman" w:hAnsi="Times New Roman" w:cs="Times New Roman"/>
          <w:sz w:val="24"/>
          <w:szCs w:val="24"/>
          <w:lang w:eastAsia="uk-UA"/>
        </w:rPr>
        <w:t>4. Крім дій, передбачених частиною третьою цієї статті, під час проведення державної реєстрації права власності на об’єкт нерухомого майна, щодо якого зареєстровано спеціальне майнове право на майбутній об’єкт нерухомості, автоматично програмними засобами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1" w:name="n1280"/>
      <w:bookmarkEnd w:id="801"/>
      <w:r w:rsidRPr="001859DF">
        <w:rPr>
          <w:rFonts w:ascii="Times New Roman" w:eastAsia="Times New Roman" w:hAnsi="Times New Roman" w:cs="Times New Roman"/>
          <w:sz w:val="24"/>
          <w:szCs w:val="24"/>
          <w:lang w:eastAsia="uk-UA"/>
        </w:rPr>
        <w:t>1) проводиться державна реєстрація припинення спеціального майнового права замовника будівництва на подільний об’єкт незавершеного будівництва, крім випадків прийняття в експлуатацію окремих черг будівництва/пускових комплексів. Державна реєстрація припинення такого права здійснюється під час державної реєстрації права власності на перший об’єкт нерухомого майна, щодо якого зареєстровано спеціальне майнове право на майбутній об’єкт нерухомості, який є складовою частиною відповідного подільного об’єкта незавершеного будівництва. У разі прийняття в експлуатацію окремих черг будівництва/пускових комплексів подільного об’єкта незавершеного будівництва державна реєстрація припинення спеціального майнового права замовника будівництва на такий об’єкт здійснюється під час державної реєстрації права власності на перший об’єкт нерухомого майна у складі останньої черги будівництва/пускового комплексу;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2" w:name="n1281"/>
      <w:bookmarkEnd w:id="802"/>
      <w:r w:rsidRPr="001859DF">
        <w:rPr>
          <w:rFonts w:ascii="Times New Roman" w:eastAsia="Times New Roman" w:hAnsi="Times New Roman" w:cs="Times New Roman"/>
          <w:sz w:val="24"/>
          <w:szCs w:val="24"/>
          <w:lang w:eastAsia="uk-UA"/>
        </w:rPr>
        <w:t>2) оновлюються характеристики будівлі, споруди (їх частини, яка була включена до відповідної черги будівництва/пускового комплексу) згідно з відомостями Єдиної державної електронної системи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3" w:name="n1282"/>
      <w:bookmarkEnd w:id="803"/>
      <w:r w:rsidRPr="001859DF">
        <w:rPr>
          <w:rFonts w:ascii="Times New Roman" w:eastAsia="Times New Roman" w:hAnsi="Times New Roman" w:cs="Times New Roman"/>
          <w:sz w:val="24"/>
          <w:szCs w:val="24"/>
          <w:lang w:eastAsia="uk-UA"/>
        </w:rPr>
        <w:t>3) вноситься до Державного реєстру прав запис про спільну сумісну власність власників об’єктів нерухомого майна (житлових та нежитлових приміщень) на приміщення (місця) загального користування (у тому числі допоміжні) в будівлі, споруді, а також належні до них будівлі і споруди, які призначені для задоволення потреб співвласників відповідного об’єкта та розташовані на прибудинковій території, крім випадків прийняття в експлуатацію окремих черг будівництва/пускових комплексів. У разі прийняття в експлуатацію окремих черг будівництва/пускових комплексів подільного об’єкта незавершеного будівництва внесення запису про спільну сумісну власність власників об’єктів нерухомого майна здійснюється під час державної реєстрації права власності на перший об’єкт нерухомого майна у складі останньої черги будівництва/пускового комплексу. При цьому перелік таких власників не зазначається;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4" w:name="n1283"/>
      <w:bookmarkEnd w:id="804"/>
      <w:r w:rsidRPr="001859DF">
        <w:rPr>
          <w:rFonts w:ascii="Times New Roman" w:eastAsia="Times New Roman" w:hAnsi="Times New Roman" w:cs="Times New Roman"/>
          <w:sz w:val="24"/>
          <w:szCs w:val="24"/>
          <w:lang w:eastAsia="uk-UA"/>
        </w:rPr>
        <w:t>4) проводиться державна реєстрація припинення обтяження об’єкта нерухомого майна (будинку, будівлі, споруди) іпотекою, зареєстрованою згідно з</w:t>
      </w:r>
      <w:hyperlink r:id="rId538" w:anchor="n137" w:tgtFrame="_blank" w:history="1">
        <w:r w:rsidRPr="001859DF">
          <w:rPr>
            <w:rFonts w:ascii="Times New Roman" w:eastAsia="Times New Roman" w:hAnsi="Times New Roman" w:cs="Times New Roman"/>
            <w:color w:val="000099"/>
            <w:sz w:val="24"/>
            <w:szCs w:val="24"/>
            <w:u w:val="single"/>
            <w:lang w:eastAsia="uk-UA"/>
          </w:rPr>
          <w:t> частиною другою</w:t>
        </w:r>
      </w:hyperlink>
      <w:r w:rsidRPr="001859DF">
        <w:rPr>
          <w:rFonts w:ascii="Times New Roman" w:eastAsia="Times New Roman" w:hAnsi="Times New Roman" w:cs="Times New Roman"/>
          <w:sz w:val="24"/>
          <w:szCs w:val="24"/>
          <w:lang w:eastAsia="uk-UA"/>
        </w:rPr>
        <w:t xml:space="preserve"> статті 10 Закону України "Про фінансово-кредитні механізми і управління майном при будівництві житла та операціях з нерухомістю". У разі прийняття в експлуатацію окремих черг будівництва/пускових комплексів подільного об’єкта незавершеного будівництва державна </w:t>
      </w:r>
      <w:r w:rsidRPr="001859DF">
        <w:rPr>
          <w:rFonts w:ascii="Times New Roman" w:eastAsia="Times New Roman" w:hAnsi="Times New Roman" w:cs="Times New Roman"/>
          <w:sz w:val="24"/>
          <w:szCs w:val="24"/>
          <w:lang w:eastAsia="uk-UA"/>
        </w:rPr>
        <w:lastRenderedPageBreak/>
        <w:t>реєстрація припинення обтяження об’єкта нерухомого майна іпотекою здійснюється під час державної реєстрації права власності на перший об’єкт нерухомого майна у складі останньої черги будівництва/пускового комплексу.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5" w:name="n1284"/>
      <w:bookmarkEnd w:id="805"/>
      <w:r w:rsidRPr="001859DF">
        <w:rPr>
          <w:rFonts w:ascii="Times New Roman" w:eastAsia="Times New Roman" w:hAnsi="Times New Roman" w:cs="Times New Roman"/>
          <w:sz w:val="24"/>
          <w:szCs w:val="24"/>
          <w:lang w:eastAsia="uk-UA"/>
        </w:rPr>
        <w:t>5. Державна реєстрація права довірчої власності управителя фонду фінансування будівництва на відповідні об’єкти залишається чинною до її припинення на підставі заяви замовника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6" w:name="n1285"/>
      <w:bookmarkEnd w:id="806"/>
      <w:r w:rsidRPr="001859DF">
        <w:rPr>
          <w:rFonts w:ascii="Times New Roman" w:eastAsia="Times New Roman" w:hAnsi="Times New Roman" w:cs="Times New Roman"/>
          <w:sz w:val="24"/>
          <w:szCs w:val="24"/>
          <w:lang w:eastAsia="uk-UA"/>
        </w:rPr>
        <w:t>6. Власник об’єкта нерухомого майна, замовник будівництва/</w:t>
      </w:r>
      <w:proofErr w:type="spellStart"/>
      <w:r w:rsidRPr="001859DF">
        <w:rPr>
          <w:rFonts w:ascii="Times New Roman" w:eastAsia="Times New Roman" w:hAnsi="Times New Roman" w:cs="Times New Roman"/>
          <w:sz w:val="24"/>
          <w:szCs w:val="24"/>
          <w:lang w:eastAsia="uk-UA"/>
        </w:rPr>
        <w:t>девелопер</w:t>
      </w:r>
      <w:proofErr w:type="spellEnd"/>
      <w:r w:rsidRPr="001859DF">
        <w:rPr>
          <w:rFonts w:ascii="Times New Roman" w:eastAsia="Times New Roman" w:hAnsi="Times New Roman" w:cs="Times New Roman"/>
          <w:sz w:val="24"/>
          <w:szCs w:val="24"/>
          <w:lang w:eastAsia="uk-UA"/>
        </w:rPr>
        <w:t xml:space="preserve"> будівництва, управитель фонду фінансування будівництва повідомляються про проведену державну реєстрацію у порядку, визначеному </w:t>
      </w:r>
      <w:hyperlink r:id="rId539" w:anchor="n237" w:history="1">
        <w:r w:rsidRPr="001859DF">
          <w:rPr>
            <w:rFonts w:ascii="Times New Roman" w:eastAsia="Times New Roman" w:hAnsi="Times New Roman" w:cs="Times New Roman"/>
            <w:color w:val="006600"/>
            <w:sz w:val="24"/>
            <w:szCs w:val="24"/>
            <w:u w:val="single"/>
            <w:lang w:eastAsia="uk-UA"/>
          </w:rPr>
          <w:t>статтею 21</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7" w:name="n1286"/>
      <w:bookmarkEnd w:id="807"/>
      <w:r w:rsidRPr="001859DF">
        <w:rPr>
          <w:rFonts w:ascii="Times New Roman" w:eastAsia="Times New Roman" w:hAnsi="Times New Roman" w:cs="Times New Roman"/>
          <w:sz w:val="24"/>
          <w:szCs w:val="24"/>
          <w:lang w:eastAsia="uk-UA"/>
        </w:rPr>
        <w:t>7. Положення цієї статті в частині автоматичної державної реєстрації права власності на об’єкт нерухомого майна, щодо якого зареєстровано право власності на неподільний об’єкт незавершеного будівництва, поширюється на неподільні об’єкти незавершеного будівництва, право на виконання будівельних робіт щодо яких отримано після набрання чинності </w:t>
      </w:r>
      <w:hyperlink r:id="rId540" w:tgtFrame="_blank" w:history="1">
        <w:r w:rsidRPr="001859DF">
          <w:rPr>
            <w:rFonts w:ascii="Times New Roman" w:eastAsia="Times New Roman" w:hAnsi="Times New Roman" w:cs="Times New Roman"/>
            <w:color w:val="000099"/>
            <w:sz w:val="24"/>
            <w:szCs w:val="24"/>
            <w:u w:val="single"/>
            <w:lang w:eastAsia="uk-UA"/>
          </w:rPr>
          <w:t>Законом України</w:t>
        </w:r>
      </w:hyperlink>
      <w:r w:rsidRPr="001859DF">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08" w:name="n1224"/>
      <w:bookmarkEnd w:id="808"/>
      <w:r w:rsidRPr="001859DF">
        <w:rPr>
          <w:rFonts w:ascii="Times New Roman" w:eastAsia="Times New Roman" w:hAnsi="Times New Roman" w:cs="Times New Roman"/>
          <w:i/>
          <w:iCs/>
          <w:sz w:val="24"/>
          <w:szCs w:val="24"/>
          <w:lang w:eastAsia="uk-UA"/>
        </w:rPr>
        <w:t>{Розділ IV доповнено статтею 27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i/>
          <w:iCs/>
          <w:sz w:val="24"/>
          <w:szCs w:val="24"/>
          <w:lang w:eastAsia="uk-UA"/>
        </w:rPr>
        <w:t> згідно із Законом </w:t>
      </w:r>
      <w:hyperlink r:id="rId541" w:anchor="n1150"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809" w:name="n319"/>
      <w:bookmarkEnd w:id="809"/>
      <w:r w:rsidRPr="001859DF">
        <w:rPr>
          <w:rFonts w:ascii="Times New Roman" w:eastAsia="Times New Roman" w:hAnsi="Times New Roman" w:cs="Times New Roman"/>
          <w:b/>
          <w:bCs/>
          <w:sz w:val="28"/>
          <w:szCs w:val="28"/>
          <w:lang w:eastAsia="uk-UA"/>
        </w:rPr>
        <w:t>Розділ V</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ОСОБЛИВОСТІ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0" w:name="n320"/>
      <w:bookmarkEnd w:id="810"/>
      <w:r w:rsidRPr="001859DF">
        <w:rPr>
          <w:rFonts w:ascii="Times New Roman" w:eastAsia="Times New Roman" w:hAnsi="Times New Roman" w:cs="Times New Roman"/>
          <w:b/>
          <w:bCs/>
          <w:sz w:val="24"/>
          <w:szCs w:val="24"/>
          <w:lang w:eastAsia="uk-UA"/>
        </w:rPr>
        <w:t>Стаття 28.</w:t>
      </w:r>
      <w:r w:rsidRPr="001859DF">
        <w:rPr>
          <w:rFonts w:ascii="Times New Roman" w:eastAsia="Times New Roman" w:hAnsi="Times New Roman" w:cs="Times New Roman"/>
          <w:sz w:val="24"/>
          <w:szCs w:val="24"/>
          <w:lang w:eastAsia="uk-UA"/>
        </w:rPr>
        <w:t> Особливості державної реєстрації прав на земельні ділянки державної та комунальної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1" w:name="n321"/>
      <w:bookmarkEnd w:id="811"/>
      <w:r w:rsidRPr="001859DF">
        <w:rPr>
          <w:rFonts w:ascii="Times New Roman" w:eastAsia="Times New Roman" w:hAnsi="Times New Roman" w:cs="Times New Roman"/>
          <w:sz w:val="24"/>
          <w:szCs w:val="24"/>
          <w:lang w:eastAsia="uk-UA"/>
        </w:rPr>
        <w:t>1. Рішення органів державної влади або органів місцевого самоврядування про передачу земельної ділянки у власність або користування (постійне користування, оренду, користування земельною ділянкою для сільськогосподарських потреб (емфітевзис), користування чужою земельною ділянкою для забудови (</w:t>
      </w:r>
      <w:proofErr w:type="spellStart"/>
      <w:r w:rsidRPr="001859DF">
        <w:rPr>
          <w:rFonts w:ascii="Times New Roman" w:eastAsia="Times New Roman" w:hAnsi="Times New Roman" w:cs="Times New Roman"/>
          <w:sz w:val="24"/>
          <w:szCs w:val="24"/>
          <w:lang w:eastAsia="uk-UA"/>
        </w:rPr>
        <w:t>суперфіцій</w:t>
      </w:r>
      <w:proofErr w:type="spellEnd"/>
      <w:r w:rsidRPr="001859DF">
        <w:rPr>
          <w:rFonts w:ascii="Times New Roman" w:eastAsia="Times New Roman" w:hAnsi="Times New Roman" w:cs="Times New Roman"/>
          <w:sz w:val="24"/>
          <w:szCs w:val="24"/>
          <w:lang w:eastAsia="uk-UA"/>
        </w:rPr>
        <w:t>), сервітут) можуть прийматися за відсутності державної реєстрації права власності держави чи територіальної громади на таку земельну ділянку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2" w:name="n322"/>
      <w:bookmarkEnd w:id="812"/>
      <w:r w:rsidRPr="001859DF">
        <w:rPr>
          <w:rFonts w:ascii="Times New Roman" w:eastAsia="Times New Roman" w:hAnsi="Times New Roman" w:cs="Times New Roman"/>
          <w:sz w:val="24"/>
          <w:szCs w:val="24"/>
          <w:lang w:eastAsia="uk-UA"/>
        </w:rPr>
        <w:t>2. Під час проведення державної реєстрації права користування (постійне користування, оренда, користування земельною ділянкою для сільськогосподарських потреб (емфітевзис), користування чужою земельною ділянкою для забудови (</w:t>
      </w:r>
      <w:proofErr w:type="spellStart"/>
      <w:r w:rsidRPr="001859DF">
        <w:rPr>
          <w:rFonts w:ascii="Times New Roman" w:eastAsia="Times New Roman" w:hAnsi="Times New Roman" w:cs="Times New Roman"/>
          <w:sz w:val="24"/>
          <w:szCs w:val="24"/>
          <w:lang w:eastAsia="uk-UA"/>
        </w:rPr>
        <w:t>суперфіцій</w:t>
      </w:r>
      <w:proofErr w:type="spellEnd"/>
      <w:r w:rsidRPr="001859DF">
        <w:rPr>
          <w:rFonts w:ascii="Times New Roman" w:eastAsia="Times New Roman" w:hAnsi="Times New Roman" w:cs="Times New Roman"/>
          <w:sz w:val="24"/>
          <w:szCs w:val="24"/>
          <w:lang w:eastAsia="uk-UA"/>
        </w:rPr>
        <w:t>), сервітут) земельними ділянками державної чи комунальної власності, право власності на які не зареєстровано в Державному реєстрі прав, державний реєстратор одночасно з проведенням такої реєстрації проводить також державну реєстрацію права власності на такі земельні ділянки без подання відповідної заяви органами, які згідно із </w:t>
      </w:r>
      <w:hyperlink r:id="rId542" w:anchor="n1042" w:tgtFrame="_blank" w:history="1">
        <w:r w:rsidRPr="001859DF">
          <w:rPr>
            <w:rFonts w:ascii="Times New Roman" w:eastAsia="Times New Roman" w:hAnsi="Times New Roman" w:cs="Times New Roman"/>
            <w:color w:val="000099"/>
            <w:sz w:val="24"/>
            <w:szCs w:val="24"/>
            <w:u w:val="single"/>
            <w:lang w:eastAsia="uk-UA"/>
          </w:rPr>
          <w:t>статтею 122</w:t>
        </w:r>
      </w:hyperlink>
      <w:r w:rsidRPr="001859DF">
        <w:rPr>
          <w:rFonts w:ascii="Times New Roman" w:eastAsia="Times New Roman" w:hAnsi="Times New Roman" w:cs="Times New Roman"/>
          <w:sz w:val="24"/>
          <w:szCs w:val="24"/>
          <w:lang w:eastAsia="uk-UA"/>
        </w:rPr>
        <w:t> Земельного кодексу України передають земельні ділянки у власність або у користування.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3" w:name="n323"/>
      <w:bookmarkEnd w:id="813"/>
      <w:r w:rsidRPr="001859DF">
        <w:rPr>
          <w:rFonts w:ascii="Times New Roman" w:eastAsia="Times New Roman" w:hAnsi="Times New Roman" w:cs="Times New Roman"/>
          <w:sz w:val="24"/>
          <w:szCs w:val="24"/>
          <w:lang w:eastAsia="uk-UA"/>
        </w:rPr>
        <w:t>Державна реєстрація права власності на земельні ділянки державної чи комунальної власності проводиться з обов’язковим урахуванням </w:t>
      </w:r>
      <w:hyperlink r:id="rId543" w:anchor="n147" w:tgtFrame="_blank" w:history="1">
        <w:r w:rsidRPr="001859DF">
          <w:rPr>
            <w:rFonts w:ascii="Times New Roman" w:eastAsia="Times New Roman" w:hAnsi="Times New Roman" w:cs="Times New Roman"/>
            <w:color w:val="000099"/>
            <w:sz w:val="24"/>
            <w:szCs w:val="24"/>
            <w:u w:val="single"/>
            <w:lang w:eastAsia="uk-UA"/>
          </w:rPr>
          <w:t>пунктів 3</w:t>
        </w:r>
      </w:hyperlink>
      <w:r w:rsidRPr="001859DF">
        <w:rPr>
          <w:rFonts w:ascii="Times New Roman" w:eastAsia="Times New Roman" w:hAnsi="Times New Roman" w:cs="Times New Roman"/>
          <w:sz w:val="24"/>
          <w:szCs w:val="24"/>
          <w:lang w:eastAsia="uk-UA"/>
        </w:rPr>
        <w:t> та </w:t>
      </w:r>
      <w:hyperlink r:id="rId544" w:anchor="n152" w:tgtFrame="_blank" w:history="1">
        <w:r w:rsidRPr="001859DF">
          <w:rPr>
            <w:rFonts w:ascii="Times New Roman" w:eastAsia="Times New Roman" w:hAnsi="Times New Roman" w:cs="Times New Roman"/>
            <w:color w:val="000099"/>
            <w:sz w:val="24"/>
            <w:szCs w:val="24"/>
            <w:u w:val="single"/>
            <w:lang w:eastAsia="uk-UA"/>
          </w:rPr>
          <w:t>4</w:t>
        </w:r>
      </w:hyperlink>
      <w:r w:rsidRPr="001859DF">
        <w:rPr>
          <w:rFonts w:ascii="Times New Roman" w:eastAsia="Times New Roman" w:hAnsi="Times New Roman" w:cs="Times New Roman"/>
          <w:sz w:val="24"/>
          <w:szCs w:val="24"/>
          <w:lang w:eastAsia="uk-UA"/>
        </w:rPr>
        <w:t> розділу II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4" w:name="n604"/>
      <w:bookmarkEnd w:id="814"/>
      <w:r w:rsidRPr="001859DF">
        <w:rPr>
          <w:rFonts w:ascii="Times New Roman" w:eastAsia="Times New Roman" w:hAnsi="Times New Roman" w:cs="Times New Roman"/>
          <w:i/>
          <w:iCs/>
          <w:sz w:val="24"/>
          <w:szCs w:val="24"/>
          <w:lang w:eastAsia="uk-UA"/>
        </w:rPr>
        <w:t>{Частина друга статті 28 в редакції Закону </w:t>
      </w:r>
      <w:hyperlink r:id="rId545" w:anchor="n250"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5" w:name="n324"/>
      <w:bookmarkEnd w:id="815"/>
      <w:r w:rsidRPr="001859DF">
        <w:rPr>
          <w:rFonts w:ascii="Times New Roman" w:eastAsia="Times New Roman" w:hAnsi="Times New Roman" w:cs="Times New Roman"/>
          <w:b/>
          <w:bCs/>
          <w:sz w:val="24"/>
          <w:szCs w:val="24"/>
          <w:lang w:eastAsia="uk-UA"/>
        </w:rPr>
        <w:t>Стаття 29.</w:t>
      </w:r>
      <w:r w:rsidRPr="001859DF">
        <w:rPr>
          <w:rFonts w:ascii="Times New Roman" w:eastAsia="Times New Roman" w:hAnsi="Times New Roman" w:cs="Times New Roman"/>
          <w:sz w:val="24"/>
          <w:szCs w:val="24"/>
          <w:lang w:eastAsia="uk-UA"/>
        </w:rPr>
        <w:t> Особливості державної реєстрації речових прав на земельні ділянки, речові права на які набуто до 1 січня 2013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6" w:name="n325"/>
      <w:bookmarkEnd w:id="816"/>
      <w:r w:rsidRPr="001859DF">
        <w:rPr>
          <w:rFonts w:ascii="Times New Roman" w:eastAsia="Times New Roman" w:hAnsi="Times New Roman" w:cs="Times New Roman"/>
          <w:sz w:val="24"/>
          <w:szCs w:val="24"/>
          <w:lang w:eastAsia="uk-UA"/>
        </w:rPr>
        <w:t>1. Державна реєстрація права власності на земельну ділянку, набутого та оформленого в установленому порядку до 1 січня 2013 року, проводиться за умови наявності відповідних відомостей в Державному земельному кадастрі.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7" w:name="n855"/>
      <w:bookmarkEnd w:id="817"/>
      <w:r w:rsidRPr="001859DF">
        <w:rPr>
          <w:rFonts w:ascii="Times New Roman" w:eastAsia="Times New Roman" w:hAnsi="Times New Roman" w:cs="Times New Roman"/>
          <w:sz w:val="24"/>
          <w:szCs w:val="24"/>
          <w:lang w:eastAsia="uk-UA"/>
        </w:rPr>
        <w:lastRenderedPageBreak/>
        <w:t>Державна реєстрація права власності на земельну ділянку, набутого в результаті переходу права власності та не оформленого в установленому порядку до 1 січня 2013 року, проводиться за умови встановлення факту переходу прав від особи, відомості про яку містяться в Державному земельному кадастрі, до особи, яка заявляє свої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8" w:name="n856"/>
      <w:bookmarkEnd w:id="818"/>
      <w:r w:rsidRPr="001859DF">
        <w:rPr>
          <w:rFonts w:ascii="Times New Roman" w:eastAsia="Times New Roman" w:hAnsi="Times New Roman" w:cs="Times New Roman"/>
          <w:sz w:val="24"/>
          <w:szCs w:val="24"/>
          <w:lang w:eastAsia="uk-UA"/>
        </w:rPr>
        <w:t>Державна реєстрація права власності на земельну ділянку, набутого за рішенням органу державної влади чи органу місцевого самоврядування та не оформленого в установленому порядку до 1 січня 2013 року, проводиться за умови встановлення факту відсутності відомостей про речові права інших осіб на таку земельну ділянку в Державному земельному кадастрі.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19" w:name="n857"/>
      <w:bookmarkEnd w:id="819"/>
      <w:r w:rsidRPr="001859DF">
        <w:rPr>
          <w:rFonts w:ascii="Times New Roman" w:eastAsia="Times New Roman" w:hAnsi="Times New Roman" w:cs="Times New Roman"/>
          <w:sz w:val="24"/>
          <w:szCs w:val="24"/>
          <w:lang w:eastAsia="uk-UA"/>
        </w:rPr>
        <w:t xml:space="preserve">Під час проведення державної реєстрації права спільної власності на земельну ділянку щодо одного із співвласників у разі наявності в Державному земельному кадастрі відомостей про право спільної власності на земельну ділянку із зазначенням усіх співвласників, перенесених з Державного реєстру земель, державний реєстратор одночасно з державною реєстрацією права спільної власності щодо одного із співвласників також </w:t>
      </w:r>
      <w:proofErr w:type="spellStart"/>
      <w:r w:rsidRPr="001859DF">
        <w:rPr>
          <w:rFonts w:ascii="Times New Roman" w:eastAsia="Times New Roman" w:hAnsi="Times New Roman" w:cs="Times New Roman"/>
          <w:sz w:val="24"/>
          <w:szCs w:val="24"/>
          <w:lang w:eastAsia="uk-UA"/>
        </w:rPr>
        <w:t>переносить</w:t>
      </w:r>
      <w:proofErr w:type="spellEnd"/>
      <w:r w:rsidRPr="001859DF">
        <w:rPr>
          <w:rFonts w:ascii="Times New Roman" w:eastAsia="Times New Roman" w:hAnsi="Times New Roman" w:cs="Times New Roman"/>
          <w:sz w:val="24"/>
          <w:szCs w:val="24"/>
          <w:lang w:eastAsia="uk-UA"/>
        </w:rPr>
        <w:t xml:space="preserve"> відомості про інших співвласників на таку земельну ділянку до відповідного відкритого розділу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0" w:name="n858"/>
      <w:bookmarkEnd w:id="820"/>
      <w:r w:rsidRPr="001859DF">
        <w:rPr>
          <w:rFonts w:ascii="Times New Roman" w:eastAsia="Times New Roman" w:hAnsi="Times New Roman" w:cs="Times New Roman"/>
          <w:sz w:val="24"/>
          <w:szCs w:val="24"/>
          <w:lang w:eastAsia="uk-UA"/>
        </w:rPr>
        <w:t>Перенесення відомостей про кожного із співвласників на земельну ділянку у випадку, передбаченому абзацом четвертим цієї частини, здійснюється виключно за відсутності в Державному реєстрі прав відомостей про перехід права власності відповідного співвласника до третьої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1" w:name="n859"/>
      <w:bookmarkEnd w:id="821"/>
      <w:r w:rsidRPr="001859DF">
        <w:rPr>
          <w:rFonts w:ascii="Times New Roman" w:eastAsia="Times New Roman" w:hAnsi="Times New Roman" w:cs="Times New Roman"/>
          <w:sz w:val="24"/>
          <w:szCs w:val="24"/>
          <w:lang w:eastAsia="uk-UA"/>
        </w:rPr>
        <w:t xml:space="preserve">У разі наявності в Державному земельному кадастрі відомостей про інші речові права, похідні від права власності, перенесених з Державного реєстру земель, крім відомостей про право власності на земельну ділянку, державний реєстратор одночасно з відкриттям розділу в Державному реєстрі прав </w:t>
      </w:r>
      <w:proofErr w:type="spellStart"/>
      <w:r w:rsidRPr="001859DF">
        <w:rPr>
          <w:rFonts w:ascii="Times New Roman" w:eastAsia="Times New Roman" w:hAnsi="Times New Roman" w:cs="Times New Roman"/>
          <w:sz w:val="24"/>
          <w:szCs w:val="24"/>
          <w:lang w:eastAsia="uk-UA"/>
        </w:rPr>
        <w:t>переносить</w:t>
      </w:r>
      <w:proofErr w:type="spellEnd"/>
      <w:r w:rsidRPr="001859DF">
        <w:rPr>
          <w:rFonts w:ascii="Times New Roman" w:eastAsia="Times New Roman" w:hAnsi="Times New Roman" w:cs="Times New Roman"/>
          <w:sz w:val="24"/>
          <w:szCs w:val="24"/>
          <w:lang w:eastAsia="uk-UA"/>
        </w:rPr>
        <w:t xml:space="preserve"> такі відомості Державного земельного кадастру про речові права на таку земельну ділянку до відповідного відкритого розділу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2" w:name="n326"/>
      <w:bookmarkEnd w:id="822"/>
      <w:r w:rsidRPr="001859DF">
        <w:rPr>
          <w:rFonts w:ascii="Times New Roman" w:eastAsia="Times New Roman" w:hAnsi="Times New Roman" w:cs="Times New Roman"/>
          <w:sz w:val="24"/>
          <w:szCs w:val="24"/>
          <w:lang w:eastAsia="uk-UA"/>
        </w:rPr>
        <w:t>2. Державна реєстрація речових прав похідних від права власності, обтяжень речових прав на земельну ділянку, право власності на яку набуто та оформлено в установленому порядку до 1 січня 2013 року, проводиться з одночасною державною реєстрацією права власності на таку земельну ділянку, крім випадків, якщо право власності на таку земельну ділянку вже зареєстровано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3" w:name="n1036"/>
      <w:bookmarkEnd w:id="823"/>
      <w:r w:rsidRPr="001859DF">
        <w:rPr>
          <w:rFonts w:ascii="Times New Roman" w:eastAsia="Times New Roman" w:hAnsi="Times New Roman" w:cs="Times New Roman"/>
          <w:i/>
          <w:iCs/>
          <w:sz w:val="24"/>
          <w:szCs w:val="24"/>
          <w:lang w:eastAsia="uk-UA"/>
        </w:rPr>
        <w:t>{Абзац перший частини другої статті 29 із змінами, внесеними згідно із Законом </w:t>
      </w:r>
      <w:hyperlink r:id="rId546" w:anchor="n68"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4" w:name="n860"/>
      <w:bookmarkEnd w:id="824"/>
      <w:r w:rsidRPr="001859DF">
        <w:rPr>
          <w:rFonts w:ascii="Times New Roman" w:eastAsia="Times New Roman" w:hAnsi="Times New Roman" w:cs="Times New Roman"/>
          <w:sz w:val="24"/>
          <w:szCs w:val="24"/>
          <w:lang w:eastAsia="uk-UA"/>
        </w:rPr>
        <w:t>Державна реєстрація зміни строку речового права, у тому числі оренди земельної ділянки, набутого та оформленого в установленому порядку до 1 січня 2013 року, проводиться за умови наявності відповідних відомостей про зареєстровані права в Державному земельному кадастрі.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5" w:name="n861"/>
      <w:bookmarkEnd w:id="825"/>
      <w:r w:rsidRPr="001859DF">
        <w:rPr>
          <w:rFonts w:ascii="Times New Roman" w:eastAsia="Times New Roman" w:hAnsi="Times New Roman" w:cs="Times New Roman"/>
          <w:sz w:val="24"/>
          <w:szCs w:val="24"/>
          <w:lang w:eastAsia="uk-UA"/>
        </w:rPr>
        <w:t>Державна реєстрація зміни строку речового права, у тому числі оренди земельної ділянки, набутого та не оформленого в установленому порядку до 1 січня 2013 року, проводиться в порядку, передбаченому для державної реєстрації права оренди, за умови відсутності відомостей про зареєстровані інші речові права, похідні від права власності, у Державному земельному кадастрі чи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6" w:name="n862"/>
      <w:bookmarkEnd w:id="826"/>
      <w:r w:rsidRPr="001859DF">
        <w:rPr>
          <w:rFonts w:ascii="Times New Roman" w:eastAsia="Times New Roman" w:hAnsi="Times New Roman" w:cs="Times New Roman"/>
          <w:sz w:val="24"/>
          <w:szCs w:val="24"/>
          <w:lang w:eastAsia="uk-UA"/>
        </w:rPr>
        <w:t>При цьому строк такого речового права, у тому числі оренди, обраховується відповідно до строку дії договору оренди, що обраховується з дня його укладення.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7" w:name="n863"/>
      <w:bookmarkEnd w:id="827"/>
      <w:r w:rsidRPr="001859DF">
        <w:rPr>
          <w:rFonts w:ascii="Times New Roman" w:eastAsia="Times New Roman" w:hAnsi="Times New Roman" w:cs="Times New Roman"/>
          <w:sz w:val="24"/>
          <w:szCs w:val="24"/>
          <w:lang w:eastAsia="uk-UA"/>
        </w:rPr>
        <w:t xml:space="preserve">3. Державна реєстрація речових прав на земельну ділянку, набутих та оформлених в установленому порядку до 1 січня 2013 року, проводиться без подання заявником документа, на підставі якого набуто речове право, за умови наявності інформації про </w:t>
      </w:r>
      <w:r w:rsidRPr="001859DF">
        <w:rPr>
          <w:rFonts w:ascii="Times New Roman" w:eastAsia="Times New Roman" w:hAnsi="Times New Roman" w:cs="Times New Roman"/>
          <w:sz w:val="24"/>
          <w:szCs w:val="24"/>
          <w:lang w:eastAsia="uk-UA"/>
        </w:rPr>
        <w:lastRenderedPageBreak/>
        <w:t>зареєстровану земельну ділянку в Державному земельному кадастрі, у тому числі перенесеної із Державного реєстру земель, документів, що відповідно до законодавства, яке діяло до 1 січня 2013 року, посвідчували право власності або право користування землею (земельними ділянками), а також книг записів (реєстрації) таких документів.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8" w:name="n854"/>
      <w:bookmarkEnd w:id="828"/>
      <w:r w:rsidRPr="001859DF">
        <w:rPr>
          <w:rFonts w:ascii="Times New Roman" w:eastAsia="Times New Roman" w:hAnsi="Times New Roman" w:cs="Times New Roman"/>
          <w:i/>
          <w:iCs/>
          <w:sz w:val="24"/>
          <w:szCs w:val="24"/>
          <w:lang w:eastAsia="uk-UA"/>
        </w:rPr>
        <w:t>{Стаття 29 в редакції Закону </w:t>
      </w:r>
      <w:hyperlink r:id="rId547" w:anchor="n33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29" w:name="n728"/>
      <w:bookmarkEnd w:id="829"/>
      <w:r w:rsidRPr="001859DF">
        <w:rPr>
          <w:rFonts w:ascii="Times New Roman" w:eastAsia="Times New Roman" w:hAnsi="Times New Roman" w:cs="Times New Roman"/>
          <w:b/>
          <w:bCs/>
          <w:sz w:val="24"/>
          <w:szCs w:val="24"/>
          <w:lang w:eastAsia="uk-UA"/>
        </w:rPr>
        <w:t>Стаття 29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державної реєстрації речових прав на об’єкти державно-приватного партнерства, у тому числі об’єкти концесії, та земельні ділянки, необхідні для здійснення державно-приватного партнерства, у тому числі концесії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0" w:name="n729"/>
      <w:bookmarkEnd w:id="830"/>
      <w:r w:rsidRPr="001859DF">
        <w:rPr>
          <w:rFonts w:ascii="Times New Roman" w:eastAsia="Times New Roman" w:hAnsi="Times New Roman" w:cs="Times New Roman"/>
          <w:sz w:val="24"/>
          <w:szCs w:val="24"/>
          <w:lang w:eastAsia="uk-UA"/>
        </w:rPr>
        <w:t>1. Орган, що прийняв рішення про доцільність здійснення державно-приватного партнерства, у тому числі концесії, зобов’язаний протягом 15 календарних днів з дня прийняття відповідного рішення забезпечити державну реєстрацію заборони на відчуження земельних ділянок, необхідних для цілей здійснення державно-приватного партнерства, у тому числі концесії.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1" w:name="n730"/>
      <w:bookmarkEnd w:id="831"/>
      <w:r w:rsidRPr="001859DF">
        <w:rPr>
          <w:rFonts w:ascii="Times New Roman" w:eastAsia="Times New Roman" w:hAnsi="Times New Roman" w:cs="Times New Roman"/>
          <w:sz w:val="24"/>
          <w:szCs w:val="24"/>
          <w:lang w:eastAsia="uk-UA"/>
        </w:rPr>
        <w:t xml:space="preserve">Після погодження у встановленому порядку документації із землеустрою та внесення інформації про земельну ділянку до Державного земельного кадастру державний партнер, </w:t>
      </w:r>
      <w:proofErr w:type="spellStart"/>
      <w:r w:rsidRPr="001859DF">
        <w:rPr>
          <w:rFonts w:ascii="Times New Roman" w:eastAsia="Times New Roman" w:hAnsi="Times New Roman" w:cs="Times New Roman"/>
          <w:sz w:val="24"/>
          <w:szCs w:val="24"/>
          <w:lang w:eastAsia="uk-UA"/>
        </w:rPr>
        <w:t>концесієдавець</w:t>
      </w:r>
      <w:proofErr w:type="spellEnd"/>
      <w:r w:rsidRPr="001859DF">
        <w:rPr>
          <w:rFonts w:ascii="Times New Roman" w:eastAsia="Times New Roman" w:hAnsi="Times New Roman" w:cs="Times New Roman"/>
          <w:sz w:val="24"/>
          <w:szCs w:val="24"/>
          <w:lang w:eastAsia="uk-UA"/>
        </w:rPr>
        <w:t xml:space="preserve"> або за його дорученням державне чи комунальне підприємство, установа, організація або господарське товариство, 100 відсотків акцій (часток) якого належить державі, Автономній Республіці Крим чи територіальній громаді, що належать до сфери його управління, реєструє право власності на таку земельну ділянку за органом виконавчої влади або органом місцевого самоврядування, який відповідно до </w:t>
      </w:r>
      <w:hyperlink r:id="rId548" w:anchor="n1042" w:tgtFrame="_blank" w:history="1">
        <w:r w:rsidRPr="001859DF">
          <w:rPr>
            <w:rFonts w:ascii="Times New Roman" w:eastAsia="Times New Roman" w:hAnsi="Times New Roman" w:cs="Times New Roman"/>
            <w:color w:val="000099"/>
            <w:sz w:val="24"/>
            <w:szCs w:val="24"/>
            <w:u w:val="single"/>
            <w:lang w:eastAsia="uk-UA"/>
          </w:rPr>
          <w:t>статті 122</w:t>
        </w:r>
      </w:hyperlink>
      <w:r w:rsidRPr="001859DF">
        <w:rPr>
          <w:rFonts w:ascii="Times New Roman" w:eastAsia="Times New Roman" w:hAnsi="Times New Roman" w:cs="Times New Roman"/>
          <w:sz w:val="24"/>
          <w:szCs w:val="24"/>
          <w:lang w:eastAsia="uk-UA"/>
        </w:rPr>
        <w:t> Земельного кодексу України наділений повноваженнями щодо передачі відповідної земельної ділянки у користування.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2" w:name="n731"/>
      <w:bookmarkEnd w:id="832"/>
      <w:r w:rsidRPr="001859DF">
        <w:rPr>
          <w:rFonts w:ascii="Times New Roman" w:eastAsia="Times New Roman" w:hAnsi="Times New Roman" w:cs="Times New Roman"/>
          <w:sz w:val="24"/>
          <w:szCs w:val="24"/>
          <w:lang w:eastAsia="uk-UA"/>
        </w:rPr>
        <w:t>2. Передача приватному партнеру (концесіонеру) об’єкта державного-приватного партнерства (об’єкта концесії) або будівництво приватним партнером (концесіонером) об’єкта державного-приватного партнерства (об’єкта концесії) є підставою для здійснення реєстрації за приватним партнером (концесіонером) речових прав володіння та користування на об’єкт державного-приватного партнерства (об’єкт концесії) в Державному реєстрі речових прав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3" w:name="n727"/>
      <w:bookmarkEnd w:id="833"/>
      <w:r w:rsidRPr="001859DF">
        <w:rPr>
          <w:rFonts w:ascii="Times New Roman" w:eastAsia="Times New Roman" w:hAnsi="Times New Roman" w:cs="Times New Roman"/>
          <w:i/>
          <w:iCs/>
          <w:sz w:val="24"/>
          <w:szCs w:val="24"/>
          <w:lang w:eastAsia="uk-UA"/>
        </w:rPr>
        <w:t>{Закон доповнено статтею 29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49" w:anchor="n1113" w:tgtFrame="_blank" w:history="1">
        <w:r w:rsidRPr="001859DF">
          <w:rPr>
            <w:rFonts w:ascii="Times New Roman" w:eastAsia="Times New Roman" w:hAnsi="Times New Roman" w:cs="Times New Roman"/>
            <w:i/>
            <w:iCs/>
            <w:color w:val="000099"/>
            <w:sz w:val="24"/>
            <w:szCs w:val="24"/>
            <w:u w:val="single"/>
            <w:lang w:eastAsia="uk-UA"/>
          </w:rPr>
          <w:t>№ 155-IX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4" w:name="n1314"/>
      <w:bookmarkEnd w:id="834"/>
      <w:r w:rsidRPr="001859DF">
        <w:rPr>
          <w:rFonts w:ascii="Times New Roman" w:eastAsia="Times New Roman" w:hAnsi="Times New Roman" w:cs="Times New Roman"/>
          <w:b/>
          <w:bCs/>
          <w:sz w:val="24"/>
          <w:szCs w:val="24"/>
          <w:lang w:eastAsia="uk-UA"/>
        </w:rPr>
        <w:t>Стаття 29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Особливості державної реєстрації речових прав на об’єкти, передані до статутного капіталу акціонерного товариства, утвореного згідно із Законом України "Про акціонерне товариство "Національна атомна енергогенеруюча компанія "Енергоатом"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5" w:name="n1315"/>
      <w:bookmarkEnd w:id="835"/>
      <w:r w:rsidRPr="001859DF">
        <w:rPr>
          <w:rFonts w:ascii="Times New Roman" w:eastAsia="Times New Roman" w:hAnsi="Times New Roman" w:cs="Times New Roman"/>
          <w:sz w:val="24"/>
          <w:szCs w:val="24"/>
          <w:lang w:eastAsia="uk-UA"/>
        </w:rPr>
        <w:t xml:space="preserve">1. Державна реєстрація прав на нерухоме майно, передане до статутного капіталу акціонерного товариства, утвореного згідно із Законом України "Про акціонерне товариство "Національна атомна енергогенеруюча компанія "Енергоатом", здійснюється на підставі передавального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без обов’язкової попередньої державної реєстрації права власності на таке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6" w:name="n1316"/>
      <w:bookmarkEnd w:id="836"/>
      <w:r w:rsidRPr="001859DF">
        <w:rPr>
          <w:rFonts w:ascii="Times New Roman" w:eastAsia="Times New Roman" w:hAnsi="Times New Roman" w:cs="Times New Roman"/>
          <w:sz w:val="24"/>
          <w:szCs w:val="24"/>
          <w:lang w:eastAsia="uk-UA"/>
        </w:rPr>
        <w:t xml:space="preserve">2. Державна реєстрація речових прав щодо майна, право державної власності на яке було зареєстровано, здійснюється на підставі передавального </w:t>
      </w:r>
      <w:proofErr w:type="spellStart"/>
      <w:r w:rsidRPr="001859DF">
        <w:rPr>
          <w:rFonts w:ascii="Times New Roman" w:eastAsia="Times New Roman" w:hAnsi="Times New Roman" w:cs="Times New Roman"/>
          <w:sz w:val="24"/>
          <w:szCs w:val="24"/>
          <w:lang w:eastAsia="uk-UA"/>
        </w:rPr>
        <w:t>акта</w:t>
      </w:r>
      <w:proofErr w:type="spellEnd"/>
      <w:r w:rsidRPr="001859DF">
        <w:rPr>
          <w:rFonts w:ascii="Times New Roman" w:eastAsia="Times New Roman" w:hAnsi="Times New Roman" w:cs="Times New Roman"/>
          <w:sz w:val="24"/>
          <w:szCs w:val="24"/>
          <w:lang w:eastAsia="uk-UA"/>
        </w:rPr>
        <w:t xml:space="preserve"> та даних, що містяться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7" w:name="n1317"/>
      <w:bookmarkEnd w:id="837"/>
      <w:r w:rsidRPr="001859DF">
        <w:rPr>
          <w:rFonts w:ascii="Times New Roman" w:eastAsia="Times New Roman" w:hAnsi="Times New Roman" w:cs="Times New Roman"/>
          <w:sz w:val="24"/>
          <w:szCs w:val="24"/>
          <w:lang w:eastAsia="uk-UA"/>
        </w:rPr>
        <w:t>3. Державна реєстрація речових прав щодо майна, право державної власності на яке не було зареєстровано, проводиться після технічної інвентаризації об’єкта нерухомого майна, речові права на який підлягають державній реєстрації, що проводиться після державної реєстрації акціонерного товариства, створеного згідно із Законом України "Про акціонерне товариство "Національна атомна енергогенеруюча компанія "Енергоатом".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8" w:name="n1318"/>
      <w:bookmarkEnd w:id="838"/>
      <w:r w:rsidRPr="001859DF">
        <w:rPr>
          <w:rFonts w:ascii="Times New Roman" w:eastAsia="Times New Roman" w:hAnsi="Times New Roman" w:cs="Times New Roman"/>
          <w:i/>
          <w:iCs/>
          <w:sz w:val="24"/>
          <w:szCs w:val="24"/>
          <w:lang w:eastAsia="uk-UA"/>
        </w:rPr>
        <w:t>{Закон доповнено статтею 29</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згідно із Законом</w:t>
      </w:r>
      <w:r w:rsidRPr="001859DF">
        <w:rPr>
          <w:rFonts w:ascii="Times New Roman" w:eastAsia="Times New Roman" w:hAnsi="Times New Roman" w:cs="Times New Roman"/>
          <w:sz w:val="24"/>
          <w:szCs w:val="24"/>
          <w:lang w:eastAsia="uk-UA"/>
        </w:rPr>
        <w:t> </w:t>
      </w:r>
      <w:hyperlink r:id="rId550" w:anchor="n74" w:tgtFrame="_blank" w:history="1">
        <w:r w:rsidRPr="001859DF">
          <w:rPr>
            <w:rFonts w:ascii="Times New Roman" w:eastAsia="Times New Roman" w:hAnsi="Times New Roman" w:cs="Times New Roman"/>
            <w:i/>
            <w:iCs/>
            <w:color w:val="000099"/>
            <w:sz w:val="24"/>
            <w:szCs w:val="24"/>
            <w:u w:val="single"/>
            <w:lang w:eastAsia="uk-UA"/>
          </w:rPr>
          <w:t>№ 2896-IX від 06.02.2023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39" w:name="n327"/>
      <w:bookmarkEnd w:id="839"/>
      <w:r w:rsidRPr="001859DF">
        <w:rPr>
          <w:rFonts w:ascii="Times New Roman" w:eastAsia="Times New Roman" w:hAnsi="Times New Roman" w:cs="Times New Roman"/>
          <w:b/>
          <w:bCs/>
          <w:sz w:val="24"/>
          <w:szCs w:val="24"/>
          <w:lang w:eastAsia="uk-UA"/>
        </w:rPr>
        <w:lastRenderedPageBreak/>
        <w:t>Стаття 30.</w:t>
      </w:r>
      <w:r w:rsidRPr="001859DF">
        <w:rPr>
          <w:rFonts w:ascii="Times New Roman" w:eastAsia="Times New Roman" w:hAnsi="Times New Roman" w:cs="Times New Roman"/>
          <w:sz w:val="24"/>
          <w:szCs w:val="24"/>
          <w:lang w:eastAsia="uk-UA"/>
        </w:rPr>
        <w:t> Особливості державної реєстрації права оренди на нерозподілені (невитребувані) земельні ділянки, земельні ділянки колективної власності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0" w:name="n328"/>
      <w:bookmarkEnd w:id="840"/>
      <w:r w:rsidRPr="001859DF">
        <w:rPr>
          <w:rFonts w:ascii="Times New Roman" w:eastAsia="Times New Roman" w:hAnsi="Times New Roman" w:cs="Times New Roman"/>
          <w:sz w:val="24"/>
          <w:szCs w:val="24"/>
          <w:lang w:eastAsia="uk-UA"/>
        </w:rPr>
        <w:t>1. Право оренди на нерозподілені (невитребувані) земельні ділянки, земельні ділянки колективної власності, надані в оренду органами державної влади, органами місцевого самоврядування в порядку, визначеному </w:t>
      </w:r>
      <w:hyperlink r:id="rId551" w:anchor="n101" w:tgtFrame="_blank" w:history="1">
        <w:r w:rsidRPr="001859DF">
          <w:rPr>
            <w:rFonts w:ascii="Times New Roman" w:eastAsia="Times New Roman" w:hAnsi="Times New Roman" w:cs="Times New Roman"/>
            <w:color w:val="000099"/>
            <w:sz w:val="24"/>
            <w:szCs w:val="24"/>
            <w:u w:val="single"/>
            <w:lang w:eastAsia="uk-UA"/>
          </w:rPr>
          <w:t>статтями 13</w:t>
        </w:r>
      </w:hyperlink>
      <w:r w:rsidRPr="001859DF">
        <w:rPr>
          <w:rFonts w:ascii="Times New Roman" w:eastAsia="Times New Roman" w:hAnsi="Times New Roman" w:cs="Times New Roman"/>
          <w:sz w:val="24"/>
          <w:szCs w:val="24"/>
          <w:lang w:eastAsia="uk-UA"/>
        </w:rPr>
        <w:t>, </w:t>
      </w:r>
      <w:hyperlink r:id="rId552" w:anchor="n115" w:tgtFrame="_blank" w:history="1">
        <w:r w:rsidRPr="001859DF">
          <w:rPr>
            <w:rFonts w:ascii="Times New Roman" w:eastAsia="Times New Roman" w:hAnsi="Times New Roman" w:cs="Times New Roman"/>
            <w:color w:val="000099"/>
            <w:sz w:val="24"/>
            <w:szCs w:val="24"/>
            <w:u w:val="single"/>
            <w:lang w:eastAsia="uk-UA"/>
          </w:rPr>
          <w:t>14</w:t>
        </w:r>
      </w:hyperlink>
      <w:hyperlink r:id="rId553" w:anchor="n115"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b/>
          <w:bCs/>
          <w:sz w:val="16"/>
          <w:szCs w:val="16"/>
          <w:vertAlign w:val="superscript"/>
          <w:lang w:eastAsia="uk-UA"/>
        </w:rPr>
        <w:t> </w:t>
      </w:r>
      <w:r w:rsidRPr="001859DF">
        <w:rPr>
          <w:rFonts w:ascii="Times New Roman" w:eastAsia="Times New Roman" w:hAnsi="Times New Roman" w:cs="Times New Roman"/>
          <w:sz w:val="24"/>
          <w:szCs w:val="24"/>
          <w:lang w:eastAsia="uk-UA"/>
        </w:rPr>
        <w:t>Закону України "Про порядок виділення в натурі (на місцевості) земельних ділянок власникам земельних часток (паїв)", здійснюється без державної реєстрації права власності на такі земельні ділянки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1" w:name="n865"/>
      <w:bookmarkEnd w:id="841"/>
      <w:r w:rsidRPr="001859DF">
        <w:rPr>
          <w:rFonts w:ascii="Times New Roman" w:eastAsia="Times New Roman" w:hAnsi="Times New Roman" w:cs="Times New Roman"/>
          <w:sz w:val="24"/>
          <w:szCs w:val="24"/>
          <w:lang w:eastAsia="uk-UA"/>
        </w:rPr>
        <w:t>Державна реєстрація припинення права оренди на невитребувані (нерозподілені) земельні ділянки, земельні ділянки колективної власності, надані в оренду в порядку, визначеному </w:t>
      </w:r>
      <w:hyperlink r:id="rId554" w:anchor="n101" w:tgtFrame="_blank" w:history="1">
        <w:r w:rsidRPr="001859DF">
          <w:rPr>
            <w:rFonts w:ascii="Times New Roman" w:eastAsia="Times New Roman" w:hAnsi="Times New Roman" w:cs="Times New Roman"/>
            <w:color w:val="000099"/>
            <w:sz w:val="24"/>
            <w:szCs w:val="24"/>
            <w:u w:val="single"/>
            <w:lang w:eastAsia="uk-UA"/>
          </w:rPr>
          <w:t>статтями 13</w:t>
        </w:r>
      </w:hyperlink>
      <w:r w:rsidRPr="001859DF">
        <w:rPr>
          <w:rFonts w:ascii="Times New Roman" w:eastAsia="Times New Roman" w:hAnsi="Times New Roman" w:cs="Times New Roman"/>
          <w:sz w:val="24"/>
          <w:szCs w:val="24"/>
          <w:lang w:eastAsia="uk-UA"/>
        </w:rPr>
        <w:t>, </w:t>
      </w:r>
      <w:hyperlink r:id="rId555" w:anchor="n115" w:tgtFrame="_blank" w:history="1">
        <w:r w:rsidRPr="001859DF">
          <w:rPr>
            <w:rFonts w:ascii="Times New Roman" w:eastAsia="Times New Roman" w:hAnsi="Times New Roman" w:cs="Times New Roman"/>
            <w:color w:val="000099"/>
            <w:sz w:val="24"/>
            <w:szCs w:val="24"/>
            <w:u w:val="single"/>
            <w:lang w:eastAsia="uk-UA"/>
          </w:rPr>
          <w:t>14</w:t>
        </w:r>
      </w:hyperlink>
      <w:hyperlink r:id="rId556" w:anchor="n115"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Закону України "Про порядок виділення в натурі (на місцевості) земельних ділянок власникам земельних часток (паїв)", проводиться без подання відповідної заяви заявниками одночасно з державною реєстрацією права власності на відповідну земельну ділянку, а щодо земельних ділянок, які перейшли у комунальну власність, - через два роки з дня державної реєстрації права комунальної власності на земельну ділянку (крім випадків, коли цим договором передбачено його припинення раніше).</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2" w:name="n1422"/>
      <w:bookmarkEnd w:id="842"/>
      <w:r w:rsidRPr="001859DF">
        <w:rPr>
          <w:rFonts w:ascii="Times New Roman" w:eastAsia="Times New Roman" w:hAnsi="Times New Roman" w:cs="Times New Roman"/>
          <w:i/>
          <w:iCs/>
          <w:sz w:val="24"/>
          <w:szCs w:val="24"/>
          <w:lang w:eastAsia="uk-UA"/>
        </w:rPr>
        <w:t>{Абзац другий частини першої статті 30 із змінами, внесеними згідно із Законом </w:t>
      </w:r>
      <w:hyperlink r:id="rId557" w:anchor="n214" w:tgtFrame="_blank" w:history="1">
        <w:r w:rsidRPr="001859DF">
          <w:rPr>
            <w:rFonts w:ascii="Times New Roman" w:eastAsia="Times New Roman" w:hAnsi="Times New Roman" w:cs="Times New Roman"/>
            <w:i/>
            <w:iCs/>
            <w:color w:val="000099"/>
            <w:sz w:val="24"/>
            <w:szCs w:val="24"/>
            <w:u w:val="single"/>
            <w:lang w:eastAsia="uk-UA"/>
          </w:rPr>
          <w:t>№ 3993-IX від 08.10.2024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3" w:name="n864"/>
      <w:bookmarkEnd w:id="843"/>
      <w:r w:rsidRPr="001859DF">
        <w:rPr>
          <w:rFonts w:ascii="Times New Roman" w:eastAsia="Times New Roman" w:hAnsi="Times New Roman" w:cs="Times New Roman"/>
          <w:i/>
          <w:iCs/>
          <w:sz w:val="24"/>
          <w:szCs w:val="24"/>
          <w:lang w:eastAsia="uk-UA"/>
        </w:rPr>
        <w:t>{Стаття 30 із змінами, внесеними згідно із Законом</w:t>
      </w:r>
      <w:r w:rsidRPr="001859DF">
        <w:rPr>
          <w:rFonts w:ascii="Times New Roman" w:eastAsia="Times New Roman" w:hAnsi="Times New Roman" w:cs="Times New Roman"/>
          <w:sz w:val="24"/>
          <w:szCs w:val="24"/>
          <w:lang w:eastAsia="uk-UA"/>
        </w:rPr>
        <w:t> </w:t>
      </w:r>
      <w:hyperlink r:id="rId558" w:anchor="n256" w:tgtFrame="_blank" w:history="1">
        <w:r w:rsidRPr="001859DF">
          <w:rPr>
            <w:rFonts w:ascii="Times New Roman" w:eastAsia="Times New Roman" w:hAnsi="Times New Roman" w:cs="Times New Roman"/>
            <w:i/>
            <w:iCs/>
            <w:color w:val="000099"/>
            <w:sz w:val="24"/>
            <w:szCs w:val="24"/>
            <w:u w:val="single"/>
            <w:lang w:eastAsia="uk-UA"/>
          </w:rPr>
          <w:t>№ 2498-VIII від 10.07.2018</w:t>
        </w:r>
      </w:hyperlink>
      <w:r w:rsidRPr="001859DF">
        <w:rPr>
          <w:rFonts w:ascii="Times New Roman" w:eastAsia="Times New Roman" w:hAnsi="Times New Roman" w:cs="Times New Roman"/>
          <w:i/>
          <w:iCs/>
          <w:sz w:val="24"/>
          <w:szCs w:val="24"/>
          <w:lang w:eastAsia="uk-UA"/>
        </w:rPr>
        <w:t>; в редакції Закону </w:t>
      </w:r>
      <w:hyperlink r:id="rId559" w:anchor="n33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4" w:name="n494"/>
      <w:bookmarkEnd w:id="844"/>
      <w:r w:rsidRPr="001859DF">
        <w:rPr>
          <w:rFonts w:ascii="Times New Roman" w:eastAsia="Times New Roman" w:hAnsi="Times New Roman" w:cs="Times New Roman"/>
          <w:b/>
          <w:bCs/>
          <w:sz w:val="24"/>
          <w:szCs w:val="24"/>
          <w:lang w:eastAsia="uk-UA"/>
        </w:rPr>
        <w:t>Стаття 30</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державної реєстрації права оренди земельної ділянки, що входить до складу спадщини та перебуває в управлінні органу місцевого самоврядування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5" w:name="n495"/>
      <w:bookmarkEnd w:id="845"/>
      <w:r w:rsidRPr="001859DF">
        <w:rPr>
          <w:rFonts w:ascii="Times New Roman" w:eastAsia="Times New Roman" w:hAnsi="Times New Roman" w:cs="Times New Roman"/>
          <w:sz w:val="24"/>
          <w:szCs w:val="24"/>
          <w:lang w:eastAsia="uk-UA"/>
        </w:rPr>
        <w:t>1. Рішення органу місцевого самоврядування про передачу в оренду земельної ділянки, що входить до складу спадщини та перебуває в управлінні органу місцевого самоврядування, може прийматися і у разі відсутності державної реєстрації права власності територіальної громади на таку земельну ділянку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6" w:name="n496"/>
      <w:bookmarkEnd w:id="846"/>
      <w:r w:rsidRPr="001859DF">
        <w:rPr>
          <w:rFonts w:ascii="Times New Roman" w:eastAsia="Times New Roman" w:hAnsi="Times New Roman" w:cs="Times New Roman"/>
          <w:sz w:val="24"/>
          <w:szCs w:val="24"/>
          <w:lang w:eastAsia="uk-UA"/>
        </w:rPr>
        <w:t>2. Державна реєстрація права оренди земельної ділянки, що входить до складу спадщини та передана в управління, проводиться у спеціальному розділі Державного реєстру прав без державної реєстрації права власності за особою, яка управляє спадщиною, крім випадків, коли право власності на таку земельну ділянку вже зареєстровано у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7" w:name="n497"/>
      <w:bookmarkEnd w:id="847"/>
      <w:r w:rsidRPr="001859DF">
        <w:rPr>
          <w:rFonts w:ascii="Times New Roman" w:eastAsia="Times New Roman" w:hAnsi="Times New Roman" w:cs="Times New Roman"/>
          <w:sz w:val="24"/>
          <w:szCs w:val="24"/>
          <w:lang w:eastAsia="uk-UA"/>
        </w:rPr>
        <w:t>3. Під час державної реєстрації права власності на таку земельну ділянку за спадкоємцем або територіальною громадою записи про обтяження переносяться до відповідної частини відкритого розділу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8" w:name="n867"/>
      <w:bookmarkEnd w:id="848"/>
      <w:r w:rsidRPr="001859DF">
        <w:rPr>
          <w:rFonts w:ascii="Times New Roman" w:eastAsia="Times New Roman" w:hAnsi="Times New Roman" w:cs="Times New Roman"/>
          <w:sz w:val="24"/>
          <w:szCs w:val="24"/>
          <w:lang w:eastAsia="uk-UA"/>
        </w:rPr>
        <w:t>4. Державна реєстрація припинення права оренди земельної ділянки, що входить до складу спадщини та перебуває в управлінні органу місцевого самоврядування, проводиться без подання відповідної заяви заявниками одночасно з державною реєстрацією права власності на відповідну земельну ділянку.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49" w:name="n866"/>
      <w:bookmarkEnd w:id="849"/>
      <w:r w:rsidRPr="001859DF">
        <w:rPr>
          <w:rFonts w:ascii="Times New Roman" w:eastAsia="Times New Roman" w:hAnsi="Times New Roman" w:cs="Times New Roman"/>
          <w:i/>
          <w:iCs/>
          <w:sz w:val="24"/>
          <w:szCs w:val="24"/>
          <w:lang w:eastAsia="uk-UA"/>
        </w:rPr>
        <w:t>{Статтю 30</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доповнено частиною четвертою згідно із Законом </w:t>
      </w:r>
      <w:hyperlink r:id="rId560" w:anchor="n352"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0" w:name="n493"/>
      <w:bookmarkEnd w:id="850"/>
      <w:r w:rsidRPr="001859DF">
        <w:rPr>
          <w:rFonts w:ascii="Times New Roman" w:eastAsia="Times New Roman" w:hAnsi="Times New Roman" w:cs="Times New Roman"/>
          <w:i/>
          <w:iCs/>
          <w:sz w:val="24"/>
          <w:szCs w:val="24"/>
          <w:lang w:eastAsia="uk-UA"/>
        </w:rPr>
        <w:t>{Закон доповнено статтею 30</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61" w:anchor="n54" w:tgtFrame="_blank" w:history="1">
        <w:r w:rsidRPr="001859DF">
          <w:rPr>
            <w:rFonts w:ascii="Times New Roman" w:eastAsia="Times New Roman" w:hAnsi="Times New Roman" w:cs="Times New Roman"/>
            <w:i/>
            <w:iCs/>
            <w:color w:val="000099"/>
            <w:sz w:val="24"/>
            <w:szCs w:val="24"/>
            <w:u w:val="single"/>
            <w:lang w:eastAsia="uk-UA"/>
          </w:rPr>
          <w:t>№ 1533-VIII від 20.09.2016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1" w:name="n329"/>
      <w:bookmarkEnd w:id="851"/>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sz w:val="24"/>
          <w:szCs w:val="24"/>
          <w:lang w:eastAsia="uk-UA"/>
        </w:rPr>
        <w:t xml:space="preserve"> Особливості державної реєстрації прав на об’єкти нерухомого майна,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1859DF">
        <w:rPr>
          <w:rFonts w:ascii="Times New Roman" w:eastAsia="Times New Roman" w:hAnsi="Times New Roman" w:cs="Times New Roman"/>
          <w:sz w:val="24"/>
          <w:szCs w:val="24"/>
          <w:lang w:eastAsia="uk-UA"/>
        </w:rPr>
        <w:t>погосподарського</w:t>
      </w:r>
      <w:proofErr w:type="spellEnd"/>
      <w:r w:rsidRPr="001859DF">
        <w:rPr>
          <w:rFonts w:ascii="Times New Roman" w:eastAsia="Times New Roman" w:hAnsi="Times New Roman" w:cs="Times New Roman"/>
          <w:sz w:val="24"/>
          <w:szCs w:val="24"/>
          <w:lang w:eastAsia="uk-UA"/>
        </w:rPr>
        <w:t xml:space="preserve"> обліку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2" w:name="n605"/>
      <w:bookmarkEnd w:id="852"/>
      <w:r w:rsidRPr="001859DF">
        <w:rPr>
          <w:rFonts w:ascii="Times New Roman" w:eastAsia="Times New Roman" w:hAnsi="Times New Roman" w:cs="Times New Roman"/>
          <w:i/>
          <w:iCs/>
          <w:sz w:val="24"/>
          <w:szCs w:val="24"/>
          <w:lang w:eastAsia="uk-UA"/>
        </w:rPr>
        <w:lastRenderedPageBreak/>
        <w:t>{Назва статті 31 в редакції Закону </w:t>
      </w:r>
      <w:hyperlink r:id="rId562" w:anchor="n25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3" w:name="n330"/>
      <w:bookmarkEnd w:id="853"/>
      <w:r w:rsidRPr="001859DF">
        <w:rPr>
          <w:rFonts w:ascii="Times New Roman" w:eastAsia="Times New Roman" w:hAnsi="Times New Roman" w:cs="Times New Roman"/>
          <w:sz w:val="24"/>
          <w:szCs w:val="24"/>
          <w:lang w:eastAsia="uk-UA"/>
        </w:rPr>
        <w:t xml:space="preserve">1. Для проведення державної реєстрації прав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1859DF">
        <w:rPr>
          <w:rFonts w:ascii="Times New Roman" w:eastAsia="Times New Roman" w:hAnsi="Times New Roman" w:cs="Times New Roman"/>
          <w:sz w:val="24"/>
          <w:szCs w:val="24"/>
          <w:lang w:eastAsia="uk-UA"/>
        </w:rPr>
        <w:t>погосподарського</w:t>
      </w:r>
      <w:proofErr w:type="spellEnd"/>
      <w:r w:rsidRPr="001859DF">
        <w:rPr>
          <w:rFonts w:ascii="Times New Roman" w:eastAsia="Times New Roman" w:hAnsi="Times New Roman" w:cs="Times New Roman"/>
          <w:sz w:val="24"/>
          <w:szCs w:val="24"/>
          <w:lang w:eastAsia="uk-UA"/>
        </w:rPr>
        <w:t xml:space="preserve"> обліку, і щодо зазначених об’єктів нерухомості раніше не проводилася державна реєстрація прав власності, подаються: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4" w:name="n606"/>
      <w:bookmarkEnd w:id="854"/>
      <w:r w:rsidRPr="001859DF">
        <w:rPr>
          <w:rFonts w:ascii="Times New Roman" w:eastAsia="Times New Roman" w:hAnsi="Times New Roman" w:cs="Times New Roman"/>
          <w:i/>
          <w:iCs/>
          <w:sz w:val="24"/>
          <w:szCs w:val="24"/>
          <w:lang w:eastAsia="uk-UA"/>
        </w:rPr>
        <w:t>{Абзац перший частини першої статті 31 із змінами, внесеними згідно із Законом </w:t>
      </w:r>
      <w:hyperlink r:id="rId563" w:anchor="n256"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5" w:name="n331"/>
      <w:bookmarkEnd w:id="855"/>
      <w:r w:rsidRPr="001859DF">
        <w:rPr>
          <w:rFonts w:ascii="Times New Roman" w:eastAsia="Times New Roman" w:hAnsi="Times New Roman" w:cs="Times New Roman"/>
          <w:sz w:val="24"/>
          <w:szCs w:val="24"/>
          <w:lang w:eastAsia="uk-UA"/>
        </w:rPr>
        <w:t xml:space="preserve">1) виписка із </w:t>
      </w:r>
      <w:proofErr w:type="spellStart"/>
      <w:r w:rsidRPr="001859DF">
        <w:rPr>
          <w:rFonts w:ascii="Times New Roman" w:eastAsia="Times New Roman" w:hAnsi="Times New Roman" w:cs="Times New Roman"/>
          <w:sz w:val="24"/>
          <w:szCs w:val="24"/>
          <w:lang w:eastAsia="uk-UA"/>
        </w:rPr>
        <w:t>погосподарської</w:t>
      </w:r>
      <w:proofErr w:type="spellEnd"/>
      <w:r w:rsidRPr="001859DF">
        <w:rPr>
          <w:rFonts w:ascii="Times New Roman" w:eastAsia="Times New Roman" w:hAnsi="Times New Roman" w:cs="Times New Roman"/>
          <w:sz w:val="24"/>
          <w:szCs w:val="24"/>
          <w:lang w:eastAsia="uk-UA"/>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6" w:name="n332"/>
      <w:bookmarkEnd w:id="856"/>
      <w:r w:rsidRPr="001859DF">
        <w:rPr>
          <w:rFonts w:ascii="Times New Roman" w:eastAsia="Times New Roman" w:hAnsi="Times New Roman" w:cs="Times New Roman"/>
          <w:sz w:val="24"/>
          <w:szCs w:val="24"/>
          <w:lang w:eastAsia="uk-UA"/>
        </w:rPr>
        <w:t>2) документ, що посвідчує речове право на земельну ділянку під таким об’єктом, крім випадку, коли таке речове право зареєстровано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7" w:name="n333"/>
      <w:bookmarkEnd w:id="857"/>
      <w:r w:rsidRPr="001859DF">
        <w:rPr>
          <w:rFonts w:ascii="Times New Roman" w:eastAsia="Times New Roman" w:hAnsi="Times New Roman" w:cs="Times New Roman"/>
          <w:sz w:val="24"/>
          <w:szCs w:val="24"/>
          <w:lang w:eastAsia="uk-UA"/>
        </w:rPr>
        <w:t>Для здійснення державної реєстрації прав власності на зазначені об’єкти документом, що посвідчує речові права на земельну ділянку під таким об’єктом, може також вважатися рішення відповідної ради про передачу (надання) земельної ділянки в користування або власність.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8" w:name="n334"/>
      <w:bookmarkEnd w:id="858"/>
      <w:r w:rsidRPr="001859DF">
        <w:rPr>
          <w:rFonts w:ascii="Times New Roman" w:eastAsia="Times New Roman" w:hAnsi="Times New Roman" w:cs="Times New Roman"/>
          <w:sz w:val="24"/>
          <w:szCs w:val="24"/>
          <w:lang w:eastAsia="uk-UA"/>
        </w:rPr>
        <w:t xml:space="preserve">2. Для проведення державної реєстрації прав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року та розташовані на територіях сільських, селищних, міських рад, якими відповідно до законодавства здійснювалося ведення </w:t>
      </w:r>
      <w:proofErr w:type="spellStart"/>
      <w:r w:rsidRPr="001859DF">
        <w:rPr>
          <w:rFonts w:ascii="Times New Roman" w:eastAsia="Times New Roman" w:hAnsi="Times New Roman" w:cs="Times New Roman"/>
          <w:sz w:val="24"/>
          <w:szCs w:val="24"/>
          <w:lang w:eastAsia="uk-UA"/>
        </w:rPr>
        <w:t>погосподарського</w:t>
      </w:r>
      <w:proofErr w:type="spellEnd"/>
      <w:r w:rsidRPr="001859DF">
        <w:rPr>
          <w:rFonts w:ascii="Times New Roman" w:eastAsia="Times New Roman" w:hAnsi="Times New Roman" w:cs="Times New Roman"/>
          <w:sz w:val="24"/>
          <w:szCs w:val="24"/>
          <w:lang w:eastAsia="uk-UA"/>
        </w:rPr>
        <w:t xml:space="preserve"> обліку, проведення технічної інвентаризації щодо зазначених об’єктів нерухомості є необов’язковим.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59" w:name="n607"/>
      <w:bookmarkEnd w:id="859"/>
      <w:r w:rsidRPr="001859DF">
        <w:rPr>
          <w:rFonts w:ascii="Times New Roman" w:eastAsia="Times New Roman" w:hAnsi="Times New Roman" w:cs="Times New Roman"/>
          <w:i/>
          <w:iCs/>
          <w:sz w:val="24"/>
          <w:szCs w:val="24"/>
          <w:lang w:eastAsia="uk-UA"/>
        </w:rPr>
        <w:t>{Частина друга статті 31 із змінами, внесеними згідно із Законом </w:t>
      </w:r>
      <w:hyperlink r:id="rId564" w:anchor="n25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0" w:name="n609"/>
      <w:bookmarkEnd w:id="860"/>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Особливості проведення реєстраційних дій на підставі судових рішень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1" w:name="n868"/>
      <w:bookmarkEnd w:id="861"/>
      <w:r w:rsidRPr="001859DF">
        <w:rPr>
          <w:rFonts w:ascii="Times New Roman" w:eastAsia="Times New Roman" w:hAnsi="Times New Roman" w:cs="Times New Roman"/>
          <w:i/>
          <w:iCs/>
          <w:sz w:val="24"/>
          <w:szCs w:val="24"/>
          <w:lang w:eastAsia="uk-UA"/>
        </w:rPr>
        <w:t>{Назва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565" w:anchor="n35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2" w:name="n610"/>
      <w:bookmarkEnd w:id="862"/>
      <w:r w:rsidRPr="001859DF">
        <w:rPr>
          <w:rFonts w:ascii="Times New Roman" w:eastAsia="Times New Roman" w:hAnsi="Times New Roman" w:cs="Times New Roman"/>
          <w:sz w:val="24"/>
          <w:szCs w:val="24"/>
          <w:lang w:eastAsia="uk-UA"/>
        </w:rPr>
        <w:t>1. Реєстраційні дії на підставі судових рішень проводяться виключно на підставі рішень, отриманих у результаті інформаційної взаємодії Державного реєстру прав та Єдиного державного реєстру судових рішень, без подання відповідної заяви заявником.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3" w:name="n611"/>
      <w:bookmarkEnd w:id="863"/>
      <w:r w:rsidRPr="001859DF">
        <w:rPr>
          <w:rFonts w:ascii="Times New Roman" w:eastAsia="Times New Roman" w:hAnsi="Times New Roman" w:cs="Times New Roman"/>
          <w:sz w:val="24"/>
          <w:szCs w:val="24"/>
          <w:lang w:eastAsia="uk-UA"/>
        </w:rPr>
        <w:t>2. Державна судова адміністрація України у день набрання законної сили судовим рішенням, яке передбачає набуття, зміну або припинення речових прав на нерухоме майно, обтяжень таких прав, внесення змін до записів Державного реєстру прав, зупинення реєстраційних дій, внесення запису про скасування державної реєстрації прав або скасування рішення державного реєстратора, забезпечує передачу до Державного реєстру прав примірника такого судового рішення.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4" w:name="n612"/>
      <w:bookmarkEnd w:id="864"/>
      <w:r w:rsidRPr="001859DF">
        <w:rPr>
          <w:rFonts w:ascii="Times New Roman" w:eastAsia="Times New Roman" w:hAnsi="Times New Roman" w:cs="Times New Roman"/>
          <w:sz w:val="24"/>
          <w:szCs w:val="24"/>
          <w:lang w:eastAsia="uk-UA"/>
        </w:rPr>
        <w:t>3. Державний реєстратор, що перебуває у трудових відносинах з суб’єктом державної реєстрації прав, що забезпечує зберігання реєстраційних справ у паперовій формі, за місцезнаходженням відповідного майна у день надходження відповідного судового рішення формує та реєструє необхідну заяву або реєструє судове рішення про заборону вчинення дій, пов’язаних з державною реєстрацією прав, чи судове рішення про скасування відповідного судового рішення.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5" w:name="n613"/>
      <w:bookmarkEnd w:id="865"/>
      <w:r w:rsidRPr="001859DF">
        <w:rPr>
          <w:rFonts w:ascii="Times New Roman" w:eastAsia="Times New Roman" w:hAnsi="Times New Roman" w:cs="Times New Roman"/>
          <w:sz w:val="24"/>
          <w:szCs w:val="24"/>
          <w:lang w:eastAsia="uk-UA"/>
        </w:rPr>
        <w:t>Проведення реєстраційних дій на підставі судових рішень здійснюється у порядку та строки, передбачені цим Законом, без справляння адміністративного збору.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6" w:name="n614"/>
      <w:bookmarkEnd w:id="866"/>
      <w:r w:rsidRPr="001859DF">
        <w:rPr>
          <w:rFonts w:ascii="Times New Roman" w:eastAsia="Times New Roman" w:hAnsi="Times New Roman" w:cs="Times New Roman"/>
          <w:sz w:val="24"/>
          <w:szCs w:val="24"/>
          <w:lang w:eastAsia="uk-UA"/>
        </w:rPr>
        <w:lastRenderedPageBreak/>
        <w:t>4. Інформаційна взаємодія між Державним реєстром прав та Єдиним державним реєстром судових рішень здійснюється інформаційно-комунікаційними засобами в електронній формі у </w:t>
      </w:r>
      <w:hyperlink r:id="rId566" w:anchor="n16" w:tgtFrame="_blank" w:history="1">
        <w:r w:rsidRPr="001859DF">
          <w:rPr>
            <w:rFonts w:ascii="Times New Roman" w:eastAsia="Times New Roman" w:hAnsi="Times New Roman" w:cs="Times New Roman"/>
            <w:color w:val="000099"/>
            <w:sz w:val="24"/>
            <w:szCs w:val="24"/>
            <w:u w:val="single"/>
            <w:lang w:eastAsia="uk-UA"/>
          </w:rPr>
          <w:t>порядку</w:t>
        </w:r>
      </w:hyperlink>
      <w:r w:rsidRPr="001859DF">
        <w:rPr>
          <w:rFonts w:ascii="Times New Roman" w:eastAsia="Times New Roman" w:hAnsi="Times New Roman" w:cs="Times New Roman"/>
          <w:sz w:val="24"/>
          <w:szCs w:val="24"/>
          <w:lang w:eastAsia="uk-UA"/>
        </w:rPr>
        <w:t>, визначеному Міністерством юстиції України спільно з Державною судовою адміністрацією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7" w:name="n1311"/>
      <w:bookmarkEnd w:id="867"/>
      <w:r w:rsidRPr="001859DF">
        <w:rPr>
          <w:rFonts w:ascii="Times New Roman" w:eastAsia="Times New Roman" w:hAnsi="Times New Roman" w:cs="Times New Roman"/>
          <w:i/>
          <w:iCs/>
          <w:sz w:val="24"/>
          <w:szCs w:val="24"/>
          <w:lang w:eastAsia="uk-UA"/>
        </w:rPr>
        <w:t>{Частина четверта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567" w:anchor="n304"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8" w:name="n608"/>
      <w:bookmarkEnd w:id="868"/>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568" w:anchor="n258"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текст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569" w:anchor="n35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69" w:name="n764"/>
      <w:bookmarkEnd w:id="869"/>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sz w:val="24"/>
          <w:szCs w:val="24"/>
          <w:lang w:eastAsia="uk-UA"/>
        </w:rPr>
        <w:t>. Особливості державної реєстрації прав у результаті вчинення нотаріальних дій з нерухомим майном, об’єктом незавершеного будівництва,  майбутнім об’єктом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0" w:name="n765"/>
      <w:bookmarkEnd w:id="870"/>
      <w:r w:rsidRPr="001859DF">
        <w:rPr>
          <w:rFonts w:ascii="Times New Roman" w:eastAsia="Times New Roman" w:hAnsi="Times New Roman" w:cs="Times New Roman"/>
          <w:sz w:val="24"/>
          <w:szCs w:val="24"/>
          <w:lang w:eastAsia="uk-UA"/>
        </w:rPr>
        <w:t>1. Державна реєстрація прав у результаті вчинення нотаріальної дії з нерухомим майном, об’єктом незавершеного будівництва,  майбутнім об’єктом нерухомості, що має наслідком набуття, зміну чи припинення речових прав, їх обтяжень одночасно із вчиненням такої нотаріальної дії, проводиться нотаріусом, яким вчинено відповідну нотаріальну дію, крім випадків, передбачених цією статтею.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1" w:name="n766"/>
      <w:bookmarkEnd w:id="871"/>
      <w:r w:rsidRPr="001859DF">
        <w:rPr>
          <w:rFonts w:ascii="Times New Roman" w:eastAsia="Times New Roman" w:hAnsi="Times New Roman" w:cs="Times New Roman"/>
          <w:sz w:val="24"/>
          <w:szCs w:val="24"/>
          <w:lang w:eastAsia="uk-UA"/>
        </w:rPr>
        <w:t>2. У разі якщо у результаті вчинення нотаріальної дії з нерухомим майном, об’єктом незавершеного будівництва,  майбутнім об’єктом нерухомості, що має наслідком набуття, зміну чи припинення речових прав, їх обтяжень одночасно із вчиненням такої нотаріальної дії, необхідно проводити декілька реєстраційних дій або реєстраційні дії щодо декількох об’єктів, державна реєстрація прав проводиться поступово в міру завершення попередньої реєстраційної дії.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2" w:name="n767"/>
      <w:bookmarkEnd w:id="872"/>
      <w:r w:rsidRPr="001859DF">
        <w:rPr>
          <w:rFonts w:ascii="Times New Roman" w:eastAsia="Times New Roman" w:hAnsi="Times New Roman" w:cs="Times New Roman"/>
          <w:sz w:val="24"/>
          <w:szCs w:val="24"/>
          <w:lang w:eastAsia="uk-UA"/>
        </w:rPr>
        <w:t xml:space="preserve">У разі якщо здійснюється одночасна видача декількох </w:t>
      </w:r>
      <w:proofErr w:type="spellStart"/>
      <w:r w:rsidRPr="001859DF">
        <w:rPr>
          <w:rFonts w:ascii="Times New Roman" w:eastAsia="Times New Roman" w:hAnsi="Times New Roman" w:cs="Times New Roman"/>
          <w:sz w:val="24"/>
          <w:szCs w:val="24"/>
          <w:lang w:eastAsia="uk-UA"/>
        </w:rPr>
        <w:t>свідоцтв</w:t>
      </w:r>
      <w:proofErr w:type="spellEnd"/>
      <w:r w:rsidRPr="001859DF">
        <w:rPr>
          <w:rFonts w:ascii="Times New Roman" w:eastAsia="Times New Roman" w:hAnsi="Times New Roman" w:cs="Times New Roman"/>
          <w:sz w:val="24"/>
          <w:szCs w:val="24"/>
          <w:lang w:eastAsia="uk-UA"/>
        </w:rPr>
        <w:t xml:space="preserve"> про право на спадщину, свідоцтва про право власності на частку у спільному майні подружжя, у разі смерті одного з подружжя, що має наслідком проведення декількох реєстраційних дій щодо різних суб’єктів речового права або реєстраційних дій щодо декількох об’єктів, державна реєстрація прав проводиться після видачі таких </w:t>
      </w:r>
      <w:proofErr w:type="spellStart"/>
      <w:r w:rsidRPr="001859DF">
        <w:rPr>
          <w:rFonts w:ascii="Times New Roman" w:eastAsia="Times New Roman" w:hAnsi="Times New Roman" w:cs="Times New Roman"/>
          <w:sz w:val="24"/>
          <w:szCs w:val="24"/>
          <w:lang w:eastAsia="uk-UA"/>
        </w:rPr>
        <w:t>свідоцтв</w:t>
      </w:r>
      <w:proofErr w:type="spellEnd"/>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3" w:name="n1037"/>
      <w:bookmarkEnd w:id="873"/>
      <w:r w:rsidRPr="001859DF">
        <w:rPr>
          <w:rFonts w:ascii="Times New Roman" w:eastAsia="Times New Roman" w:hAnsi="Times New Roman" w:cs="Times New Roman"/>
          <w:i/>
          <w:iCs/>
          <w:sz w:val="24"/>
          <w:szCs w:val="24"/>
          <w:lang w:eastAsia="uk-UA"/>
        </w:rPr>
        <w:t>{Абзац другий частини другої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570" w:anchor="n69"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4" w:name="n768"/>
      <w:bookmarkEnd w:id="874"/>
      <w:r w:rsidRPr="001859DF">
        <w:rPr>
          <w:rFonts w:ascii="Times New Roman" w:eastAsia="Times New Roman" w:hAnsi="Times New Roman" w:cs="Times New Roman"/>
          <w:sz w:val="24"/>
          <w:szCs w:val="24"/>
          <w:lang w:eastAsia="uk-UA"/>
        </w:rPr>
        <w:t>3. Під час проведення державної реєстрації права власності у результаті видачі нотаріусом свідоцтва про придбання майна з прилюдних торгів (аукціонів) або свідоцтва про придбання майна з прилюдних торгів (аукціонів), якщо прилюдні торги (аукціони) не відбулися, на нерухоме майно, об’єкт незавершеного будівництва,  майбутній об’єкт нерухомості, що реалізовувалося, у тому числі як предмет іпотеки, нотаріус одночасно проводить також державну реєстрацію припинення іпотеки щодо такого майна.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5" w:name="n769"/>
      <w:bookmarkEnd w:id="875"/>
      <w:r w:rsidRPr="001859DF">
        <w:rPr>
          <w:rFonts w:ascii="Times New Roman" w:eastAsia="Times New Roman" w:hAnsi="Times New Roman" w:cs="Times New Roman"/>
          <w:sz w:val="24"/>
          <w:szCs w:val="24"/>
          <w:lang w:eastAsia="uk-UA"/>
        </w:rPr>
        <w:t>4. Державна реєстрація припинення обтяження речових прав у результаті зняття нотаріусом заборони на відчуження нерухомого майна відповідно до </w:t>
      </w:r>
      <w:hyperlink r:id="rId571"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нотаріат" проводиться нотаріусом, яким знято відповідну заборону на відчуження нерухомого майна, одночасно з її зняттям.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6" w:name="n770"/>
      <w:bookmarkEnd w:id="876"/>
      <w:r w:rsidRPr="001859DF">
        <w:rPr>
          <w:rFonts w:ascii="Times New Roman" w:eastAsia="Times New Roman" w:hAnsi="Times New Roman" w:cs="Times New Roman"/>
          <w:sz w:val="24"/>
          <w:szCs w:val="24"/>
          <w:lang w:eastAsia="uk-UA"/>
        </w:rPr>
        <w:t>5. У разі нотаріального посвідчення правочину, правовий наслідок якого пов’язується з настанням певної обставини, а також у разі, якщо у результаті вчинення нотаріальної дії утворюються нові об’єкти нерухомого майна, що потребує здійснення власником дій, спрямованих на формування (створення) нерухомого майна, державна реєстрація прав проводиться після настання певної обставини, формування (створення) нерухомого майна будь-яким державним реєстратором з урахуванням </w:t>
      </w:r>
      <w:hyperlink r:id="rId572" w:anchor="n38" w:history="1">
        <w:r w:rsidRPr="001859DF">
          <w:rPr>
            <w:rFonts w:ascii="Times New Roman" w:eastAsia="Times New Roman" w:hAnsi="Times New Roman" w:cs="Times New Roman"/>
            <w:color w:val="006600"/>
            <w:sz w:val="24"/>
            <w:szCs w:val="24"/>
            <w:u w:val="single"/>
            <w:lang w:eastAsia="uk-UA"/>
          </w:rPr>
          <w:t>частини п’ятої</w:t>
        </w:r>
      </w:hyperlink>
      <w:r w:rsidRPr="001859DF">
        <w:rPr>
          <w:rFonts w:ascii="Times New Roman" w:eastAsia="Times New Roman" w:hAnsi="Times New Roman" w:cs="Times New Roman"/>
          <w:sz w:val="24"/>
          <w:szCs w:val="24"/>
          <w:lang w:eastAsia="uk-UA"/>
        </w:rPr>
        <w:t> статті 3 цього Закону в порядку та строки, передбачені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7" w:name="n771"/>
      <w:bookmarkEnd w:id="877"/>
      <w:r w:rsidRPr="001859DF">
        <w:rPr>
          <w:rFonts w:ascii="Times New Roman" w:eastAsia="Times New Roman" w:hAnsi="Times New Roman" w:cs="Times New Roman"/>
          <w:sz w:val="24"/>
          <w:szCs w:val="24"/>
          <w:lang w:eastAsia="uk-UA"/>
        </w:rPr>
        <w:lastRenderedPageBreak/>
        <w:t>6. Нотаріус у результаті вчинення нотаріальної дії з нерухомим майном, об’єктом незавершеного будівництва,  майбутнім об’єктом нерухомості, що має наслідком набуття, зміну чи припинення речових прав, їх обтяжень одночасно зі вчиненням такої нотаріальної дії, самостійно формує та реєструє заяву про державну реєстрацію прав та проводить державну реєстрацію прав у порядку, передбаченому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8" w:name="n772"/>
      <w:bookmarkEnd w:id="878"/>
      <w:r w:rsidRPr="001859DF">
        <w:rPr>
          <w:rFonts w:ascii="Times New Roman" w:eastAsia="Times New Roman" w:hAnsi="Times New Roman" w:cs="Times New Roman"/>
          <w:sz w:val="24"/>
          <w:szCs w:val="24"/>
          <w:lang w:eastAsia="uk-UA"/>
        </w:rPr>
        <w:t>7. За наявності поважних причин (надзвичайна або невідворотна за даних умов подія (непереборна сила) державна реєстрація прав у результаті вчинення нотаріальної дії з нерухомим майном, об’єктом незавершеного будівництва,  майбутнім об’єктом нерухомості, що має наслідком набуття, зміну чи припинення речових прав, їх обтяжень одночасно зі вчиненням такої нотаріальної дії, може бути проведена іншим нотаріусом за домовленістю із ним та за попереднім письмовим повідомленням відповідного територіального органу Міністерства юстиції України із зазначенням поважних причин, відомостей про нотаріуса, який проводитиме державну реєстрацію прав, та строку відсутності.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79" w:name="n773"/>
      <w:bookmarkEnd w:id="879"/>
      <w:r w:rsidRPr="001859DF">
        <w:rPr>
          <w:rFonts w:ascii="Times New Roman" w:eastAsia="Times New Roman" w:hAnsi="Times New Roman" w:cs="Times New Roman"/>
          <w:sz w:val="24"/>
          <w:szCs w:val="24"/>
          <w:lang w:eastAsia="uk-UA"/>
        </w:rPr>
        <w:t>Передача заяв на проведення державної реєстрації прав до іншого нотаріуса здійснюється за допомогою програмних засобів ведення Державного реєстру прав відповідним територіальним органом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0" w:name="n774"/>
      <w:bookmarkEnd w:id="880"/>
      <w:r w:rsidRPr="001859DF">
        <w:rPr>
          <w:rFonts w:ascii="Times New Roman" w:eastAsia="Times New Roman" w:hAnsi="Times New Roman" w:cs="Times New Roman"/>
          <w:sz w:val="24"/>
          <w:szCs w:val="24"/>
          <w:lang w:eastAsia="uk-UA"/>
        </w:rPr>
        <w:t>8. У разі смерті нотаріуса, оголошення його померлим чи безвісно відсутнім у порядку, встановленому законом, або якщо нотаріус за станом здоров’я не може вчинити дії, передбачені </w:t>
      </w:r>
      <w:hyperlink r:id="rId573" w:anchor="n765" w:history="1">
        <w:r w:rsidRPr="001859DF">
          <w:rPr>
            <w:rFonts w:ascii="Times New Roman" w:eastAsia="Times New Roman" w:hAnsi="Times New Roman" w:cs="Times New Roman"/>
            <w:color w:val="006600"/>
            <w:sz w:val="24"/>
            <w:szCs w:val="24"/>
            <w:u w:val="single"/>
            <w:lang w:eastAsia="uk-UA"/>
          </w:rPr>
          <w:t>частиною першою</w:t>
        </w:r>
      </w:hyperlink>
      <w:r w:rsidRPr="001859DF">
        <w:rPr>
          <w:rFonts w:ascii="Times New Roman" w:eastAsia="Times New Roman" w:hAnsi="Times New Roman" w:cs="Times New Roman"/>
          <w:sz w:val="24"/>
          <w:szCs w:val="24"/>
          <w:lang w:eastAsia="uk-UA"/>
        </w:rPr>
        <w:t> цієї статті, припинення або зупинення діяльності такого нотаріуса, передача заяв на проведення державної реєстрації прав до іншого нотаріуса здійснюється за рішенням відповідного територіального органу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1" w:name="n775"/>
      <w:bookmarkEnd w:id="881"/>
      <w:r w:rsidRPr="001859DF">
        <w:rPr>
          <w:rFonts w:ascii="Times New Roman" w:eastAsia="Times New Roman" w:hAnsi="Times New Roman" w:cs="Times New Roman"/>
          <w:sz w:val="24"/>
          <w:szCs w:val="24"/>
          <w:lang w:eastAsia="uk-UA"/>
        </w:rPr>
        <w:t>9. Частини сьома та восьма цієї статті також застосовуються до випадків проведення інших реєстраційних дій нотаріусом, який за наявності умов, визначених цими частинами, не може провести реєстраційні дії у межах строків, встановлених цим Законом, за заявами, що перебувають на розгляді у такого нотаріуса.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2" w:name="n763"/>
      <w:bookmarkEnd w:id="882"/>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2</w:t>
      </w:r>
      <w:r w:rsidRPr="001859DF">
        <w:rPr>
          <w:rFonts w:ascii="Times New Roman" w:eastAsia="Times New Roman" w:hAnsi="Times New Roman" w:cs="Times New Roman"/>
          <w:i/>
          <w:iCs/>
          <w:sz w:val="24"/>
          <w:szCs w:val="24"/>
          <w:lang w:eastAsia="uk-UA"/>
        </w:rPr>
        <w:t> згідно із Законом </w:t>
      </w:r>
      <w:hyperlink r:id="rId574" w:anchor="n10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575" w:anchor="n77" w:tgtFrame="_blank" w:history="1">
        <w:r w:rsidRPr="001859DF">
          <w:rPr>
            <w:rFonts w:ascii="Times New Roman" w:eastAsia="Times New Roman" w:hAnsi="Times New Roman" w:cs="Times New Roman"/>
            <w:i/>
            <w:iCs/>
            <w:color w:val="000099"/>
            <w:sz w:val="24"/>
            <w:szCs w:val="24"/>
            <w:u w:val="single"/>
            <w:lang w:eastAsia="uk-UA"/>
          </w:rPr>
          <w:t>№ 3588-IX від 22.02.2024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3" w:name="n933"/>
      <w:bookmarkEnd w:id="883"/>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b/>
          <w:bCs/>
          <w:sz w:val="24"/>
          <w:szCs w:val="24"/>
          <w:lang w:eastAsia="uk-UA"/>
        </w:rPr>
        <w:t>. </w:t>
      </w:r>
      <w:r w:rsidRPr="001859DF">
        <w:rPr>
          <w:rFonts w:ascii="Times New Roman" w:eastAsia="Times New Roman" w:hAnsi="Times New Roman" w:cs="Times New Roman"/>
          <w:sz w:val="24"/>
          <w:szCs w:val="24"/>
          <w:lang w:eastAsia="uk-UA"/>
        </w:rPr>
        <w:t>Особливості проведення реєстраційних дій щодо нерухомого майна банків, що виводяться з ринку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4" w:name="n935"/>
      <w:bookmarkEnd w:id="884"/>
      <w:r w:rsidRPr="001859DF">
        <w:rPr>
          <w:rFonts w:ascii="Times New Roman" w:eastAsia="Times New Roman" w:hAnsi="Times New Roman" w:cs="Times New Roman"/>
          <w:sz w:val="24"/>
          <w:szCs w:val="24"/>
          <w:lang w:eastAsia="uk-UA"/>
        </w:rPr>
        <w:t>1. Державна реєстрація права власності на нерухоме майно банку, що виводиться з ринку відповідно до </w:t>
      </w:r>
      <w:hyperlink r:id="rId576"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систему гарантування вкладів фізичних осіб", передане приймаючому або перехідному банку, здійснюється відповідно до цього Закону з урахуванням вимог Закону України "Про систему гарантування вкладів фізичних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5" w:name="n936"/>
      <w:bookmarkEnd w:id="885"/>
      <w:r w:rsidRPr="001859DF">
        <w:rPr>
          <w:rFonts w:ascii="Times New Roman" w:eastAsia="Times New Roman" w:hAnsi="Times New Roman" w:cs="Times New Roman"/>
          <w:sz w:val="24"/>
          <w:szCs w:val="24"/>
          <w:lang w:eastAsia="uk-UA"/>
        </w:rPr>
        <w:t>2. Реєстраційні дії щодо нерухомого майна, зазначеного у частині першій цієї статті, проводяться незалежно від місцезнаходження такого майна у строк, що не перевищує двох робочих днів з дня подання відповідної заяви органу або суб’єкту, що здійснює повноваження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6" w:name="n937"/>
      <w:bookmarkEnd w:id="886"/>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3</w:t>
      </w:r>
      <w:r w:rsidRPr="001859DF">
        <w:rPr>
          <w:rFonts w:ascii="Times New Roman" w:eastAsia="Times New Roman" w:hAnsi="Times New Roman" w:cs="Times New Roman"/>
          <w:i/>
          <w:iCs/>
          <w:sz w:val="24"/>
          <w:szCs w:val="24"/>
          <w:lang w:eastAsia="uk-UA"/>
        </w:rPr>
        <w:t> згідно із Законом</w:t>
      </w:r>
      <w:r w:rsidRPr="001859DF">
        <w:rPr>
          <w:rFonts w:ascii="Times New Roman" w:eastAsia="Times New Roman" w:hAnsi="Times New Roman" w:cs="Times New Roman"/>
          <w:sz w:val="24"/>
          <w:szCs w:val="24"/>
          <w:lang w:eastAsia="uk-UA"/>
        </w:rPr>
        <w:t> </w:t>
      </w:r>
      <w:hyperlink r:id="rId577" w:anchor="n553" w:tgtFrame="_blank" w:history="1">
        <w:r w:rsidRPr="001859DF">
          <w:rPr>
            <w:rFonts w:ascii="Times New Roman" w:eastAsia="Times New Roman" w:hAnsi="Times New Roman" w:cs="Times New Roman"/>
            <w:i/>
            <w:iCs/>
            <w:color w:val="000099"/>
            <w:sz w:val="24"/>
            <w:szCs w:val="24"/>
            <w:u w:val="single"/>
            <w:lang w:eastAsia="uk-UA"/>
          </w:rPr>
          <w:t>№ 590-IX від 13.05.2020</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7" w:name="n960"/>
      <w:bookmarkEnd w:id="887"/>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4</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проведення реєстраційних дій, пов’язаних із реалізацією переважного права купівлі земельної ділянки сільськогосподарського призначення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8" w:name="n961"/>
      <w:bookmarkEnd w:id="888"/>
      <w:r w:rsidRPr="001859DF">
        <w:rPr>
          <w:rFonts w:ascii="Times New Roman" w:eastAsia="Times New Roman" w:hAnsi="Times New Roman" w:cs="Times New Roman"/>
          <w:sz w:val="24"/>
          <w:szCs w:val="24"/>
          <w:lang w:eastAsia="uk-UA"/>
        </w:rPr>
        <w:t xml:space="preserve">1. У разі державної реєстрації наміру власника земельної ділянки сільськогосподарського призначення, щодо якої встановлене переважне право її купівлі, продати її особі, яка не є суб’єктом такого переважного права, державний реєстратор </w:t>
      </w:r>
      <w:r w:rsidRPr="001859DF">
        <w:rPr>
          <w:rFonts w:ascii="Times New Roman" w:eastAsia="Times New Roman" w:hAnsi="Times New Roman" w:cs="Times New Roman"/>
          <w:sz w:val="24"/>
          <w:szCs w:val="24"/>
          <w:lang w:eastAsia="uk-UA"/>
        </w:rPr>
        <w:lastRenderedPageBreak/>
        <w:t>невідкладно після здійснення державної реєстрації письмово повідомляє про таку реєстрацію суб’єкта переважного права купівлі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89" w:name="n962"/>
      <w:bookmarkEnd w:id="889"/>
      <w:r w:rsidRPr="001859DF">
        <w:rPr>
          <w:rFonts w:ascii="Times New Roman" w:eastAsia="Times New Roman" w:hAnsi="Times New Roman" w:cs="Times New Roman"/>
          <w:sz w:val="24"/>
          <w:szCs w:val="24"/>
          <w:lang w:eastAsia="uk-UA"/>
        </w:rPr>
        <w:t>2. У разі державної реєстрації переважного права купівлі земельної ділянки сільськогосподарського призначення, переданого іншій особі, державний реєстратор невідкладно після здійснення державної реєстрації письмово повідомляє про таку реєстрацію власника земельної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0" w:name="n1331"/>
      <w:bookmarkEnd w:id="890"/>
      <w:r w:rsidRPr="001859DF">
        <w:rPr>
          <w:rFonts w:ascii="Times New Roman" w:eastAsia="Times New Roman" w:hAnsi="Times New Roman" w:cs="Times New Roman"/>
          <w:sz w:val="24"/>
          <w:szCs w:val="24"/>
          <w:lang w:eastAsia="uk-UA"/>
        </w:rPr>
        <w:t>3. Державна реєстрація припинення наміру власника земельної ділянки сільськогосподарського призначення щодо її продажу здійснюється без подання відповідної заяви заявником одночасно з:</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1" w:name="n1332"/>
      <w:bookmarkEnd w:id="891"/>
      <w:r w:rsidRPr="001859DF">
        <w:rPr>
          <w:rFonts w:ascii="Times New Roman" w:eastAsia="Times New Roman" w:hAnsi="Times New Roman" w:cs="Times New Roman"/>
          <w:sz w:val="24"/>
          <w:szCs w:val="24"/>
          <w:lang w:eastAsia="uk-UA"/>
        </w:rPr>
        <w:t>державною реєстрацією права власності на земельну ділянку сільськогосподарського призначення;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2" w:name="n1333"/>
      <w:bookmarkEnd w:id="892"/>
      <w:r w:rsidRPr="001859DF">
        <w:rPr>
          <w:rFonts w:ascii="Times New Roman" w:eastAsia="Times New Roman" w:hAnsi="Times New Roman" w:cs="Times New Roman"/>
          <w:sz w:val="24"/>
          <w:szCs w:val="24"/>
          <w:lang w:eastAsia="uk-UA"/>
        </w:rPr>
        <w:t>державною реєстрацією нового наміру власника земельної ділянки сільськогосподарського призначення щодо її продажу.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3" w:name="n1335"/>
      <w:bookmarkEnd w:id="893"/>
      <w:r w:rsidRPr="001859DF">
        <w:rPr>
          <w:rFonts w:ascii="Times New Roman" w:eastAsia="Times New Roman" w:hAnsi="Times New Roman" w:cs="Times New Roman"/>
          <w:i/>
          <w:iCs/>
          <w:sz w:val="24"/>
          <w:szCs w:val="24"/>
          <w:lang w:eastAsia="uk-UA"/>
        </w:rPr>
        <w:t>{Статтю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4</w:t>
      </w:r>
      <w:r w:rsidRPr="001859DF">
        <w:rPr>
          <w:rFonts w:ascii="Times New Roman" w:eastAsia="Times New Roman" w:hAnsi="Times New Roman" w:cs="Times New Roman"/>
          <w:i/>
          <w:iCs/>
          <w:sz w:val="24"/>
          <w:szCs w:val="24"/>
          <w:lang w:eastAsia="uk-UA"/>
        </w:rPr>
        <w:t> доповнено частиною третьою згідно із Законом </w:t>
      </w:r>
      <w:hyperlink r:id="rId578" w:anchor="n122"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4" w:name="n1334"/>
      <w:bookmarkEnd w:id="894"/>
      <w:r w:rsidRPr="001859DF">
        <w:rPr>
          <w:rFonts w:ascii="Times New Roman" w:eastAsia="Times New Roman" w:hAnsi="Times New Roman" w:cs="Times New Roman"/>
          <w:sz w:val="24"/>
          <w:szCs w:val="24"/>
          <w:lang w:eastAsia="uk-UA"/>
        </w:rPr>
        <w:t>4. У разі державної реєстрації права власності на земельну ділянку сільськогосподарського призначення за суб’єктом переважного права чи державної реєстрації припинення права оренди земельної ділянки сільськогосподарського призначення одночасно проводиться державна реєстрація припинення переважного права купівлі земельної ділянки сільськогосподарського призначення, зареєстрованого в Державному реєстрі прав, без подання заяви заявником.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5" w:name="n1330"/>
      <w:bookmarkEnd w:id="895"/>
      <w:r w:rsidRPr="001859DF">
        <w:rPr>
          <w:rFonts w:ascii="Times New Roman" w:eastAsia="Times New Roman" w:hAnsi="Times New Roman" w:cs="Times New Roman"/>
          <w:i/>
          <w:iCs/>
          <w:sz w:val="24"/>
          <w:szCs w:val="24"/>
          <w:lang w:eastAsia="uk-UA"/>
        </w:rPr>
        <w:t>{Статтю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4</w:t>
      </w:r>
      <w:r w:rsidRPr="001859DF">
        <w:rPr>
          <w:rFonts w:ascii="Times New Roman" w:eastAsia="Times New Roman" w:hAnsi="Times New Roman" w:cs="Times New Roman"/>
          <w:i/>
          <w:iCs/>
          <w:sz w:val="24"/>
          <w:szCs w:val="24"/>
          <w:lang w:eastAsia="uk-UA"/>
        </w:rPr>
        <w:t> доповнено частиною четвертою згідно із Законом </w:t>
      </w:r>
      <w:hyperlink r:id="rId579" w:anchor="n122"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6" w:name="n959"/>
      <w:bookmarkEnd w:id="896"/>
      <w:r w:rsidRPr="001859DF">
        <w:rPr>
          <w:rFonts w:ascii="Times New Roman" w:eastAsia="Times New Roman" w:hAnsi="Times New Roman" w:cs="Times New Roman"/>
          <w:i/>
          <w:iCs/>
          <w:sz w:val="24"/>
          <w:szCs w:val="24"/>
          <w:lang w:eastAsia="uk-UA"/>
        </w:rPr>
        <w:t>{Закон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4</w:t>
      </w:r>
      <w:r w:rsidRPr="001859DF">
        <w:rPr>
          <w:rFonts w:ascii="Times New Roman" w:eastAsia="Times New Roman" w:hAnsi="Times New Roman" w:cs="Times New Roman"/>
          <w:i/>
          <w:iCs/>
          <w:sz w:val="24"/>
          <w:szCs w:val="24"/>
          <w:lang w:eastAsia="uk-UA"/>
        </w:rPr>
        <w:t> згідно із Законом </w:t>
      </w:r>
      <w:hyperlink r:id="rId580" w:anchor="n1427"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7" w:name="n950"/>
      <w:bookmarkEnd w:id="897"/>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5</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державної реєстрації прав, пов’язаних з передачею в оренду земельної ділянки особою, яка її використовує на праві емфітевзису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8" w:name="n1336"/>
      <w:bookmarkEnd w:id="898"/>
      <w:r w:rsidRPr="001859DF">
        <w:rPr>
          <w:rFonts w:ascii="Times New Roman" w:eastAsia="Times New Roman" w:hAnsi="Times New Roman" w:cs="Times New Roman"/>
          <w:i/>
          <w:iCs/>
          <w:sz w:val="24"/>
          <w:szCs w:val="24"/>
          <w:lang w:eastAsia="uk-UA"/>
        </w:rPr>
        <w:t>{Назва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5</w:t>
      </w:r>
      <w:r w:rsidRPr="001859DF">
        <w:rPr>
          <w:rFonts w:ascii="Times New Roman" w:eastAsia="Times New Roman" w:hAnsi="Times New Roman" w:cs="Times New Roman"/>
          <w:i/>
          <w:iCs/>
          <w:sz w:val="24"/>
          <w:szCs w:val="24"/>
          <w:lang w:eastAsia="uk-UA"/>
        </w:rPr>
        <w:t> в редакції Закону </w:t>
      </w:r>
      <w:hyperlink r:id="rId581" w:anchor="n128"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899" w:name="n951"/>
      <w:bookmarkEnd w:id="899"/>
      <w:r w:rsidRPr="001859DF">
        <w:rPr>
          <w:rFonts w:ascii="Times New Roman" w:eastAsia="Times New Roman" w:hAnsi="Times New Roman" w:cs="Times New Roman"/>
          <w:sz w:val="24"/>
          <w:szCs w:val="24"/>
          <w:lang w:eastAsia="uk-UA"/>
        </w:rPr>
        <w:t>1. Державна реєстрація припинення права оренди земельної ділянки, переданої в оренду особою, яка використовує відповідну земельну ділянку на праві емфітевзису, якщо таке припинення відбулося у зв’язку з припиненням права емфітевзису, проводиться без подання відповідної заяви заявниками одночасно з державною реєстрацією припинення права емфітевзису.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0" w:name="n1338"/>
      <w:bookmarkEnd w:id="900"/>
      <w:r w:rsidRPr="001859DF">
        <w:rPr>
          <w:rFonts w:ascii="Times New Roman" w:eastAsia="Times New Roman" w:hAnsi="Times New Roman" w:cs="Times New Roman"/>
          <w:sz w:val="24"/>
          <w:szCs w:val="24"/>
          <w:lang w:eastAsia="uk-UA"/>
        </w:rPr>
        <w:t xml:space="preserve">2. У разі якщо договором користування земельною ділянкою для сільськогосподарських потреб встановлено заборону щодо передачі особою, яка використовує відповідну земельну ділянку на праві емфітевзису, відповідної земельної ділянки в оренду, державна реєстрація заборони передачі </w:t>
      </w:r>
      <w:proofErr w:type="spellStart"/>
      <w:r w:rsidRPr="001859DF">
        <w:rPr>
          <w:rFonts w:ascii="Times New Roman" w:eastAsia="Times New Roman" w:hAnsi="Times New Roman" w:cs="Times New Roman"/>
          <w:sz w:val="24"/>
          <w:szCs w:val="24"/>
          <w:lang w:eastAsia="uk-UA"/>
        </w:rPr>
        <w:t>емфітевтом</w:t>
      </w:r>
      <w:proofErr w:type="spellEnd"/>
      <w:r w:rsidRPr="001859DF">
        <w:rPr>
          <w:rFonts w:ascii="Times New Roman" w:eastAsia="Times New Roman" w:hAnsi="Times New Roman" w:cs="Times New Roman"/>
          <w:sz w:val="24"/>
          <w:szCs w:val="24"/>
          <w:lang w:eastAsia="uk-UA"/>
        </w:rPr>
        <w:t xml:space="preserve"> земельної ділянки сільськогосподарського призначення в оренду проводиться одночасно з державною реєстрацією права користування земельною ділянкою для сільськогосподарських потреб без подання відповідної заяви заявником.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1" w:name="n1340"/>
      <w:bookmarkEnd w:id="901"/>
      <w:r w:rsidRPr="001859DF">
        <w:rPr>
          <w:rFonts w:ascii="Times New Roman" w:eastAsia="Times New Roman" w:hAnsi="Times New Roman" w:cs="Times New Roman"/>
          <w:i/>
          <w:iCs/>
          <w:sz w:val="24"/>
          <w:szCs w:val="24"/>
          <w:lang w:eastAsia="uk-UA"/>
        </w:rPr>
        <w:t>{Статтю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5</w:t>
      </w:r>
      <w:r w:rsidRPr="001859DF">
        <w:rPr>
          <w:rFonts w:ascii="Times New Roman" w:eastAsia="Times New Roman" w:hAnsi="Times New Roman" w:cs="Times New Roman"/>
          <w:i/>
          <w:iCs/>
          <w:sz w:val="24"/>
          <w:szCs w:val="24"/>
          <w:lang w:eastAsia="uk-UA"/>
        </w:rPr>
        <w:t> доповнено частиною другою згідно із Законом </w:t>
      </w:r>
      <w:hyperlink r:id="rId582" w:anchor="n130"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2" w:name="n1339"/>
      <w:bookmarkEnd w:id="902"/>
      <w:r w:rsidRPr="001859DF">
        <w:rPr>
          <w:rFonts w:ascii="Times New Roman" w:eastAsia="Times New Roman" w:hAnsi="Times New Roman" w:cs="Times New Roman"/>
          <w:sz w:val="24"/>
          <w:szCs w:val="24"/>
          <w:lang w:eastAsia="uk-UA"/>
        </w:rPr>
        <w:t>3. Державна реєстрація припинення заборони передачі земельної ділянки сільськогосподарського призначення в оренду особою, яка її використовує на праві емфітевзису, проводиться одночасно з державною реєстрацією припинення права користування земельною ділянкою для сільськогосподарських потреб без подання відповідної заяви про державну реєстрацію припинення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3" w:name="n1337"/>
      <w:bookmarkEnd w:id="903"/>
      <w:r w:rsidRPr="001859DF">
        <w:rPr>
          <w:rFonts w:ascii="Times New Roman" w:eastAsia="Times New Roman" w:hAnsi="Times New Roman" w:cs="Times New Roman"/>
          <w:i/>
          <w:iCs/>
          <w:sz w:val="24"/>
          <w:szCs w:val="24"/>
          <w:lang w:eastAsia="uk-UA"/>
        </w:rPr>
        <w:lastRenderedPageBreak/>
        <w:t>{Статтю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5</w:t>
      </w:r>
      <w:r w:rsidRPr="001859DF">
        <w:rPr>
          <w:rFonts w:ascii="Times New Roman" w:eastAsia="Times New Roman" w:hAnsi="Times New Roman" w:cs="Times New Roman"/>
          <w:i/>
          <w:iCs/>
          <w:sz w:val="24"/>
          <w:szCs w:val="24"/>
          <w:lang w:eastAsia="uk-UA"/>
        </w:rPr>
        <w:t> доповнено частиною третьою згідно із Законом </w:t>
      </w:r>
      <w:hyperlink r:id="rId583" w:anchor="n130" w:tgtFrame="_blank" w:history="1">
        <w:r w:rsidRPr="001859DF">
          <w:rPr>
            <w:rFonts w:ascii="Times New Roman" w:eastAsia="Times New Roman" w:hAnsi="Times New Roman" w:cs="Times New Roman"/>
            <w:i/>
            <w:iCs/>
            <w:color w:val="000099"/>
            <w:sz w:val="24"/>
            <w:szCs w:val="24"/>
            <w:u w:val="single"/>
            <w:lang w:eastAsia="uk-UA"/>
          </w:rPr>
          <w:t>№ 3065-IX від 02.05.2023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4" w:name="n949"/>
      <w:bookmarkEnd w:id="904"/>
      <w:r w:rsidRPr="001859DF">
        <w:rPr>
          <w:rFonts w:ascii="Times New Roman" w:eastAsia="Times New Roman" w:hAnsi="Times New Roman" w:cs="Times New Roman"/>
          <w:i/>
          <w:iCs/>
          <w:sz w:val="24"/>
          <w:szCs w:val="24"/>
          <w:lang w:eastAsia="uk-UA"/>
        </w:rPr>
        <w:t>{Закон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5</w:t>
      </w:r>
      <w:r w:rsidRPr="001859DF">
        <w:rPr>
          <w:rFonts w:ascii="Times New Roman" w:eastAsia="Times New Roman" w:hAnsi="Times New Roman" w:cs="Times New Roman"/>
          <w:i/>
          <w:iCs/>
          <w:sz w:val="24"/>
          <w:szCs w:val="24"/>
          <w:lang w:eastAsia="uk-UA"/>
        </w:rPr>
        <w:t> згідно із Законом </w:t>
      </w:r>
      <w:hyperlink r:id="rId584" w:anchor="n1431" w:tgtFrame="_blank" w:history="1">
        <w:r w:rsidRPr="001859DF">
          <w:rPr>
            <w:rFonts w:ascii="Times New Roman" w:eastAsia="Times New Roman" w:hAnsi="Times New Roman" w:cs="Times New Roman"/>
            <w:i/>
            <w:iCs/>
            <w:color w:val="000099"/>
            <w:sz w:val="24"/>
            <w:szCs w:val="24"/>
            <w:u w:val="single"/>
            <w:lang w:eastAsia="uk-UA"/>
          </w:rPr>
          <w:t>№ 1423-IX від 28.04.2021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5" w:name="n966"/>
      <w:bookmarkEnd w:id="905"/>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6</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проведення реєстраційних дій щодо переходу речових прав на земельну ділянку (частку у праві спільної власності на неї) у разі набуття права власності на об’єкт нерухомого майна (житловий будинок (крім багатоквартирного), іншу будівлю або споруду), об’єкт незавершеного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6" w:name="n967"/>
      <w:bookmarkEnd w:id="906"/>
      <w:r w:rsidRPr="001859DF">
        <w:rPr>
          <w:rFonts w:ascii="Times New Roman" w:eastAsia="Times New Roman" w:hAnsi="Times New Roman" w:cs="Times New Roman"/>
          <w:sz w:val="24"/>
          <w:szCs w:val="24"/>
          <w:lang w:eastAsia="uk-UA"/>
        </w:rPr>
        <w:t xml:space="preserve">1. Державна реєстрація переходу права власності на об’єкт нерухомого майна (житловий будинок (крім багатоквартирного), іншу будівлю або споруду), об’єкт незавершеного будівництва або частку у праві спільної власності на такий об’єкт, що розміщений на земельній ділянці (крім земель державної, комунальної власності), яка перебувала у власності </w:t>
      </w:r>
      <w:proofErr w:type="spellStart"/>
      <w:r w:rsidRPr="001859DF">
        <w:rPr>
          <w:rFonts w:ascii="Times New Roman" w:eastAsia="Times New Roman" w:hAnsi="Times New Roman" w:cs="Times New Roman"/>
          <w:sz w:val="24"/>
          <w:szCs w:val="24"/>
          <w:lang w:eastAsia="uk-UA"/>
        </w:rPr>
        <w:t>відчужувача</w:t>
      </w:r>
      <w:proofErr w:type="spellEnd"/>
      <w:r w:rsidRPr="001859DF">
        <w:rPr>
          <w:rFonts w:ascii="Times New Roman" w:eastAsia="Times New Roman" w:hAnsi="Times New Roman" w:cs="Times New Roman"/>
          <w:sz w:val="24"/>
          <w:szCs w:val="24"/>
          <w:lang w:eastAsia="uk-UA"/>
        </w:rPr>
        <w:t xml:space="preserve"> (попереднього власника) такого об’єкта, проводиться одночасно із державною реєстрацією переходу права власності на земельну ділянку (частку у праві спільної власності на неї) від </w:t>
      </w:r>
      <w:proofErr w:type="spellStart"/>
      <w:r w:rsidRPr="001859DF">
        <w:rPr>
          <w:rFonts w:ascii="Times New Roman" w:eastAsia="Times New Roman" w:hAnsi="Times New Roman" w:cs="Times New Roman"/>
          <w:sz w:val="24"/>
          <w:szCs w:val="24"/>
          <w:lang w:eastAsia="uk-UA"/>
        </w:rPr>
        <w:t>відчужувача</w:t>
      </w:r>
      <w:proofErr w:type="spellEnd"/>
      <w:r w:rsidRPr="001859DF">
        <w:rPr>
          <w:rFonts w:ascii="Times New Roman" w:eastAsia="Times New Roman" w:hAnsi="Times New Roman" w:cs="Times New Roman"/>
          <w:sz w:val="24"/>
          <w:szCs w:val="24"/>
          <w:lang w:eastAsia="uk-UA"/>
        </w:rPr>
        <w:t xml:space="preserve"> (попереднього власника) відповідного об’єкта до його набувача.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7" w:name="n968"/>
      <w:bookmarkEnd w:id="907"/>
      <w:r w:rsidRPr="001859DF">
        <w:rPr>
          <w:rFonts w:ascii="Times New Roman" w:eastAsia="Times New Roman" w:hAnsi="Times New Roman" w:cs="Times New Roman"/>
          <w:sz w:val="24"/>
          <w:szCs w:val="24"/>
          <w:lang w:eastAsia="uk-UA"/>
        </w:rPr>
        <w:t>2. Державна реєстрація переходу від територіальної громади до іншої територіальної громади, держави права власності на об’єкт нерухомого майна (житловий будинок (крім багатоквартирного), іншу будівлю або споруду), об’єкт незавершеного будівництва, або частку у праві спільної власності на такий об’єкт, що розміщений на земельній ділянці комунальної власності, проводиться одночасно із державною реєстрацією переходу від територіальної громади іншої територіальної громади, держави права власності на земельну ділянку (частку у праві спільної власності на неї).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8" w:name="n983"/>
      <w:bookmarkEnd w:id="908"/>
      <w:r w:rsidRPr="001859DF">
        <w:rPr>
          <w:rFonts w:ascii="Times New Roman" w:eastAsia="Times New Roman" w:hAnsi="Times New Roman" w:cs="Times New Roman"/>
          <w:sz w:val="24"/>
          <w:szCs w:val="24"/>
          <w:lang w:eastAsia="uk-UA"/>
        </w:rPr>
        <w:t>3. Державна реєстрація переходу права оперативного управління, господарського відання на об’єкт нерухомого майна (житловий будинок (крім багатоквартирного), іншу будівлю або споруду), об’єкт незавершеного будівництва, що розміщений на земельній ділянці державної, комунальної власності, яка перебуває у постійному користуванні, проводиться одночасно із державною реєстрацією переходу права постійного користування такою земельною ділянкою від попереднього суб’єкта права оперативного управління, господарського відання на відповідний об’єкт до набувача права оперативного управління, господарського відання на цей об’єкт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09" w:name="n984"/>
      <w:bookmarkEnd w:id="909"/>
      <w:r w:rsidRPr="001859DF">
        <w:rPr>
          <w:rFonts w:ascii="Times New Roman" w:eastAsia="Times New Roman" w:hAnsi="Times New Roman" w:cs="Times New Roman"/>
          <w:sz w:val="24"/>
          <w:szCs w:val="24"/>
          <w:lang w:eastAsia="uk-UA"/>
        </w:rPr>
        <w:t xml:space="preserve">4. Державна реєстрація переходу права власності на об’єкт нерухомого майна (житловий будинок (крім багатоквартирного), іншу будівлю або споруду), об’єкт незавершеного будівництва, що розміщений на земельній ділянці будь-якої форми власності, яка перебувала у користуванні (на праві оренди, емфітевзису,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xml:space="preserve">) </w:t>
      </w:r>
      <w:proofErr w:type="spellStart"/>
      <w:r w:rsidRPr="001859DF">
        <w:rPr>
          <w:rFonts w:ascii="Times New Roman" w:eastAsia="Times New Roman" w:hAnsi="Times New Roman" w:cs="Times New Roman"/>
          <w:sz w:val="24"/>
          <w:szCs w:val="24"/>
          <w:lang w:eastAsia="uk-UA"/>
        </w:rPr>
        <w:t>відчужувача</w:t>
      </w:r>
      <w:proofErr w:type="spellEnd"/>
      <w:r w:rsidRPr="001859DF">
        <w:rPr>
          <w:rFonts w:ascii="Times New Roman" w:eastAsia="Times New Roman" w:hAnsi="Times New Roman" w:cs="Times New Roman"/>
          <w:sz w:val="24"/>
          <w:szCs w:val="24"/>
          <w:lang w:eastAsia="uk-UA"/>
        </w:rPr>
        <w:t xml:space="preserve"> (попереднього власника) такого об’єкта, проводиться одночасно із державною реєстрацією переходу права користування такою земельною ділянкою від </w:t>
      </w:r>
      <w:proofErr w:type="spellStart"/>
      <w:r w:rsidRPr="001859DF">
        <w:rPr>
          <w:rFonts w:ascii="Times New Roman" w:eastAsia="Times New Roman" w:hAnsi="Times New Roman" w:cs="Times New Roman"/>
          <w:sz w:val="24"/>
          <w:szCs w:val="24"/>
          <w:lang w:eastAsia="uk-UA"/>
        </w:rPr>
        <w:t>відчужувача</w:t>
      </w:r>
      <w:proofErr w:type="spellEnd"/>
      <w:r w:rsidRPr="001859DF">
        <w:rPr>
          <w:rFonts w:ascii="Times New Roman" w:eastAsia="Times New Roman" w:hAnsi="Times New Roman" w:cs="Times New Roman"/>
          <w:sz w:val="24"/>
          <w:szCs w:val="24"/>
          <w:lang w:eastAsia="uk-UA"/>
        </w:rPr>
        <w:t xml:space="preserve"> (попереднього власника) відповідного об’єкта до його набувача. Про перехід відповідного права державний реєстратор зобов’язаний негайно повідомити орендодавця, особу, яка передала земельну ділянку в користування на праві емфітевзису, </w:t>
      </w:r>
      <w:proofErr w:type="spellStart"/>
      <w:r w:rsidRPr="001859DF">
        <w:rPr>
          <w:rFonts w:ascii="Times New Roman" w:eastAsia="Times New Roman" w:hAnsi="Times New Roman" w:cs="Times New Roman"/>
          <w:sz w:val="24"/>
          <w:szCs w:val="24"/>
          <w:lang w:eastAsia="uk-UA"/>
        </w:rPr>
        <w:t>суперфіцію</w:t>
      </w:r>
      <w:proofErr w:type="spellEnd"/>
      <w:r w:rsidRPr="001859DF">
        <w:rPr>
          <w:rFonts w:ascii="Times New Roman" w:eastAsia="Times New Roman" w:hAnsi="Times New Roman" w:cs="Times New Roman"/>
          <w:sz w:val="24"/>
          <w:szCs w:val="24"/>
          <w:lang w:eastAsia="uk-UA"/>
        </w:rPr>
        <w:t xml:space="preserve"> (якщо інформація про його місце проживання (місцезнаходження) міститься у Державному реєстрі прав) поштовим відправленням або електронною поштою.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0" w:name="n965"/>
      <w:bookmarkEnd w:id="910"/>
      <w:r w:rsidRPr="001859DF">
        <w:rPr>
          <w:rFonts w:ascii="Times New Roman" w:eastAsia="Times New Roman" w:hAnsi="Times New Roman" w:cs="Times New Roman"/>
          <w:i/>
          <w:iCs/>
          <w:sz w:val="24"/>
          <w:szCs w:val="24"/>
          <w:lang w:eastAsia="uk-UA"/>
        </w:rPr>
        <w:t>{Закон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6</w:t>
      </w:r>
      <w:r w:rsidRPr="001859DF">
        <w:rPr>
          <w:rFonts w:ascii="Times New Roman" w:eastAsia="Times New Roman" w:hAnsi="Times New Roman" w:cs="Times New Roman"/>
          <w:i/>
          <w:iCs/>
          <w:sz w:val="24"/>
          <w:szCs w:val="24"/>
          <w:lang w:eastAsia="uk-UA"/>
        </w:rPr>
        <w:t> згідно із Законом </w:t>
      </w:r>
      <w:hyperlink r:id="rId585" w:anchor="n175" w:tgtFrame="_blank" w:history="1">
        <w:r w:rsidRPr="001859DF">
          <w:rPr>
            <w:rFonts w:ascii="Times New Roman" w:eastAsia="Times New Roman" w:hAnsi="Times New Roman" w:cs="Times New Roman"/>
            <w:i/>
            <w:iCs/>
            <w:color w:val="000099"/>
            <w:sz w:val="24"/>
            <w:szCs w:val="24"/>
            <w:u w:val="single"/>
            <w:lang w:eastAsia="uk-UA"/>
          </w:rPr>
          <w:t>№ 1657-IX від 15.07.2021</w:t>
        </w:r>
      </w:hyperlink>
      <w:r w:rsidRPr="001859DF">
        <w:rPr>
          <w:rFonts w:ascii="Times New Roman" w:eastAsia="Times New Roman" w:hAnsi="Times New Roman" w:cs="Times New Roman"/>
          <w:i/>
          <w:iCs/>
          <w:sz w:val="24"/>
          <w:szCs w:val="24"/>
          <w:lang w:eastAsia="uk-UA"/>
        </w:rPr>
        <w:t>; в редакції Закону № 1720-IX від 08.09.2021 з урахуванням змін, внесених Законом </w:t>
      </w:r>
      <w:hyperlink r:id="rId586" w:anchor="n17" w:tgtFrame="_blank" w:history="1">
        <w:r w:rsidRPr="001859DF">
          <w:rPr>
            <w:rFonts w:ascii="Times New Roman" w:eastAsia="Times New Roman" w:hAnsi="Times New Roman" w:cs="Times New Roman"/>
            <w:i/>
            <w:iCs/>
            <w:color w:val="000099"/>
            <w:sz w:val="24"/>
            <w:szCs w:val="24"/>
            <w:u w:val="single"/>
            <w:lang w:eastAsia="uk-UA"/>
          </w:rPr>
          <w:t>№ 1892-IX від 17.11.2021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1" w:name="n994"/>
      <w:bookmarkEnd w:id="911"/>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7</w:t>
      </w:r>
      <w:r w:rsidRPr="001859DF">
        <w:rPr>
          <w:rFonts w:ascii="Times New Roman" w:eastAsia="Times New Roman" w:hAnsi="Times New Roman" w:cs="Times New Roman"/>
          <w:sz w:val="24"/>
          <w:szCs w:val="24"/>
          <w:lang w:eastAsia="uk-UA"/>
        </w:rPr>
        <w:t>. Особливості державної реєстрації прав на меліоративну мережу або складові частини меліоративної мережі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2" w:name="n995"/>
      <w:bookmarkEnd w:id="912"/>
      <w:r w:rsidRPr="001859DF">
        <w:rPr>
          <w:rFonts w:ascii="Times New Roman" w:eastAsia="Times New Roman" w:hAnsi="Times New Roman" w:cs="Times New Roman"/>
          <w:sz w:val="24"/>
          <w:szCs w:val="24"/>
          <w:lang w:eastAsia="uk-UA"/>
        </w:rPr>
        <w:lastRenderedPageBreak/>
        <w:t>1. Для проведення державної реєстрації прав власності на меліоративну мережу організації водокористувачів подаються: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3" w:name="n996"/>
      <w:bookmarkEnd w:id="913"/>
      <w:r w:rsidRPr="001859DF">
        <w:rPr>
          <w:rFonts w:ascii="Times New Roman" w:eastAsia="Times New Roman" w:hAnsi="Times New Roman" w:cs="Times New Roman"/>
          <w:sz w:val="24"/>
          <w:szCs w:val="24"/>
          <w:lang w:eastAsia="uk-UA"/>
        </w:rPr>
        <w:t>1) рішення центрального органу виконавчої влади, що здійснює відповідно до закону функції з управління відповідними об’єктами державної власності, та/або органу місцевого самоврядування про передачу у власність організації водокористувачів об’єктів інженерної інфраструктури міжгосподарських та/або внутрішньогосподарських меліоративних систем та/або мереж;</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4" w:name="n997"/>
      <w:bookmarkEnd w:id="914"/>
      <w:r w:rsidRPr="001859DF">
        <w:rPr>
          <w:rFonts w:ascii="Times New Roman" w:eastAsia="Times New Roman" w:hAnsi="Times New Roman" w:cs="Times New Roman"/>
          <w:sz w:val="24"/>
          <w:szCs w:val="24"/>
          <w:lang w:eastAsia="uk-UA"/>
        </w:rPr>
        <w:t>2) акт приймання-передачі організації водокористувачів об’єктів інженерної інфраструктури міжгосподарських та внутрішньогосподарських меліоративних систем та/або мереж.</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5" w:name="n998"/>
      <w:bookmarkEnd w:id="915"/>
      <w:r w:rsidRPr="001859DF">
        <w:rPr>
          <w:rFonts w:ascii="Times New Roman" w:eastAsia="Times New Roman" w:hAnsi="Times New Roman" w:cs="Times New Roman"/>
          <w:sz w:val="24"/>
          <w:szCs w:val="24"/>
          <w:lang w:eastAsia="uk-UA"/>
        </w:rPr>
        <w:t>2. У разі належності речових прав на окремі складові частини (об’єкти) меліоративної мережі різним особам до Державного реєстру прав вносяться відомості про таких осіб та код (номер) відповідних складових частин (об’єктів) меліоративної мережі згідно з відомостями Державного земельного кадастру.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6" w:name="n999"/>
      <w:bookmarkEnd w:id="916"/>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7</w:t>
      </w:r>
      <w:r w:rsidRPr="001859DF">
        <w:rPr>
          <w:rFonts w:ascii="Times New Roman" w:eastAsia="Times New Roman" w:hAnsi="Times New Roman" w:cs="Times New Roman"/>
          <w:i/>
          <w:iCs/>
          <w:sz w:val="24"/>
          <w:szCs w:val="24"/>
          <w:lang w:eastAsia="uk-UA"/>
        </w:rPr>
        <w:t> згідно із Законом</w:t>
      </w:r>
      <w:r w:rsidRPr="001859DF">
        <w:rPr>
          <w:rFonts w:ascii="Times New Roman" w:eastAsia="Times New Roman" w:hAnsi="Times New Roman" w:cs="Times New Roman"/>
          <w:sz w:val="24"/>
          <w:szCs w:val="24"/>
          <w:lang w:eastAsia="uk-UA"/>
        </w:rPr>
        <w:t> </w:t>
      </w:r>
      <w:hyperlink r:id="rId587" w:anchor="n541" w:tgtFrame="_blank" w:history="1">
        <w:r w:rsidRPr="001859DF">
          <w:rPr>
            <w:rFonts w:ascii="Times New Roman" w:eastAsia="Times New Roman" w:hAnsi="Times New Roman" w:cs="Times New Roman"/>
            <w:i/>
            <w:iCs/>
            <w:color w:val="000099"/>
            <w:sz w:val="24"/>
            <w:szCs w:val="24"/>
            <w:u w:val="single"/>
            <w:lang w:eastAsia="uk-UA"/>
          </w:rPr>
          <w:t>№ 2079-IX від 17.02.2022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7" w:name="n1106"/>
      <w:bookmarkEnd w:id="917"/>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8</w:t>
      </w:r>
      <w:r w:rsidRPr="001859DF">
        <w:rPr>
          <w:rFonts w:ascii="Times New Roman" w:eastAsia="Times New Roman" w:hAnsi="Times New Roman" w:cs="Times New Roman"/>
          <w:sz w:val="24"/>
          <w:szCs w:val="24"/>
          <w:lang w:eastAsia="uk-UA"/>
        </w:rPr>
        <w:t>. Особливості державної реєстрації права власності на новостворені об’єкти нерухомого майна, що розташовані на територіях активних бойових дій або на тимчасово окупованих Російською Федерацією територіях України, на підставі копій документів, необхідних для такої реєстрації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8" w:name="n1323"/>
      <w:bookmarkEnd w:id="918"/>
      <w:r w:rsidRPr="001859DF">
        <w:rPr>
          <w:rFonts w:ascii="Times New Roman" w:eastAsia="Times New Roman" w:hAnsi="Times New Roman" w:cs="Times New Roman"/>
          <w:i/>
          <w:iCs/>
          <w:sz w:val="24"/>
          <w:szCs w:val="24"/>
          <w:lang w:eastAsia="uk-UA"/>
        </w:rPr>
        <w:t>{Назва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8</w:t>
      </w:r>
      <w:r w:rsidRPr="001859DF">
        <w:rPr>
          <w:rFonts w:ascii="Times New Roman" w:eastAsia="Times New Roman" w:hAnsi="Times New Roman" w:cs="Times New Roman"/>
          <w:i/>
          <w:iCs/>
          <w:sz w:val="24"/>
          <w:szCs w:val="24"/>
          <w:lang w:eastAsia="uk-UA"/>
        </w:rPr>
        <w:t> в редакції Закону </w:t>
      </w:r>
      <w:hyperlink r:id="rId588" w:anchor="n222" w:tgtFrame="_blank" w:history="1">
        <w:r w:rsidRPr="001859DF">
          <w:rPr>
            <w:rFonts w:ascii="Times New Roman" w:eastAsia="Times New Roman" w:hAnsi="Times New Roman" w:cs="Times New Roman"/>
            <w:i/>
            <w:iCs/>
            <w:color w:val="000099"/>
            <w:sz w:val="24"/>
            <w:szCs w:val="24"/>
            <w:u w:val="single"/>
            <w:lang w:eastAsia="uk-UA"/>
          </w:rPr>
          <w:t>№ 3050-IX від 11.04.2023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19" w:name="n1107"/>
      <w:bookmarkEnd w:id="919"/>
      <w:r w:rsidRPr="001859DF">
        <w:rPr>
          <w:rFonts w:ascii="Times New Roman" w:eastAsia="Times New Roman" w:hAnsi="Times New Roman" w:cs="Times New Roman"/>
          <w:sz w:val="24"/>
          <w:szCs w:val="24"/>
          <w:lang w:eastAsia="uk-UA"/>
        </w:rPr>
        <w:t>1. Державна реєстрація права власності на новостворені об’єкти нерухомого майна, що розташовані на територіях активних бойових дій або на тимчасово окупованих Російською Федерацією територіях України, які включені до </w:t>
      </w:r>
      <w:hyperlink r:id="rId589" w:anchor="n15" w:tgtFrame="_blank" w:history="1">
        <w:r w:rsidRPr="001859DF">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1859DF">
        <w:rPr>
          <w:rFonts w:ascii="Times New Roman" w:eastAsia="Times New Roman" w:hAnsi="Times New Roman" w:cs="Times New Roman"/>
          <w:sz w:val="24"/>
          <w:szCs w:val="24"/>
          <w:lang w:eastAsia="uk-UA"/>
        </w:rPr>
        <w:t>, що визначається у встановленому Кабінетом Міністрів України порядку, що проводиться з урахуванням вимог </w:t>
      </w:r>
      <w:hyperlink r:id="rId590"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особливості надання публічних (електронних публічних) послуг" на підставі копій документів, необхідних для такої реєстрації, засвідчених підписом заявника - особи, що здійснювала будівництво такого об’єкта, здійснюється без виконання вимоги </w:t>
      </w:r>
      <w:hyperlink r:id="rId591" w:anchor="n43" w:tgtFrame="_blank" w:history="1">
        <w:r w:rsidRPr="001859DF">
          <w:rPr>
            <w:rFonts w:ascii="Times New Roman" w:eastAsia="Times New Roman" w:hAnsi="Times New Roman" w:cs="Times New Roman"/>
            <w:color w:val="000099"/>
            <w:sz w:val="24"/>
            <w:szCs w:val="24"/>
            <w:u w:val="single"/>
            <w:lang w:eastAsia="uk-UA"/>
          </w:rPr>
          <w:t>абзацу другого</w:t>
        </w:r>
      </w:hyperlink>
      <w:r w:rsidRPr="001859DF">
        <w:rPr>
          <w:rFonts w:ascii="Times New Roman" w:eastAsia="Times New Roman" w:hAnsi="Times New Roman" w:cs="Times New Roman"/>
          <w:sz w:val="24"/>
          <w:szCs w:val="24"/>
          <w:lang w:eastAsia="uk-UA"/>
        </w:rPr>
        <w:t> частини другої статті 5 Закону України "Про особливості надання публічних (електронних публічних) послуг".</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0" w:name="n1324"/>
      <w:bookmarkEnd w:id="920"/>
      <w:r w:rsidRPr="001859DF">
        <w:rPr>
          <w:rFonts w:ascii="Times New Roman" w:eastAsia="Times New Roman" w:hAnsi="Times New Roman" w:cs="Times New Roman"/>
          <w:i/>
          <w:iCs/>
          <w:sz w:val="24"/>
          <w:szCs w:val="24"/>
          <w:lang w:eastAsia="uk-UA"/>
        </w:rPr>
        <w:t>{Частина перша статті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8</w:t>
      </w:r>
      <w:r w:rsidRPr="001859DF">
        <w:rPr>
          <w:rFonts w:ascii="Times New Roman" w:eastAsia="Times New Roman" w:hAnsi="Times New Roman" w:cs="Times New Roman"/>
          <w:i/>
          <w:iCs/>
          <w:sz w:val="24"/>
          <w:szCs w:val="24"/>
          <w:lang w:eastAsia="uk-UA"/>
        </w:rPr>
        <w:t> в редакції Закону </w:t>
      </w:r>
      <w:hyperlink r:id="rId592" w:anchor="n224" w:tgtFrame="_blank" w:history="1">
        <w:r w:rsidRPr="001859DF">
          <w:rPr>
            <w:rFonts w:ascii="Times New Roman" w:eastAsia="Times New Roman" w:hAnsi="Times New Roman" w:cs="Times New Roman"/>
            <w:i/>
            <w:iCs/>
            <w:color w:val="000099"/>
            <w:sz w:val="24"/>
            <w:szCs w:val="24"/>
            <w:u w:val="single"/>
            <w:lang w:eastAsia="uk-UA"/>
          </w:rPr>
          <w:t>№ 3050-IX від 11.04.2023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1" w:name="n1108"/>
      <w:bookmarkEnd w:id="921"/>
      <w:r w:rsidRPr="001859DF">
        <w:rPr>
          <w:rFonts w:ascii="Times New Roman" w:eastAsia="Times New Roman" w:hAnsi="Times New Roman" w:cs="Times New Roman"/>
          <w:sz w:val="24"/>
          <w:szCs w:val="24"/>
          <w:lang w:eastAsia="uk-UA"/>
        </w:rPr>
        <w:t>2. Державна реєстрація права власності на новостворені об’єкти нерухомого майна у порядку, передбаченому цією статтею, може бути проведена виключно за наявності у відповідного заявника речового права на земельну ділянку під таким об’єктом.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2" w:name="n1105"/>
      <w:bookmarkEnd w:id="922"/>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8</w:t>
      </w:r>
      <w:r w:rsidRPr="001859DF">
        <w:rPr>
          <w:rFonts w:ascii="Times New Roman" w:eastAsia="Times New Roman" w:hAnsi="Times New Roman" w:cs="Times New Roman"/>
          <w:i/>
          <w:iCs/>
          <w:sz w:val="24"/>
          <w:szCs w:val="24"/>
          <w:lang w:eastAsia="uk-UA"/>
        </w:rPr>
        <w:t> згідно із Законом </w:t>
      </w:r>
      <w:hyperlink r:id="rId593" w:anchor="n77"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3" w:name="n1461"/>
      <w:bookmarkEnd w:id="923"/>
      <w:r w:rsidRPr="001859DF">
        <w:rPr>
          <w:rFonts w:ascii="Times New Roman" w:eastAsia="Times New Roman" w:hAnsi="Times New Roman" w:cs="Times New Roman"/>
          <w:b/>
          <w:bCs/>
          <w:sz w:val="24"/>
          <w:szCs w:val="24"/>
          <w:lang w:eastAsia="uk-UA"/>
        </w:rPr>
        <w:t>Стаття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9</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Особливості державної реєстрації прав на земельні ділянки, інше нерухоме майно, примусово відчужене відповідно до </w:t>
      </w:r>
      <w:hyperlink r:id="rId594" w:anchor="n132" w:tgtFrame="_blank" w:history="1">
        <w:r w:rsidRPr="001859DF">
          <w:rPr>
            <w:rFonts w:ascii="Times New Roman" w:eastAsia="Times New Roman" w:hAnsi="Times New Roman" w:cs="Times New Roman"/>
            <w:color w:val="000099"/>
            <w:sz w:val="24"/>
            <w:szCs w:val="24"/>
            <w:u w:val="single"/>
            <w:lang w:eastAsia="uk-UA"/>
          </w:rPr>
          <w:t>статті 14</w:t>
        </w:r>
      </w:hyperlink>
      <w:hyperlink r:id="rId595" w:anchor="n132"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а також державної реєстрації права оренди на земельні ділянки, передані в оренду відповідно до зазначеної статті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4" w:name="n1462"/>
      <w:bookmarkEnd w:id="924"/>
      <w:r w:rsidRPr="001859DF">
        <w:rPr>
          <w:rFonts w:ascii="Times New Roman" w:eastAsia="Times New Roman" w:hAnsi="Times New Roman" w:cs="Times New Roman"/>
          <w:sz w:val="24"/>
          <w:szCs w:val="24"/>
          <w:lang w:eastAsia="uk-UA"/>
        </w:rPr>
        <w:t>1. Державна реєстрація права власності на земельну ділянку, інше нерухоме майно, примусово відчужене відповідно до </w:t>
      </w:r>
      <w:hyperlink r:id="rId596" w:anchor="n132" w:tgtFrame="_blank" w:history="1">
        <w:r w:rsidRPr="001859DF">
          <w:rPr>
            <w:rFonts w:ascii="Times New Roman" w:eastAsia="Times New Roman" w:hAnsi="Times New Roman" w:cs="Times New Roman"/>
            <w:color w:val="000099"/>
            <w:sz w:val="24"/>
            <w:szCs w:val="24"/>
            <w:u w:val="single"/>
            <w:lang w:eastAsia="uk-UA"/>
          </w:rPr>
          <w:t>статті 14</w:t>
        </w:r>
      </w:hyperlink>
      <w:hyperlink r:id="rId597" w:anchor="n132"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проводиться без встановлення черговості розгляду заяв, що зареєстровані в базі даних заяв на таке майно, наявності підстав для зупинення державної реєстрації прав чи відмови в державній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5" w:name="n1463"/>
      <w:bookmarkEnd w:id="925"/>
      <w:r w:rsidRPr="001859DF">
        <w:rPr>
          <w:rFonts w:ascii="Times New Roman" w:eastAsia="Times New Roman" w:hAnsi="Times New Roman" w:cs="Times New Roman"/>
          <w:sz w:val="24"/>
          <w:szCs w:val="24"/>
          <w:lang w:eastAsia="uk-UA"/>
        </w:rPr>
        <w:lastRenderedPageBreak/>
        <w:t>2. Державна реєстрація припинення речових прав, похідних від права власності, обтяжень речових прав на земельну ділянку, інше нерухоме майно, примусово відчужене відповідно до </w:t>
      </w:r>
      <w:hyperlink r:id="rId598" w:anchor="n132" w:tgtFrame="_blank" w:history="1">
        <w:r w:rsidRPr="001859DF">
          <w:rPr>
            <w:rFonts w:ascii="Times New Roman" w:eastAsia="Times New Roman" w:hAnsi="Times New Roman" w:cs="Times New Roman"/>
            <w:color w:val="000099"/>
            <w:sz w:val="24"/>
            <w:szCs w:val="24"/>
            <w:u w:val="single"/>
            <w:lang w:eastAsia="uk-UA"/>
          </w:rPr>
          <w:t>статті 14</w:t>
        </w:r>
      </w:hyperlink>
      <w:hyperlink r:id="rId599" w:anchor="n132" w:tgtFrame="_blank" w:history="1">
        <w:r w:rsidRPr="001859DF">
          <w:rPr>
            <w:rFonts w:ascii="Times New Roman" w:eastAsia="Times New Roman" w:hAnsi="Times New Roman" w:cs="Times New Roman"/>
            <w:b/>
            <w:bCs/>
            <w:color w:val="000099"/>
            <w:sz w:val="2"/>
            <w:szCs w:val="2"/>
            <w:u w:val="single"/>
            <w:vertAlign w:val="superscript"/>
            <w:lang w:eastAsia="uk-UA"/>
          </w:rPr>
          <w:t>-</w:t>
        </w:r>
        <w:r w:rsidRPr="001859DF">
          <w:rPr>
            <w:rFonts w:ascii="Times New Roman" w:eastAsia="Times New Roman" w:hAnsi="Times New Roman" w:cs="Times New Roman"/>
            <w:b/>
            <w:bCs/>
            <w:color w:val="000099"/>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проводиться без подання заявником відповідної заяви, одночасно з державною реєстрацією права власності на відповідну земельну ділянку, інше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6" w:name="n1464"/>
      <w:bookmarkEnd w:id="926"/>
      <w:r w:rsidRPr="001859DF">
        <w:rPr>
          <w:rFonts w:ascii="Times New Roman" w:eastAsia="Times New Roman" w:hAnsi="Times New Roman" w:cs="Times New Roman"/>
          <w:sz w:val="24"/>
          <w:szCs w:val="24"/>
          <w:lang w:eastAsia="uk-UA"/>
        </w:rPr>
        <w:t>3. Державна реєстрація права оренди земельної ділянки, переданої в оренду відповідно до</w:t>
      </w:r>
      <w:hyperlink r:id="rId600" w:anchor="n200" w:tgtFrame="_blank" w:history="1">
        <w:r w:rsidRPr="001859DF">
          <w:rPr>
            <w:rFonts w:ascii="Times New Roman" w:eastAsia="Times New Roman" w:hAnsi="Times New Roman" w:cs="Times New Roman"/>
            <w:color w:val="000099"/>
            <w:sz w:val="24"/>
            <w:szCs w:val="24"/>
            <w:u w:val="single"/>
            <w:lang w:eastAsia="uk-UA"/>
          </w:rPr>
          <w:t> пункту 3</w:t>
        </w:r>
      </w:hyperlink>
      <w:r w:rsidRPr="001859DF">
        <w:rPr>
          <w:rFonts w:ascii="Times New Roman" w:eastAsia="Times New Roman" w:hAnsi="Times New Roman" w:cs="Times New Roman"/>
          <w:sz w:val="24"/>
          <w:szCs w:val="24"/>
          <w:lang w:eastAsia="uk-UA"/>
        </w:rPr>
        <w:t> частини вісімнадцятої статті 14</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проводиться без державної реєстрації права власності на таку земельну ділянку в Державному реєстрі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7" w:name="n1460"/>
      <w:bookmarkEnd w:id="927"/>
      <w:r w:rsidRPr="001859DF">
        <w:rPr>
          <w:rFonts w:ascii="Times New Roman" w:eastAsia="Times New Roman" w:hAnsi="Times New Roman" w:cs="Times New Roman"/>
          <w:i/>
          <w:iCs/>
          <w:sz w:val="24"/>
          <w:szCs w:val="24"/>
          <w:lang w:eastAsia="uk-UA"/>
        </w:rPr>
        <w:t>{Розділ V доповнено статтею 31</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9</w:t>
      </w:r>
      <w:r w:rsidRPr="001859DF">
        <w:rPr>
          <w:rFonts w:ascii="Times New Roman" w:eastAsia="Times New Roman" w:hAnsi="Times New Roman" w:cs="Times New Roman"/>
          <w:i/>
          <w:iCs/>
          <w:sz w:val="24"/>
          <w:szCs w:val="24"/>
          <w:lang w:eastAsia="uk-UA"/>
        </w:rPr>
        <w:t> згідно із Законом </w:t>
      </w:r>
      <w:hyperlink r:id="rId601" w:anchor="n296" w:tgtFrame="_blank" w:history="1">
        <w:r w:rsidRPr="001859DF">
          <w:rPr>
            <w:rFonts w:ascii="Times New Roman" w:eastAsia="Times New Roman" w:hAnsi="Times New Roman" w:cs="Times New Roman"/>
            <w:i/>
            <w:iCs/>
            <w:color w:val="000099"/>
            <w:sz w:val="24"/>
            <w:szCs w:val="24"/>
            <w:u w:val="single"/>
            <w:lang w:eastAsia="uk-UA"/>
          </w:rPr>
          <w:t>№ 4321-IX від 25.03.2025</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928" w:name="n335"/>
      <w:bookmarkEnd w:id="928"/>
      <w:r w:rsidRPr="001859DF">
        <w:rPr>
          <w:rFonts w:ascii="Times New Roman" w:eastAsia="Times New Roman" w:hAnsi="Times New Roman" w:cs="Times New Roman"/>
          <w:b/>
          <w:bCs/>
          <w:sz w:val="28"/>
          <w:szCs w:val="28"/>
          <w:lang w:eastAsia="uk-UA"/>
        </w:rPr>
        <w:t>Розділ VI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КОРИСТУВАННЯ ВІДОМОСТЯМИ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29" w:name="n336"/>
      <w:bookmarkEnd w:id="929"/>
      <w:r w:rsidRPr="001859DF">
        <w:rPr>
          <w:rFonts w:ascii="Times New Roman" w:eastAsia="Times New Roman" w:hAnsi="Times New Roman" w:cs="Times New Roman"/>
          <w:b/>
          <w:bCs/>
          <w:sz w:val="24"/>
          <w:szCs w:val="24"/>
          <w:lang w:eastAsia="uk-UA"/>
        </w:rPr>
        <w:t>Стаття 32.</w:t>
      </w:r>
      <w:r w:rsidRPr="001859DF">
        <w:rPr>
          <w:rFonts w:ascii="Times New Roman" w:eastAsia="Times New Roman" w:hAnsi="Times New Roman" w:cs="Times New Roman"/>
          <w:sz w:val="24"/>
          <w:szCs w:val="24"/>
          <w:lang w:eastAsia="uk-UA"/>
        </w:rPr>
        <w:t> Надання інформації з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0" w:name="n337"/>
      <w:bookmarkEnd w:id="930"/>
      <w:r w:rsidRPr="001859DF">
        <w:rPr>
          <w:rFonts w:ascii="Times New Roman" w:eastAsia="Times New Roman" w:hAnsi="Times New Roman" w:cs="Times New Roman"/>
          <w:sz w:val="24"/>
          <w:szCs w:val="24"/>
          <w:lang w:eastAsia="uk-UA"/>
        </w:rPr>
        <w:t>1. Інформація про зареєстровані права на нерухоме майно та їх обтяження, що міститься у Державному реєстрі прав, є відкритою, загальнодоступною та платною, крім випадків,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1" w:name="n338"/>
      <w:bookmarkEnd w:id="931"/>
      <w:r w:rsidRPr="001859DF">
        <w:rPr>
          <w:rFonts w:ascii="Times New Roman" w:eastAsia="Times New Roman" w:hAnsi="Times New Roman" w:cs="Times New Roman"/>
          <w:sz w:val="24"/>
          <w:szCs w:val="24"/>
          <w:lang w:eastAsia="uk-UA"/>
        </w:rPr>
        <w:t>2. Для фізичних та юридичних осіб інформація за об’єктом нерухомого майна та суб’єктом речового права надається в електронній формі через офіційний веб-сайт Міністерства юстиції України, за умови ідентифікації такої особи (фізичної або юридичної)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засобів електронної ідентифікації, що мають високий або середній рівень довіри, відповідно до вимог законів України </w:t>
      </w:r>
      <w:hyperlink r:id="rId602" w:tgtFrame="_blank" w:history="1">
        <w:r w:rsidRPr="001859DF">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1859DF">
        <w:rPr>
          <w:rFonts w:ascii="Times New Roman" w:eastAsia="Times New Roman" w:hAnsi="Times New Roman" w:cs="Times New Roman"/>
          <w:sz w:val="24"/>
          <w:szCs w:val="24"/>
          <w:lang w:eastAsia="uk-UA"/>
        </w:rPr>
        <w:t> та </w:t>
      </w:r>
      <w:hyperlink r:id="rId603" w:tgtFrame="_blank" w:history="1">
        <w:r w:rsidRPr="001859DF">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1859DF">
        <w:rPr>
          <w:rFonts w:ascii="Times New Roman" w:eastAsia="Times New Roman" w:hAnsi="Times New Roman" w:cs="Times New Roman"/>
          <w:sz w:val="24"/>
          <w:szCs w:val="24"/>
          <w:lang w:eastAsia="uk-UA"/>
        </w:rPr>
        <w:t>, або в паперовій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2" w:name="n615"/>
      <w:bookmarkEnd w:id="932"/>
      <w:r w:rsidRPr="001859DF">
        <w:rPr>
          <w:rFonts w:ascii="Times New Roman" w:eastAsia="Times New Roman" w:hAnsi="Times New Roman" w:cs="Times New Roman"/>
          <w:i/>
          <w:iCs/>
          <w:sz w:val="24"/>
          <w:szCs w:val="24"/>
          <w:lang w:eastAsia="uk-UA"/>
        </w:rPr>
        <w:t>{Абзац перший частини другої статті 32 із змінами, внесеними згідно із Законами </w:t>
      </w:r>
      <w:hyperlink r:id="rId604" w:anchor="n265"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605" w:anchor="n306"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3" w:name="n339"/>
      <w:bookmarkEnd w:id="933"/>
      <w:r w:rsidRPr="001859DF">
        <w:rPr>
          <w:rFonts w:ascii="Times New Roman" w:eastAsia="Times New Roman" w:hAnsi="Times New Roman" w:cs="Times New Roman"/>
          <w:sz w:val="24"/>
          <w:szCs w:val="24"/>
          <w:lang w:eastAsia="uk-UA"/>
        </w:rPr>
        <w:t>Інформація про зареєстровані права та їх обтяження, отримана в електронній чи паперовій формі за допомогою програмного забезпечення Державного реєстру прав, має однакову юридичну силу та використовується відповідно до законодавства.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4" w:name="n340"/>
      <w:bookmarkEnd w:id="934"/>
      <w:r w:rsidRPr="001859DF">
        <w:rPr>
          <w:rFonts w:ascii="Times New Roman" w:eastAsia="Times New Roman" w:hAnsi="Times New Roman" w:cs="Times New Roman"/>
          <w:sz w:val="24"/>
          <w:szCs w:val="24"/>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bookmarkStart w:id="935" w:name="n341"/>
    <w:bookmarkEnd w:id="935"/>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r w:rsidRPr="001859DF">
        <w:rPr>
          <w:rFonts w:ascii="Times New Roman" w:eastAsia="Times New Roman" w:hAnsi="Times New Roman" w:cs="Times New Roman"/>
          <w:sz w:val="24"/>
          <w:szCs w:val="24"/>
          <w:lang w:eastAsia="uk-UA"/>
        </w:rPr>
        <w:fldChar w:fldCharType="begin"/>
      </w:r>
      <w:r w:rsidRPr="001859DF">
        <w:rPr>
          <w:rFonts w:ascii="Times New Roman" w:eastAsia="Times New Roman" w:hAnsi="Times New Roman" w:cs="Times New Roman"/>
          <w:sz w:val="24"/>
          <w:szCs w:val="24"/>
          <w:lang w:eastAsia="uk-UA"/>
        </w:rPr>
        <w:instrText xml:space="preserve"> HYPERLINK "https://zakon.rada.gov.ua/laws/show/1127-2015-%D0%BF" \l "n271" \t "_blank" </w:instrText>
      </w:r>
      <w:r w:rsidRPr="001859DF">
        <w:rPr>
          <w:rFonts w:ascii="Times New Roman" w:eastAsia="Times New Roman" w:hAnsi="Times New Roman" w:cs="Times New Roman"/>
          <w:sz w:val="24"/>
          <w:szCs w:val="24"/>
          <w:lang w:eastAsia="uk-UA"/>
        </w:rPr>
        <w:fldChar w:fldCharType="separate"/>
      </w:r>
      <w:r w:rsidRPr="001859DF">
        <w:rPr>
          <w:rFonts w:ascii="Times New Roman" w:eastAsia="Times New Roman" w:hAnsi="Times New Roman" w:cs="Times New Roman"/>
          <w:color w:val="000099"/>
          <w:sz w:val="24"/>
          <w:szCs w:val="24"/>
          <w:u w:val="single"/>
          <w:lang w:eastAsia="uk-UA"/>
        </w:rPr>
        <w:t>Порядок надання інформації з Державного реєстру прав</w:t>
      </w:r>
      <w:r w:rsidRPr="001859DF">
        <w:rPr>
          <w:rFonts w:ascii="Times New Roman" w:eastAsia="Times New Roman" w:hAnsi="Times New Roman" w:cs="Times New Roman"/>
          <w:sz w:val="24"/>
          <w:szCs w:val="24"/>
          <w:lang w:eastAsia="uk-UA"/>
        </w:rPr>
        <w:fldChar w:fldCharType="end"/>
      </w:r>
      <w:r w:rsidRPr="001859DF">
        <w:rPr>
          <w:rFonts w:ascii="Times New Roman" w:eastAsia="Times New Roman" w:hAnsi="Times New Roman" w:cs="Times New Roman"/>
          <w:sz w:val="24"/>
          <w:szCs w:val="24"/>
          <w:lang w:eastAsia="uk-UA"/>
        </w:rPr>
        <w:t> визначається Кабінетом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6" w:name="n342"/>
      <w:bookmarkEnd w:id="936"/>
      <w:r w:rsidRPr="001859DF">
        <w:rPr>
          <w:rFonts w:ascii="Times New Roman" w:eastAsia="Times New Roman" w:hAnsi="Times New Roman" w:cs="Times New Roman"/>
          <w:sz w:val="24"/>
          <w:szCs w:val="24"/>
          <w:lang w:eastAsia="uk-UA"/>
        </w:rPr>
        <w:t>3. Для посадових осіб органів державної влади, органів місцевого самоврядування, судів, органів Національної поліції, органів прокуратури, органів Служби безпеки України, Бюро економічної безпеки України, Національного банку України, Національного антикорупційного бюро України, Національного агентства з питань запобігання корупції, приватних виконавців, арбітражних керуючих, адвокатів, нотаріусів інформація з Державного реєстру прав у зв’язку із здійсненням ними повноважень, визначених законом, надається за суб’єктом права чи за об’єктом нерухомого майна в електронній формі шляхом безпосереднього доступу до Державного реєстру прав, за умови ідентифікації відповідної посадової особи за допомогою кваліфікованого електронного підпису відповідно до вимог </w:t>
      </w:r>
      <w:hyperlink r:id="rId606"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xml:space="preserve"> "Про електронну ідентифікацію та електронні довірчі </w:t>
      </w:r>
      <w:r w:rsidRPr="001859DF">
        <w:rPr>
          <w:rFonts w:ascii="Times New Roman" w:eastAsia="Times New Roman" w:hAnsi="Times New Roman" w:cs="Times New Roman"/>
          <w:sz w:val="24"/>
          <w:szCs w:val="24"/>
          <w:lang w:eastAsia="uk-UA"/>
        </w:rPr>
        <w:lastRenderedPageBreak/>
        <w:t>послуги". </w:t>
      </w:r>
      <w:hyperlink r:id="rId607" w:anchor="n326" w:tgtFrame="_blank" w:history="1">
        <w:r w:rsidRPr="001859DF">
          <w:rPr>
            <w:rFonts w:ascii="Times New Roman" w:eastAsia="Times New Roman" w:hAnsi="Times New Roman" w:cs="Times New Roman"/>
            <w:color w:val="000099"/>
            <w:sz w:val="24"/>
            <w:szCs w:val="24"/>
            <w:u w:val="single"/>
            <w:lang w:eastAsia="uk-UA"/>
          </w:rPr>
          <w:t>Порядок доступу до Державного реєстру прав</w:t>
        </w:r>
      </w:hyperlink>
      <w:r w:rsidRPr="001859DF">
        <w:rPr>
          <w:rFonts w:ascii="Times New Roman" w:eastAsia="Times New Roman" w:hAnsi="Times New Roman" w:cs="Times New Roman"/>
          <w:sz w:val="24"/>
          <w:szCs w:val="24"/>
          <w:lang w:eastAsia="uk-UA"/>
        </w:rPr>
        <w:t> визначається Кабінетом Міністрів України, крім випадків, передбачених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7" w:name="n980"/>
      <w:bookmarkEnd w:id="937"/>
      <w:r w:rsidRPr="001859DF">
        <w:rPr>
          <w:rFonts w:ascii="Times New Roman" w:eastAsia="Times New Roman" w:hAnsi="Times New Roman" w:cs="Times New Roman"/>
          <w:i/>
          <w:iCs/>
          <w:sz w:val="24"/>
          <w:szCs w:val="24"/>
          <w:lang w:eastAsia="uk-UA"/>
        </w:rPr>
        <w:t>{Абзац перший частини третьої статті 32 із змінами, внесеними згідно із Законами </w:t>
      </w:r>
      <w:hyperlink r:id="rId608" w:anchor="n694" w:tgtFrame="_blank" w:history="1">
        <w:r w:rsidRPr="001859DF">
          <w:rPr>
            <w:rFonts w:ascii="Times New Roman" w:eastAsia="Times New Roman" w:hAnsi="Times New Roman" w:cs="Times New Roman"/>
            <w:i/>
            <w:iCs/>
            <w:color w:val="000099"/>
            <w:sz w:val="24"/>
            <w:szCs w:val="24"/>
            <w:u w:val="single"/>
            <w:lang w:eastAsia="uk-UA"/>
          </w:rPr>
          <w:t>№ 1150-IX від 28.01.2021</w:t>
        </w:r>
      </w:hyperlink>
      <w:r w:rsidRPr="001859DF">
        <w:rPr>
          <w:rFonts w:ascii="Times New Roman" w:eastAsia="Times New Roman" w:hAnsi="Times New Roman" w:cs="Times New Roman"/>
          <w:i/>
          <w:iCs/>
          <w:sz w:val="24"/>
          <w:szCs w:val="24"/>
          <w:lang w:eastAsia="uk-UA"/>
        </w:rPr>
        <w:t>, </w:t>
      </w:r>
      <w:hyperlink r:id="rId609" w:anchor="n307" w:tgtFrame="_blank" w:history="1">
        <w:r w:rsidRPr="001859DF">
          <w:rPr>
            <w:rFonts w:ascii="Times New Roman" w:eastAsia="Times New Roman" w:hAnsi="Times New Roman" w:cs="Times New Roman"/>
            <w:i/>
            <w:iCs/>
            <w:color w:val="000099"/>
            <w:sz w:val="24"/>
            <w:szCs w:val="24"/>
            <w:u w:val="single"/>
            <w:lang w:eastAsia="uk-UA"/>
          </w:rPr>
          <w:t>№ 2801-IX від 01.12.2022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8" w:name="n720"/>
      <w:bookmarkEnd w:id="938"/>
      <w:r w:rsidRPr="001859DF">
        <w:rPr>
          <w:rFonts w:ascii="Times New Roman" w:eastAsia="Times New Roman" w:hAnsi="Times New Roman" w:cs="Times New Roman"/>
          <w:sz w:val="24"/>
          <w:szCs w:val="24"/>
          <w:lang w:eastAsia="uk-UA"/>
        </w:rPr>
        <w:t>Національному агентству з питань запобігання корупції надається також безпосередній автоматизований доступ до Єдиного державного реєстру.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39" w:name="n721"/>
      <w:bookmarkEnd w:id="939"/>
      <w:r w:rsidRPr="001859DF">
        <w:rPr>
          <w:rFonts w:ascii="Times New Roman" w:eastAsia="Times New Roman" w:hAnsi="Times New Roman" w:cs="Times New Roman"/>
          <w:i/>
          <w:iCs/>
          <w:sz w:val="24"/>
          <w:szCs w:val="24"/>
          <w:lang w:eastAsia="uk-UA"/>
        </w:rPr>
        <w:t>{Частину третю статті 32 доповнено новим абзацом згідно із Законом </w:t>
      </w:r>
      <w:hyperlink r:id="rId610" w:anchor="n50" w:tgtFrame="_blank" w:history="1">
        <w:r w:rsidRPr="001859DF">
          <w:rPr>
            <w:rFonts w:ascii="Times New Roman" w:eastAsia="Times New Roman" w:hAnsi="Times New Roman" w:cs="Times New Roman"/>
            <w:i/>
            <w:iCs/>
            <w:color w:val="000099"/>
            <w:sz w:val="24"/>
            <w:szCs w:val="24"/>
            <w:u w:val="single"/>
            <w:lang w:eastAsia="uk-UA"/>
          </w:rPr>
          <w:t>№ 140-IX від 02.10.2019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0" w:name="n679"/>
      <w:bookmarkEnd w:id="940"/>
      <w:r w:rsidRPr="001859DF">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фінансову та бюджетну політику, під час здійснення верифікації та моніторингу державних виплат безоплатно отримує відомості з Державного реєстру прав в електронній формі у форматі бази даних, витягу та/або в іншій формі на підставі договорів про обмін інформацією, укладених з технічним адміністратором.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1" w:name="n678"/>
      <w:bookmarkEnd w:id="941"/>
      <w:r w:rsidRPr="001859DF">
        <w:rPr>
          <w:rFonts w:ascii="Times New Roman" w:eastAsia="Times New Roman" w:hAnsi="Times New Roman" w:cs="Times New Roman"/>
          <w:i/>
          <w:iCs/>
          <w:sz w:val="24"/>
          <w:szCs w:val="24"/>
          <w:lang w:eastAsia="uk-UA"/>
        </w:rPr>
        <w:t>{Частину третю статті 32 доповнено абзацом згідно із Законом </w:t>
      </w:r>
      <w:hyperlink r:id="rId611" w:anchor="n172" w:tgtFrame="_blank" w:history="1">
        <w:r w:rsidRPr="001859DF">
          <w:rPr>
            <w:rFonts w:ascii="Times New Roman" w:eastAsia="Times New Roman" w:hAnsi="Times New Roman" w:cs="Times New Roman"/>
            <w:i/>
            <w:iCs/>
            <w:color w:val="000099"/>
            <w:sz w:val="24"/>
            <w:szCs w:val="24"/>
            <w:u w:val="single"/>
            <w:lang w:eastAsia="uk-UA"/>
          </w:rPr>
          <w:t>№ 1774-VIII від 06.12.2016</w:t>
        </w:r>
      </w:hyperlink>
      <w:r w:rsidRPr="001859DF">
        <w:rPr>
          <w:rFonts w:ascii="Times New Roman" w:eastAsia="Times New Roman" w:hAnsi="Times New Roman" w:cs="Times New Roman"/>
          <w:i/>
          <w:iCs/>
          <w:sz w:val="24"/>
          <w:szCs w:val="24"/>
          <w:lang w:eastAsia="uk-UA"/>
        </w:rPr>
        <w:t>; в редакції Закону </w:t>
      </w:r>
      <w:hyperlink r:id="rId612" w:anchor="n175" w:tgtFrame="_blank" w:history="1">
        <w:r w:rsidRPr="001859DF">
          <w:rPr>
            <w:rFonts w:ascii="Times New Roman" w:eastAsia="Times New Roman" w:hAnsi="Times New Roman" w:cs="Times New Roman"/>
            <w:i/>
            <w:iCs/>
            <w:color w:val="000099"/>
            <w:sz w:val="24"/>
            <w:szCs w:val="24"/>
            <w:u w:val="single"/>
            <w:lang w:eastAsia="uk-UA"/>
          </w:rPr>
          <w:t>№ 324-IX від 03.12.2019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2" w:name="n982"/>
      <w:bookmarkEnd w:id="942"/>
      <w:r w:rsidRPr="001859DF">
        <w:rPr>
          <w:rFonts w:ascii="Times New Roman" w:eastAsia="Times New Roman" w:hAnsi="Times New Roman" w:cs="Times New Roman"/>
          <w:sz w:val="24"/>
          <w:szCs w:val="24"/>
          <w:lang w:eastAsia="uk-UA"/>
        </w:rPr>
        <w:t>Бюро економічної безпеки України безоплатно отримує відомості з Державного реєстру прав в електронній формі у форматі бази даних, витягу та/або в іншій формі на підставі договорів, укладених з технічним адміністратором.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3" w:name="n981"/>
      <w:bookmarkEnd w:id="943"/>
      <w:r w:rsidRPr="001859DF">
        <w:rPr>
          <w:rFonts w:ascii="Times New Roman" w:eastAsia="Times New Roman" w:hAnsi="Times New Roman" w:cs="Times New Roman"/>
          <w:i/>
          <w:iCs/>
          <w:sz w:val="24"/>
          <w:szCs w:val="24"/>
          <w:lang w:eastAsia="uk-UA"/>
        </w:rPr>
        <w:t>{Частину третю статті 32 доповнено абзацом четвертим згідно із Законом </w:t>
      </w:r>
      <w:hyperlink r:id="rId613" w:anchor="n695" w:tgtFrame="_blank" w:history="1">
        <w:r w:rsidRPr="001859DF">
          <w:rPr>
            <w:rFonts w:ascii="Times New Roman" w:eastAsia="Times New Roman" w:hAnsi="Times New Roman" w:cs="Times New Roman"/>
            <w:i/>
            <w:iCs/>
            <w:color w:val="000099"/>
            <w:sz w:val="24"/>
            <w:szCs w:val="24"/>
            <w:u w:val="single"/>
            <w:lang w:eastAsia="uk-UA"/>
          </w:rPr>
          <w:t>№ 1150-IX від 28.01.2021</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4" w:name="n1301"/>
      <w:bookmarkEnd w:id="944"/>
      <w:r w:rsidRPr="001859DF">
        <w:rPr>
          <w:rFonts w:ascii="Times New Roman" w:eastAsia="Times New Roman" w:hAnsi="Times New Roman" w:cs="Times New Roman"/>
          <w:sz w:val="24"/>
          <w:szCs w:val="24"/>
          <w:lang w:eastAsia="uk-UA"/>
        </w:rPr>
        <w:t>Відомості з Державного реєстру безоплатно надаються центральному органу виконавчої влади, що реалізує державну політику у сфері статистики, для використання у статистичних цілях.</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5" w:name="n1300"/>
      <w:bookmarkEnd w:id="945"/>
      <w:r w:rsidRPr="001859DF">
        <w:rPr>
          <w:rFonts w:ascii="Times New Roman" w:eastAsia="Times New Roman" w:hAnsi="Times New Roman" w:cs="Times New Roman"/>
          <w:i/>
          <w:iCs/>
          <w:sz w:val="24"/>
          <w:szCs w:val="24"/>
          <w:lang w:eastAsia="uk-UA"/>
        </w:rPr>
        <w:t>{Частину третю статті 32 доповнено абзацом п'ятим згідно із Законом </w:t>
      </w:r>
      <w:hyperlink r:id="rId614" w:anchor="n190" w:tgtFrame="_blank" w:history="1">
        <w:r w:rsidRPr="001859DF">
          <w:rPr>
            <w:rFonts w:ascii="Times New Roman" w:eastAsia="Times New Roman" w:hAnsi="Times New Roman" w:cs="Times New Roman"/>
            <w:i/>
            <w:iCs/>
            <w:color w:val="000099"/>
            <w:sz w:val="24"/>
            <w:szCs w:val="24"/>
            <w:u w:val="single"/>
            <w:lang w:eastAsia="uk-UA"/>
          </w:rPr>
          <w:t>№ 2438-IX від 19.07.2022</w:t>
        </w:r>
      </w:hyperlink>
      <w:r w:rsidRPr="001859DF">
        <w:rPr>
          <w:rFonts w:ascii="Times New Roman" w:eastAsia="Times New Roman" w:hAnsi="Times New Roman" w:cs="Times New Roman"/>
          <w:i/>
          <w:iCs/>
          <w:sz w:val="24"/>
          <w:szCs w:val="24"/>
          <w:lang w:eastAsia="uk-UA"/>
        </w:rPr>
        <w:t> - щодо набрання чинності див. </w:t>
      </w:r>
      <w:hyperlink r:id="rId615" w:anchor="n210" w:tgtFrame="_blank" w:history="1">
        <w:r w:rsidRPr="001859DF">
          <w:rPr>
            <w:rFonts w:ascii="Times New Roman" w:eastAsia="Times New Roman" w:hAnsi="Times New Roman" w:cs="Times New Roman"/>
            <w:i/>
            <w:iCs/>
            <w:color w:val="000099"/>
            <w:sz w:val="24"/>
            <w:szCs w:val="24"/>
            <w:u w:val="single"/>
            <w:lang w:eastAsia="uk-UA"/>
          </w:rPr>
          <w:t>пункт 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6" w:name="n492"/>
      <w:bookmarkEnd w:id="946"/>
      <w:r w:rsidRPr="001859DF">
        <w:rPr>
          <w:rFonts w:ascii="Times New Roman" w:eastAsia="Times New Roman" w:hAnsi="Times New Roman" w:cs="Times New Roman"/>
          <w:i/>
          <w:iCs/>
          <w:sz w:val="24"/>
          <w:szCs w:val="24"/>
          <w:lang w:eastAsia="uk-UA"/>
        </w:rPr>
        <w:t>{Частина третя статті 32 із змінами, внесеними згідно із Законами </w:t>
      </w:r>
      <w:hyperlink r:id="rId616" w:anchor="n980" w:tgtFrame="_blank" w:history="1">
        <w:r w:rsidRPr="001859DF">
          <w:rPr>
            <w:rFonts w:ascii="Times New Roman" w:eastAsia="Times New Roman" w:hAnsi="Times New Roman" w:cs="Times New Roman"/>
            <w:i/>
            <w:iCs/>
            <w:color w:val="000099"/>
            <w:sz w:val="24"/>
            <w:szCs w:val="24"/>
            <w:u w:val="single"/>
            <w:lang w:eastAsia="uk-UA"/>
          </w:rPr>
          <w:t>№ 1404-VIII від 02.06.2016</w:t>
        </w:r>
      </w:hyperlink>
      <w:r w:rsidRPr="001859DF">
        <w:rPr>
          <w:rFonts w:ascii="Times New Roman" w:eastAsia="Times New Roman" w:hAnsi="Times New Roman" w:cs="Times New Roman"/>
          <w:i/>
          <w:iCs/>
          <w:sz w:val="24"/>
          <w:szCs w:val="24"/>
          <w:lang w:eastAsia="uk-UA"/>
        </w:rPr>
        <w:t>, </w:t>
      </w:r>
      <w:hyperlink r:id="rId617" w:anchor="n171" w:tgtFrame="_blank" w:history="1">
        <w:r w:rsidRPr="001859DF">
          <w:rPr>
            <w:rFonts w:ascii="Times New Roman" w:eastAsia="Times New Roman" w:hAnsi="Times New Roman" w:cs="Times New Roman"/>
            <w:i/>
            <w:iCs/>
            <w:color w:val="000099"/>
            <w:sz w:val="24"/>
            <w:szCs w:val="24"/>
            <w:u w:val="single"/>
            <w:lang w:eastAsia="uk-UA"/>
          </w:rPr>
          <w:t>№ 1774-VIII від 06.12.2016</w:t>
        </w:r>
      </w:hyperlink>
      <w:r w:rsidRPr="001859DF">
        <w:rPr>
          <w:rFonts w:ascii="Times New Roman" w:eastAsia="Times New Roman" w:hAnsi="Times New Roman" w:cs="Times New Roman"/>
          <w:i/>
          <w:iCs/>
          <w:sz w:val="24"/>
          <w:szCs w:val="24"/>
          <w:lang w:eastAsia="uk-UA"/>
        </w:rPr>
        <w:t>, </w:t>
      </w:r>
      <w:hyperlink r:id="rId618" w:anchor="n688" w:tgtFrame="_blank" w:history="1">
        <w:r w:rsidRPr="001859DF">
          <w:rPr>
            <w:rFonts w:ascii="Times New Roman" w:eastAsia="Times New Roman" w:hAnsi="Times New Roman" w:cs="Times New Roman"/>
            <w:i/>
            <w:iCs/>
            <w:color w:val="000099"/>
            <w:sz w:val="24"/>
            <w:szCs w:val="24"/>
            <w:u w:val="single"/>
            <w:lang w:eastAsia="uk-UA"/>
          </w:rPr>
          <w:t>№ 3985-IX від 19.09.2024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7" w:name="n343"/>
      <w:bookmarkEnd w:id="947"/>
      <w:r w:rsidRPr="001859DF">
        <w:rPr>
          <w:rFonts w:ascii="Times New Roman" w:eastAsia="Times New Roman" w:hAnsi="Times New Roman" w:cs="Times New Roman"/>
          <w:sz w:val="24"/>
          <w:szCs w:val="24"/>
          <w:lang w:eastAsia="uk-UA"/>
        </w:rPr>
        <w:t xml:space="preserve">4. За заявою власника чи іншого </w:t>
      </w:r>
      <w:proofErr w:type="spellStart"/>
      <w:r w:rsidRPr="001859DF">
        <w:rPr>
          <w:rFonts w:ascii="Times New Roman" w:eastAsia="Times New Roman" w:hAnsi="Times New Roman" w:cs="Times New Roman"/>
          <w:sz w:val="24"/>
          <w:szCs w:val="24"/>
          <w:lang w:eastAsia="uk-UA"/>
        </w:rPr>
        <w:t>правоволодільця</w:t>
      </w:r>
      <w:proofErr w:type="spellEnd"/>
      <w:r w:rsidRPr="001859DF">
        <w:rPr>
          <w:rFonts w:ascii="Times New Roman" w:eastAsia="Times New Roman" w:hAnsi="Times New Roman" w:cs="Times New Roman"/>
          <w:sz w:val="24"/>
          <w:szCs w:val="24"/>
          <w:lang w:eastAsia="uk-UA"/>
        </w:rPr>
        <w:t xml:space="preserve"> державний реєстратор надає інформацію про осіб, які отримали відомості про зареєстровані права на нерухоме майно, що їм належить, та обтяження таких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8" w:name="n344"/>
      <w:bookmarkEnd w:id="948"/>
      <w:r w:rsidRPr="001859DF">
        <w:rPr>
          <w:rFonts w:ascii="Times New Roman" w:eastAsia="Times New Roman" w:hAnsi="Times New Roman" w:cs="Times New Roman"/>
          <w:sz w:val="24"/>
          <w:szCs w:val="24"/>
          <w:lang w:eastAsia="uk-UA"/>
        </w:rPr>
        <w:t>За запитом посадової особи органу досудового розслідування у зв’язку із здійсненням ним повноважень, визначених законом, у відповідному кримінальному провадженні державний реєстратор надає інформацію у формі виписки про осіб, які отримали відомості про зареєстровані права на нерухоме майно, що належить іншим фізичним чи юридичним особам, та обтяження таких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49" w:name="n345"/>
      <w:bookmarkEnd w:id="949"/>
      <w:r w:rsidRPr="001859DF">
        <w:rPr>
          <w:rFonts w:ascii="Times New Roman" w:eastAsia="Times New Roman" w:hAnsi="Times New Roman" w:cs="Times New Roman"/>
          <w:b/>
          <w:bCs/>
          <w:sz w:val="24"/>
          <w:szCs w:val="24"/>
          <w:lang w:eastAsia="uk-UA"/>
        </w:rPr>
        <w:t>Стаття 33.</w:t>
      </w:r>
      <w:r w:rsidRPr="001859DF">
        <w:rPr>
          <w:rFonts w:ascii="Times New Roman" w:eastAsia="Times New Roman" w:hAnsi="Times New Roman" w:cs="Times New Roman"/>
          <w:sz w:val="24"/>
          <w:szCs w:val="24"/>
          <w:lang w:eastAsia="uk-UA"/>
        </w:rPr>
        <w:t> Взаємодія інформаційних систем Державного реєстру прав та Державного земельного кадастру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0" w:name="n346"/>
      <w:bookmarkEnd w:id="950"/>
      <w:r w:rsidRPr="001859DF">
        <w:rPr>
          <w:rFonts w:ascii="Times New Roman" w:eastAsia="Times New Roman" w:hAnsi="Times New Roman" w:cs="Times New Roman"/>
          <w:sz w:val="24"/>
          <w:szCs w:val="24"/>
          <w:lang w:eastAsia="uk-UA"/>
        </w:rPr>
        <w:t>1. Державний реєстр прав та Державний земельний кадастр за допомогою програмних засобів ведення інформаційних систем забезпечують у режимі реального часу отримання: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1" w:name="n870"/>
      <w:bookmarkEnd w:id="951"/>
      <w:r w:rsidRPr="001859DF">
        <w:rPr>
          <w:rFonts w:ascii="Times New Roman" w:eastAsia="Times New Roman" w:hAnsi="Times New Roman" w:cs="Times New Roman"/>
          <w:sz w:val="24"/>
          <w:szCs w:val="24"/>
          <w:lang w:eastAsia="uk-UA"/>
        </w:rPr>
        <w:t>державними реєстраторами відомостей з Державного земельного кадастру про права на земельні ділянки, зареєстровані до 2013 року, а також відомостей з Державного земельного кадастру про земельні ділянки;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2" w:name="n871"/>
      <w:bookmarkEnd w:id="952"/>
      <w:r w:rsidRPr="001859DF">
        <w:rPr>
          <w:rFonts w:ascii="Times New Roman" w:eastAsia="Times New Roman" w:hAnsi="Times New Roman" w:cs="Times New Roman"/>
          <w:sz w:val="24"/>
          <w:szCs w:val="24"/>
          <w:lang w:eastAsia="uk-UA"/>
        </w:rPr>
        <w:t xml:space="preserve">органами, що здійснюють ведення Державного земельного кадастру, інформації з Державного реєстру прав про зареєстровані речові права на земельні ділянки, їх обтяження, </w:t>
      </w:r>
      <w:r w:rsidRPr="001859DF">
        <w:rPr>
          <w:rFonts w:ascii="Times New Roman" w:eastAsia="Times New Roman" w:hAnsi="Times New Roman" w:cs="Times New Roman"/>
          <w:sz w:val="24"/>
          <w:szCs w:val="24"/>
          <w:lang w:eastAsia="uk-UA"/>
        </w:rPr>
        <w:lastRenderedPageBreak/>
        <w:t>а також про ціну (вартість) нерухомого майна та речових прав на нього чи розмір плати за користування нерухомим майном за відповідними правочинами.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3" w:name="n347"/>
      <w:bookmarkEnd w:id="953"/>
      <w:r w:rsidRPr="001859DF">
        <w:rPr>
          <w:rFonts w:ascii="Times New Roman" w:eastAsia="Times New Roman" w:hAnsi="Times New Roman" w:cs="Times New Roman"/>
          <w:sz w:val="24"/>
          <w:szCs w:val="24"/>
          <w:lang w:eastAsia="uk-UA"/>
        </w:rPr>
        <w:t>2. Інформація Державного реєстру прав, отримана центральним органом виконавчої влади, що забезпечує реалізацію державної політики у сфері земельних відносин, може зберігатися та використовуватися для забезпечення виконання покладених на нього повноважень, у тому числі для ведення обліку земель.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4" w:name="n872"/>
      <w:bookmarkEnd w:id="954"/>
      <w:r w:rsidRPr="001859DF">
        <w:rPr>
          <w:rFonts w:ascii="Times New Roman" w:eastAsia="Times New Roman" w:hAnsi="Times New Roman" w:cs="Times New Roman"/>
          <w:sz w:val="24"/>
          <w:szCs w:val="24"/>
          <w:lang w:eastAsia="uk-UA"/>
        </w:rPr>
        <w:t>3. Взаємодія інформаційних систем Державного реєстру прав та Державного земельного кадастру здійснюється в порядку, визначеному центральним органом виконавчої влади, що забезпечує формування державної політики у сфері земельних відносин, спільно з Міністерством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5" w:name="n901"/>
      <w:bookmarkEnd w:id="955"/>
      <w:r w:rsidRPr="001859DF">
        <w:rPr>
          <w:rFonts w:ascii="Times New Roman" w:eastAsia="Times New Roman" w:hAnsi="Times New Roman" w:cs="Times New Roman"/>
          <w:sz w:val="24"/>
          <w:szCs w:val="24"/>
          <w:lang w:eastAsia="uk-UA"/>
        </w:rPr>
        <w:t>4. Програмне забезпечення Державного реєстру прав забезпечує інформаційну взаємодію між Державним реєстром прав, Державним земельним кадастром, Єдиним державним реєстром юридичних осіб, фізичних осіб - підприємців та громадських формувань з метою одержання інформації про загальну площу земельних ділянок сільськогосподарського призначення у власності фізичної особи, а також юридичних осіб, учасником (акціонером, членом) яких вона 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6" w:name="n900"/>
      <w:bookmarkEnd w:id="956"/>
      <w:r w:rsidRPr="001859DF">
        <w:rPr>
          <w:rFonts w:ascii="Times New Roman" w:eastAsia="Times New Roman" w:hAnsi="Times New Roman" w:cs="Times New Roman"/>
          <w:i/>
          <w:iCs/>
          <w:sz w:val="24"/>
          <w:szCs w:val="24"/>
          <w:lang w:eastAsia="uk-UA"/>
        </w:rPr>
        <w:t>{Статтю 33 доповнено частиною четвертою згідно із Законом </w:t>
      </w:r>
      <w:hyperlink r:id="rId619" w:anchor="n67" w:tgtFrame="_blank" w:history="1">
        <w:r w:rsidRPr="001859DF">
          <w:rPr>
            <w:rFonts w:ascii="Times New Roman" w:eastAsia="Times New Roman" w:hAnsi="Times New Roman" w:cs="Times New Roman"/>
            <w:i/>
            <w:iCs/>
            <w:color w:val="000099"/>
            <w:sz w:val="24"/>
            <w:szCs w:val="24"/>
            <w:u w:val="single"/>
            <w:lang w:eastAsia="uk-UA"/>
          </w:rPr>
          <w:t>№ 552-IX від 31.03.2020</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7" w:name="n869"/>
      <w:bookmarkEnd w:id="957"/>
      <w:r w:rsidRPr="001859DF">
        <w:rPr>
          <w:rFonts w:ascii="Times New Roman" w:eastAsia="Times New Roman" w:hAnsi="Times New Roman" w:cs="Times New Roman"/>
          <w:i/>
          <w:iCs/>
          <w:sz w:val="24"/>
          <w:szCs w:val="24"/>
          <w:lang w:eastAsia="uk-UA"/>
        </w:rPr>
        <w:t>{Стаття 33 в редакції Закону </w:t>
      </w:r>
      <w:hyperlink r:id="rId620" w:anchor="n35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8" w:name="n893"/>
      <w:bookmarkEnd w:id="958"/>
      <w:r w:rsidRPr="001859DF">
        <w:rPr>
          <w:rFonts w:ascii="Times New Roman" w:eastAsia="Times New Roman" w:hAnsi="Times New Roman" w:cs="Times New Roman"/>
          <w:b/>
          <w:bCs/>
          <w:sz w:val="24"/>
          <w:szCs w:val="24"/>
          <w:lang w:eastAsia="uk-UA"/>
        </w:rPr>
        <w:t>Стаття 33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b/>
          <w:bCs/>
          <w:sz w:val="24"/>
          <w:szCs w:val="24"/>
          <w:lang w:eastAsia="uk-UA"/>
        </w:rPr>
        <w:t>.</w:t>
      </w:r>
      <w:r w:rsidRPr="001859DF">
        <w:rPr>
          <w:rFonts w:ascii="Times New Roman" w:eastAsia="Times New Roman" w:hAnsi="Times New Roman" w:cs="Times New Roman"/>
          <w:sz w:val="24"/>
          <w:szCs w:val="24"/>
          <w:lang w:eastAsia="uk-UA"/>
        </w:rPr>
        <w:t> Електронна інформаційна взаємодія Державного реєстру прав та Єдиної державної електронної системи у сфері будівництва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59" w:name="n894"/>
      <w:bookmarkEnd w:id="959"/>
      <w:r w:rsidRPr="001859DF">
        <w:rPr>
          <w:rFonts w:ascii="Times New Roman" w:eastAsia="Times New Roman" w:hAnsi="Times New Roman" w:cs="Times New Roman"/>
          <w:sz w:val="24"/>
          <w:szCs w:val="24"/>
          <w:lang w:eastAsia="uk-UA"/>
        </w:rPr>
        <w:t>1. Програмні засоби ведення Державного реєстру прав повинні забезпечувати можливість електронної інформаційної взаємодії з Єдиною державною електронною системою у сфері будівництва та забезпечувати отримання: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0" w:name="n895"/>
      <w:bookmarkEnd w:id="960"/>
      <w:r w:rsidRPr="001859DF">
        <w:rPr>
          <w:rFonts w:ascii="Times New Roman" w:eastAsia="Times New Roman" w:hAnsi="Times New Roman" w:cs="Times New Roman"/>
          <w:sz w:val="24"/>
          <w:szCs w:val="24"/>
          <w:lang w:eastAsia="uk-UA"/>
        </w:rPr>
        <w:t>Державним реєстром прав - відомостей з Єдиної державної електронної системи у сфері будівництва про об’єкти будівництва та закінчені будівництвом об’єкти, необхідних для державної реєстрації речових прав на такі об’єкти;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1" w:name="n896"/>
      <w:bookmarkEnd w:id="961"/>
      <w:r w:rsidRPr="001859DF">
        <w:rPr>
          <w:rFonts w:ascii="Times New Roman" w:eastAsia="Times New Roman" w:hAnsi="Times New Roman" w:cs="Times New Roman"/>
          <w:sz w:val="24"/>
          <w:szCs w:val="24"/>
          <w:lang w:eastAsia="uk-UA"/>
        </w:rPr>
        <w:t>Єдиною державною електронною системою у сфері будівництва - відомостей з Державного реєстру прав про зареєстровані речові права.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2" w:name="n897"/>
      <w:bookmarkEnd w:id="962"/>
      <w:r w:rsidRPr="001859DF">
        <w:rPr>
          <w:rFonts w:ascii="Times New Roman" w:eastAsia="Times New Roman" w:hAnsi="Times New Roman" w:cs="Times New Roman"/>
          <w:sz w:val="24"/>
          <w:szCs w:val="24"/>
          <w:lang w:eastAsia="uk-UA"/>
        </w:rPr>
        <w:t>2. Електронна інформаційна взаємодія Державного реєстру прав та Єдиної державної електронної системи у сфері будівництва здійснюється у режимі реального часу в порядку, визначеному Кабінетом Міністрів України в Порядку організації електронної інформаційної взаємодії державних електронних інформаційних ресурсів.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3" w:name="n892"/>
      <w:bookmarkEnd w:id="963"/>
      <w:r w:rsidRPr="001859DF">
        <w:rPr>
          <w:rFonts w:ascii="Times New Roman" w:eastAsia="Times New Roman" w:hAnsi="Times New Roman" w:cs="Times New Roman"/>
          <w:i/>
          <w:iCs/>
          <w:sz w:val="24"/>
          <w:szCs w:val="24"/>
          <w:lang w:eastAsia="uk-UA"/>
        </w:rPr>
        <w:t>{Закон доповнено статтею 33</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621" w:anchor="n785" w:tgtFrame="_blank" w:history="1">
        <w:r w:rsidRPr="001859DF">
          <w:rPr>
            <w:rFonts w:ascii="Times New Roman" w:eastAsia="Times New Roman" w:hAnsi="Times New Roman" w:cs="Times New Roman"/>
            <w:i/>
            <w:iCs/>
            <w:color w:val="000099"/>
            <w:sz w:val="24"/>
            <w:szCs w:val="24"/>
            <w:u w:val="single"/>
            <w:lang w:eastAsia="uk-UA"/>
          </w:rPr>
          <w:t>№ 199-IX від 17.10.2019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4" w:name="n348"/>
      <w:bookmarkEnd w:id="964"/>
      <w:r w:rsidRPr="001859DF">
        <w:rPr>
          <w:rFonts w:ascii="Times New Roman" w:eastAsia="Times New Roman" w:hAnsi="Times New Roman" w:cs="Times New Roman"/>
          <w:b/>
          <w:bCs/>
          <w:sz w:val="24"/>
          <w:szCs w:val="24"/>
          <w:lang w:eastAsia="uk-UA"/>
        </w:rPr>
        <w:t>Стаття 34.</w:t>
      </w:r>
      <w:r w:rsidRPr="001859DF">
        <w:rPr>
          <w:rFonts w:ascii="Times New Roman" w:eastAsia="Times New Roman" w:hAnsi="Times New Roman" w:cs="Times New Roman"/>
          <w:sz w:val="24"/>
          <w:szCs w:val="24"/>
          <w:lang w:eastAsia="uk-UA"/>
        </w:rPr>
        <w:t> Плата (адміністративний збір) за проведення реєстраційних дій та за надання інформації з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5" w:name="n616"/>
      <w:bookmarkEnd w:id="965"/>
      <w:r w:rsidRPr="001859DF">
        <w:rPr>
          <w:rFonts w:ascii="Times New Roman" w:eastAsia="Times New Roman" w:hAnsi="Times New Roman" w:cs="Times New Roman"/>
          <w:i/>
          <w:iCs/>
          <w:sz w:val="24"/>
          <w:szCs w:val="24"/>
          <w:lang w:eastAsia="uk-UA"/>
        </w:rPr>
        <w:t>{Назва статті 34 в редакції Закону </w:t>
      </w:r>
      <w:hyperlink r:id="rId622" w:anchor="n26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6" w:name="n349"/>
      <w:bookmarkEnd w:id="966"/>
      <w:r w:rsidRPr="001859DF">
        <w:rPr>
          <w:rFonts w:ascii="Times New Roman" w:eastAsia="Times New Roman" w:hAnsi="Times New Roman" w:cs="Times New Roman"/>
          <w:sz w:val="24"/>
          <w:szCs w:val="24"/>
          <w:lang w:eastAsia="uk-UA"/>
        </w:rPr>
        <w:t>1. За державну реєстрацію права власності (у тому числі довірчої власності як способу забезпечення виконання зобов’язань) справляється адміністративний збір у розмірі 0,1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7" w:name="n715"/>
      <w:bookmarkEnd w:id="967"/>
      <w:r w:rsidRPr="001859DF">
        <w:rPr>
          <w:rFonts w:ascii="Times New Roman" w:eastAsia="Times New Roman" w:hAnsi="Times New Roman" w:cs="Times New Roman"/>
          <w:i/>
          <w:iCs/>
          <w:sz w:val="24"/>
          <w:szCs w:val="24"/>
          <w:lang w:eastAsia="uk-UA"/>
        </w:rPr>
        <w:t>{Абзац перший частини першої статті 34 із змінами, внесеними згідно із Законом </w:t>
      </w:r>
      <w:hyperlink r:id="rId623" w:anchor="n206"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8" w:name="n618"/>
      <w:bookmarkEnd w:id="968"/>
      <w:r w:rsidRPr="001859DF">
        <w:rPr>
          <w:rFonts w:ascii="Times New Roman" w:eastAsia="Times New Roman" w:hAnsi="Times New Roman" w:cs="Times New Roman"/>
          <w:sz w:val="24"/>
          <w:szCs w:val="24"/>
          <w:lang w:eastAsia="uk-UA"/>
        </w:rPr>
        <w:lastRenderedPageBreak/>
        <w:t>За державну реєстрацію права власності (у тому числі довірчої власності як способу забезпечення виконання зобов’язань), проведену у строки менші, ніж передбачені статтею 19 цього Закону, справляється адміністративний збір у такому розмірі: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69" w:name="n716"/>
      <w:bookmarkEnd w:id="969"/>
      <w:r w:rsidRPr="001859DF">
        <w:rPr>
          <w:rFonts w:ascii="Times New Roman" w:eastAsia="Times New Roman" w:hAnsi="Times New Roman" w:cs="Times New Roman"/>
          <w:i/>
          <w:iCs/>
          <w:sz w:val="24"/>
          <w:szCs w:val="24"/>
          <w:lang w:eastAsia="uk-UA"/>
        </w:rPr>
        <w:t>{Абзац другий частини першої статті 34 із змінами, внесеними згідно із Законом </w:t>
      </w:r>
      <w:hyperlink r:id="rId624" w:anchor="n206" w:tgtFrame="_blank" w:history="1">
        <w:r w:rsidRPr="001859DF">
          <w:rPr>
            <w:rFonts w:ascii="Times New Roman" w:eastAsia="Times New Roman" w:hAnsi="Times New Roman" w:cs="Times New Roman"/>
            <w:i/>
            <w:iCs/>
            <w:color w:val="000099"/>
            <w:sz w:val="24"/>
            <w:szCs w:val="24"/>
            <w:u w:val="single"/>
            <w:lang w:eastAsia="uk-UA"/>
          </w:rPr>
          <w:t>№ 132-IX від 20.09.2019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0" w:name="n619"/>
      <w:bookmarkEnd w:id="970"/>
      <w:r w:rsidRPr="001859DF">
        <w:rPr>
          <w:rFonts w:ascii="Times New Roman" w:eastAsia="Times New Roman" w:hAnsi="Times New Roman" w:cs="Times New Roman"/>
          <w:sz w:val="24"/>
          <w:szCs w:val="24"/>
          <w:lang w:eastAsia="uk-UA"/>
        </w:rPr>
        <w:t>1 прожитковий мінімум для працездатних осіб - у строк два робочі дні;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1" w:name="n620"/>
      <w:bookmarkEnd w:id="971"/>
      <w:r w:rsidRPr="001859DF">
        <w:rPr>
          <w:rFonts w:ascii="Times New Roman" w:eastAsia="Times New Roman" w:hAnsi="Times New Roman" w:cs="Times New Roman"/>
          <w:sz w:val="24"/>
          <w:szCs w:val="24"/>
          <w:lang w:eastAsia="uk-UA"/>
        </w:rPr>
        <w:t xml:space="preserve">2 прожиткових </w:t>
      </w:r>
      <w:proofErr w:type="spellStart"/>
      <w:r w:rsidRPr="001859DF">
        <w:rPr>
          <w:rFonts w:ascii="Times New Roman" w:eastAsia="Times New Roman" w:hAnsi="Times New Roman" w:cs="Times New Roman"/>
          <w:sz w:val="24"/>
          <w:szCs w:val="24"/>
          <w:lang w:eastAsia="uk-UA"/>
        </w:rPr>
        <w:t>мінімума</w:t>
      </w:r>
      <w:proofErr w:type="spellEnd"/>
      <w:r w:rsidRPr="001859DF">
        <w:rPr>
          <w:rFonts w:ascii="Times New Roman" w:eastAsia="Times New Roman" w:hAnsi="Times New Roman" w:cs="Times New Roman"/>
          <w:sz w:val="24"/>
          <w:szCs w:val="24"/>
          <w:lang w:eastAsia="uk-UA"/>
        </w:rPr>
        <w:t xml:space="preserve"> для працездатних осіб - у строк один робочий день;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2" w:name="n621"/>
      <w:bookmarkEnd w:id="972"/>
      <w:r w:rsidRPr="001859DF">
        <w:rPr>
          <w:rFonts w:ascii="Times New Roman" w:eastAsia="Times New Roman" w:hAnsi="Times New Roman" w:cs="Times New Roman"/>
          <w:sz w:val="24"/>
          <w:szCs w:val="24"/>
          <w:lang w:eastAsia="uk-UA"/>
        </w:rPr>
        <w:t>5 прожиткових мінімумів для працездатних осіб - у строк 2 години.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3" w:name="n617"/>
      <w:bookmarkEnd w:id="973"/>
      <w:r w:rsidRPr="001859DF">
        <w:rPr>
          <w:rFonts w:ascii="Times New Roman" w:eastAsia="Times New Roman" w:hAnsi="Times New Roman" w:cs="Times New Roman"/>
          <w:i/>
          <w:iCs/>
          <w:sz w:val="24"/>
          <w:szCs w:val="24"/>
          <w:lang w:eastAsia="uk-UA"/>
        </w:rPr>
        <w:t>{Частина перша статті 34 в редакції Закону </w:t>
      </w:r>
      <w:hyperlink r:id="rId625"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4" w:name="n1289"/>
      <w:bookmarkEnd w:id="974"/>
      <w:r w:rsidRPr="001859DF">
        <w:rPr>
          <w:rFonts w:ascii="Times New Roman" w:eastAsia="Times New Roman" w:hAnsi="Times New Roman" w:cs="Times New Roman"/>
          <w:sz w:val="24"/>
          <w:szCs w:val="24"/>
          <w:lang w:eastAsia="uk-UA"/>
        </w:rPr>
        <w:t>2. За державну реєстрацію спеціального майнового права на об’єкт незавершеного будівництва на підставі заяви про державну реєстрацію права, поданої в паперовій або електронній формі, справляється адміністративний збір у розмірі 0,1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5" w:name="n1290"/>
      <w:bookmarkEnd w:id="975"/>
      <w:r w:rsidRPr="001859DF">
        <w:rPr>
          <w:rFonts w:ascii="Times New Roman" w:eastAsia="Times New Roman" w:hAnsi="Times New Roman" w:cs="Times New Roman"/>
          <w:sz w:val="24"/>
          <w:szCs w:val="24"/>
          <w:lang w:eastAsia="uk-UA"/>
        </w:rPr>
        <w:t>За державну реєстрацію спеціального майнового права на майбутній об’єкт нерухомості на підставі заяви про державну реєстрацію права, поданої в паперовій або електронній формі, справляється адміністративний збір у розмірі 0,05 мінімальної заробітної плати за кожний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6" w:name="n1291"/>
      <w:bookmarkEnd w:id="976"/>
      <w:r w:rsidRPr="001859DF">
        <w:rPr>
          <w:rFonts w:ascii="Times New Roman" w:eastAsia="Times New Roman" w:hAnsi="Times New Roman" w:cs="Times New Roman"/>
          <w:sz w:val="24"/>
          <w:szCs w:val="24"/>
          <w:lang w:eastAsia="uk-UA"/>
        </w:rPr>
        <w:t>За державну реєстрацію спеціального майнового права на об’єкт незавершеного будівництва, майбутні об’єкти нерухомості, права власності на об’єкт нерухомого майна, яка у випадках, визначених цим Законом, здійснюється автоматично програмними засобами ведення Державного реєстру прав, адміністративний збір не справляється.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7" w:name="n1292"/>
      <w:bookmarkEnd w:id="977"/>
      <w:r w:rsidRPr="001859DF">
        <w:rPr>
          <w:rFonts w:ascii="Times New Roman" w:eastAsia="Times New Roman" w:hAnsi="Times New Roman" w:cs="Times New Roman"/>
          <w:sz w:val="24"/>
          <w:szCs w:val="24"/>
          <w:lang w:eastAsia="uk-UA"/>
        </w:rPr>
        <w:t>За державну реєстрацію права довірчої власності на отриманий в управління об’єкт незавершеного будівництва, майбутній об’єкт нерухомості справляється адміністративний збір у розмірі 0,01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8" w:name="n1293"/>
      <w:bookmarkEnd w:id="978"/>
      <w:r w:rsidRPr="001859DF">
        <w:rPr>
          <w:rFonts w:ascii="Times New Roman" w:eastAsia="Times New Roman" w:hAnsi="Times New Roman" w:cs="Times New Roman"/>
          <w:sz w:val="24"/>
          <w:szCs w:val="24"/>
          <w:lang w:eastAsia="uk-UA"/>
        </w:rPr>
        <w:t>За внесення до Державного реєстру прав запису про спільну сумісну власність власників об’єктів нерухомого майна (житлових та нежитлових приміщень) на приміщення (місця) загального користування (у тому числі допоміжні) в будівлі, споруді, а також належні до них будівлі і споруди, які призначені для задоволення потреб співвласників відповідного об’єкта та розташовані на прибудинковій території, адміністративний збір не справляється.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79" w:name="n1288"/>
      <w:bookmarkEnd w:id="979"/>
      <w:r w:rsidRPr="001859DF">
        <w:rPr>
          <w:rFonts w:ascii="Times New Roman" w:eastAsia="Times New Roman" w:hAnsi="Times New Roman" w:cs="Times New Roman"/>
          <w:i/>
          <w:iCs/>
          <w:sz w:val="24"/>
          <w:szCs w:val="24"/>
          <w:lang w:eastAsia="uk-UA"/>
        </w:rPr>
        <w:t>{Статтю 34 доповнено новою частиною згідно із Законом </w:t>
      </w:r>
      <w:hyperlink r:id="rId626" w:anchor="n121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0" w:name="n363"/>
      <w:bookmarkEnd w:id="980"/>
      <w:r w:rsidRPr="001859DF">
        <w:rPr>
          <w:rFonts w:ascii="Times New Roman" w:eastAsia="Times New Roman" w:hAnsi="Times New Roman" w:cs="Times New Roman"/>
          <w:sz w:val="24"/>
          <w:szCs w:val="24"/>
          <w:lang w:eastAsia="uk-UA"/>
        </w:rPr>
        <w:t>3. За державну реєстрацію інших речових прав, похідних від права власності, справляється адміністративний збір у розмірі 0,05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1" w:name="n883"/>
      <w:bookmarkEnd w:id="981"/>
      <w:r w:rsidRPr="001859DF">
        <w:rPr>
          <w:rFonts w:ascii="Times New Roman" w:eastAsia="Times New Roman" w:hAnsi="Times New Roman" w:cs="Times New Roman"/>
          <w:i/>
          <w:iCs/>
          <w:sz w:val="24"/>
          <w:szCs w:val="24"/>
          <w:lang w:eastAsia="uk-UA"/>
        </w:rPr>
        <w:t>{Абзац перший частини статті 34 із змінами, внесеними згідно із Законом </w:t>
      </w:r>
      <w:hyperlink r:id="rId627" w:anchor="n363"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2" w:name="n364"/>
      <w:bookmarkEnd w:id="982"/>
      <w:r w:rsidRPr="001859DF">
        <w:rPr>
          <w:rFonts w:ascii="Times New Roman" w:eastAsia="Times New Roman" w:hAnsi="Times New Roman" w:cs="Times New Roman"/>
          <w:sz w:val="24"/>
          <w:szCs w:val="24"/>
          <w:lang w:eastAsia="uk-UA"/>
        </w:rPr>
        <w:t>За державну реєстрацію інших речових прав, похідних від права власності, проведену у строки менші, ніж передбачені статтею 19 цього Закону, справляється адміністративний збір у такому розмірі: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3" w:name="n884"/>
      <w:bookmarkEnd w:id="983"/>
      <w:r w:rsidRPr="001859DF">
        <w:rPr>
          <w:rFonts w:ascii="Times New Roman" w:eastAsia="Times New Roman" w:hAnsi="Times New Roman" w:cs="Times New Roman"/>
          <w:i/>
          <w:iCs/>
          <w:sz w:val="24"/>
          <w:szCs w:val="24"/>
          <w:lang w:eastAsia="uk-UA"/>
        </w:rPr>
        <w:t>{Абзац другий частини статті 34 із змінами, внесеними згідно із Законом </w:t>
      </w:r>
      <w:hyperlink r:id="rId628" w:anchor="n363"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4" w:name="n623"/>
      <w:bookmarkEnd w:id="984"/>
      <w:r w:rsidRPr="001859DF">
        <w:rPr>
          <w:rFonts w:ascii="Times New Roman" w:eastAsia="Times New Roman" w:hAnsi="Times New Roman" w:cs="Times New Roman"/>
          <w:sz w:val="24"/>
          <w:szCs w:val="24"/>
          <w:lang w:eastAsia="uk-UA"/>
        </w:rPr>
        <w:t>0,5 прожиткового мінімуму для працездатних осіб - у строк два робочі дні;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5" w:name="n624"/>
      <w:bookmarkEnd w:id="985"/>
      <w:r w:rsidRPr="001859DF">
        <w:rPr>
          <w:rFonts w:ascii="Times New Roman" w:eastAsia="Times New Roman" w:hAnsi="Times New Roman" w:cs="Times New Roman"/>
          <w:sz w:val="24"/>
          <w:szCs w:val="24"/>
          <w:lang w:eastAsia="uk-UA"/>
        </w:rPr>
        <w:t>1 прожитковий мінімум для працездатних осіб - у строк один робочий день;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6" w:name="n625"/>
      <w:bookmarkEnd w:id="986"/>
      <w:r w:rsidRPr="001859DF">
        <w:rPr>
          <w:rFonts w:ascii="Times New Roman" w:eastAsia="Times New Roman" w:hAnsi="Times New Roman" w:cs="Times New Roman"/>
          <w:sz w:val="24"/>
          <w:szCs w:val="24"/>
          <w:lang w:eastAsia="uk-UA"/>
        </w:rPr>
        <w:lastRenderedPageBreak/>
        <w:t>2,5 прожиткового мінімуму для працездатних осіб - у строк 2 години.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7" w:name="n622"/>
      <w:bookmarkEnd w:id="987"/>
      <w:r w:rsidRPr="001859DF">
        <w:rPr>
          <w:rFonts w:ascii="Times New Roman" w:eastAsia="Times New Roman" w:hAnsi="Times New Roman" w:cs="Times New Roman"/>
          <w:i/>
          <w:iCs/>
          <w:sz w:val="24"/>
          <w:szCs w:val="24"/>
          <w:lang w:eastAsia="uk-UA"/>
        </w:rPr>
        <w:t>{Частина статті 34 в редакції Закону </w:t>
      </w:r>
      <w:hyperlink r:id="rId629"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8" w:name="n365"/>
      <w:bookmarkEnd w:id="988"/>
      <w:r w:rsidRPr="001859DF">
        <w:rPr>
          <w:rFonts w:ascii="Times New Roman" w:eastAsia="Times New Roman" w:hAnsi="Times New Roman" w:cs="Times New Roman"/>
          <w:sz w:val="24"/>
          <w:szCs w:val="24"/>
          <w:lang w:eastAsia="uk-UA"/>
        </w:rPr>
        <w:t>4. За державну реєстрацію обтяжень речових прав справляється адміністративний збір у розмірі 0,05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89" w:name="n1295"/>
      <w:bookmarkEnd w:id="989"/>
      <w:r w:rsidRPr="001859DF">
        <w:rPr>
          <w:rFonts w:ascii="Times New Roman" w:eastAsia="Times New Roman" w:hAnsi="Times New Roman" w:cs="Times New Roman"/>
          <w:sz w:val="24"/>
          <w:szCs w:val="24"/>
          <w:lang w:eastAsia="uk-UA"/>
        </w:rPr>
        <w:t>За державну реєстрацію обтяження майбутніх об’єктів нерухомості, включених до гарантійної частки, на підставі заяви про реєстрацію права, поданої в паперовій або електронній формі, справляється адміністративний збір у розмірі 0,01 мінімальної заробітної плати за кожний майбутній об’єкт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0" w:name="n1297"/>
      <w:bookmarkEnd w:id="990"/>
      <w:r w:rsidRPr="001859DF">
        <w:rPr>
          <w:rFonts w:ascii="Times New Roman" w:eastAsia="Times New Roman" w:hAnsi="Times New Roman" w:cs="Times New Roman"/>
          <w:i/>
          <w:iCs/>
          <w:sz w:val="24"/>
          <w:szCs w:val="24"/>
          <w:lang w:eastAsia="uk-UA"/>
        </w:rPr>
        <w:t>{Частину четверту статті 34 доповнено абзацом другим згідно із Законом </w:t>
      </w:r>
      <w:hyperlink r:id="rId630" w:anchor="n122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1" w:name="n1296"/>
      <w:bookmarkEnd w:id="991"/>
      <w:r w:rsidRPr="001859DF">
        <w:rPr>
          <w:rFonts w:ascii="Times New Roman" w:eastAsia="Times New Roman" w:hAnsi="Times New Roman" w:cs="Times New Roman"/>
          <w:sz w:val="24"/>
          <w:szCs w:val="24"/>
          <w:lang w:eastAsia="uk-UA"/>
        </w:rPr>
        <w:t>Адміністративний збір не справляється за державну реєстрацію речових прав та обтяжень, яка у випадках, визначених цим Законом, здійснюється автоматично програмними засобами ведення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2" w:name="n1294"/>
      <w:bookmarkEnd w:id="992"/>
      <w:r w:rsidRPr="001859DF">
        <w:rPr>
          <w:rFonts w:ascii="Times New Roman" w:eastAsia="Times New Roman" w:hAnsi="Times New Roman" w:cs="Times New Roman"/>
          <w:i/>
          <w:iCs/>
          <w:sz w:val="24"/>
          <w:szCs w:val="24"/>
          <w:lang w:eastAsia="uk-UA"/>
        </w:rPr>
        <w:t>{Частину четверту статті 34 доповнено абзацом третім згідно із Законом </w:t>
      </w:r>
      <w:hyperlink r:id="rId631" w:anchor="n1221"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3" w:name="n626"/>
      <w:bookmarkEnd w:id="993"/>
      <w:r w:rsidRPr="001859DF">
        <w:rPr>
          <w:rFonts w:ascii="Times New Roman" w:eastAsia="Times New Roman" w:hAnsi="Times New Roman" w:cs="Times New Roman"/>
          <w:i/>
          <w:iCs/>
          <w:sz w:val="24"/>
          <w:szCs w:val="24"/>
          <w:lang w:eastAsia="uk-UA"/>
        </w:rPr>
        <w:t>{Частина статті 34 в редакції Закону </w:t>
      </w:r>
      <w:hyperlink r:id="rId632"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33" w:anchor="n364"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4" w:name="n628"/>
      <w:bookmarkEnd w:id="994"/>
      <w:r w:rsidRPr="001859DF">
        <w:rPr>
          <w:rFonts w:ascii="Times New Roman" w:eastAsia="Times New Roman" w:hAnsi="Times New Roman" w:cs="Times New Roman"/>
          <w:sz w:val="24"/>
          <w:szCs w:val="24"/>
          <w:lang w:eastAsia="uk-UA"/>
        </w:rPr>
        <w:t>5. За державну реєстрацію прав у результаті вчинення нотаріальних дій справляється адміністративний збір у розмірі 0,1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5" w:name="n642"/>
      <w:bookmarkEnd w:id="995"/>
      <w:r w:rsidRPr="001859DF">
        <w:rPr>
          <w:rFonts w:ascii="Times New Roman" w:eastAsia="Times New Roman" w:hAnsi="Times New Roman" w:cs="Times New Roman"/>
          <w:i/>
          <w:iCs/>
          <w:sz w:val="24"/>
          <w:szCs w:val="24"/>
          <w:lang w:eastAsia="uk-UA"/>
        </w:rPr>
        <w:t>{Частина статті 34 в редакції Закону </w:t>
      </w:r>
      <w:hyperlink r:id="rId634"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6" w:name="n629"/>
      <w:bookmarkEnd w:id="996"/>
      <w:r w:rsidRPr="001859DF">
        <w:rPr>
          <w:rFonts w:ascii="Times New Roman" w:eastAsia="Times New Roman" w:hAnsi="Times New Roman" w:cs="Times New Roman"/>
          <w:sz w:val="24"/>
          <w:szCs w:val="24"/>
          <w:lang w:eastAsia="uk-UA"/>
        </w:rPr>
        <w:t>6. За виправлення технічної помилки, допущеної з вини заявника, справляється адміністративний збір у розмірі 0,04 прожиткового мінімуму для працездатних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7" w:name="n641"/>
      <w:bookmarkEnd w:id="997"/>
      <w:r w:rsidRPr="001859DF">
        <w:rPr>
          <w:rFonts w:ascii="Times New Roman" w:eastAsia="Times New Roman" w:hAnsi="Times New Roman" w:cs="Times New Roman"/>
          <w:i/>
          <w:iCs/>
          <w:sz w:val="24"/>
          <w:szCs w:val="24"/>
          <w:lang w:eastAsia="uk-UA"/>
        </w:rPr>
        <w:t>{Частина статті 34 в редакції Закону </w:t>
      </w:r>
      <w:hyperlink r:id="rId635"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36" w:anchor="n365"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8" w:name="n630"/>
      <w:bookmarkEnd w:id="998"/>
      <w:r w:rsidRPr="001859DF">
        <w:rPr>
          <w:rFonts w:ascii="Times New Roman" w:eastAsia="Times New Roman" w:hAnsi="Times New Roman" w:cs="Times New Roman"/>
          <w:sz w:val="24"/>
          <w:szCs w:val="24"/>
          <w:lang w:eastAsia="uk-UA"/>
        </w:rPr>
        <w:t>7. За отримання інформації з Державного реєстру прав у порядку, передбаченому </w:t>
      </w:r>
      <w:hyperlink r:id="rId637" w:anchor="n336" w:history="1">
        <w:r w:rsidRPr="001859DF">
          <w:rPr>
            <w:rFonts w:ascii="Times New Roman" w:eastAsia="Times New Roman" w:hAnsi="Times New Roman" w:cs="Times New Roman"/>
            <w:color w:val="006600"/>
            <w:sz w:val="24"/>
            <w:szCs w:val="24"/>
            <w:u w:val="single"/>
            <w:lang w:eastAsia="uk-UA"/>
          </w:rPr>
          <w:t>статтею 32</w:t>
        </w:r>
      </w:hyperlink>
      <w:r w:rsidRPr="001859DF">
        <w:rPr>
          <w:rFonts w:ascii="Times New Roman" w:eastAsia="Times New Roman" w:hAnsi="Times New Roman" w:cs="Times New Roman"/>
          <w:sz w:val="24"/>
          <w:szCs w:val="24"/>
          <w:lang w:eastAsia="uk-UA"/>
        </w:rPr>
        <w:t> цього Закону, справляється адміністративний збір у такому розмірі: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999" w:name="n631"/>
      <w:bookmarkEnd w:id="999"/>
      <w:r w:rsidRPr="001859DF">
        <w:rPr>
          <w:rFonts w:ascii="Times New Roman" w:eastAsia="Times New Roman" w:hAnsi="Times New Roman" w:cs="Times New Roman"/>
          <w:sz w:val="24"/>
          <w:szCs w:val="24"/>
          <w:lang w:eastAsia="uk-UA"/>
        </w:rPr>
        <w:t>0,025 прожиткового мінімуму для працездатних осіб - отримання інформації в паперовій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0" w:name="n885"/>
      <w:bookmarkEnd w:id="1000"/>
      <w:r w:rsidRPr="001859DF">
        <w:rPr>
          <w:rFonts w:ascii="Times New Roman" w:eastAsia="Times New Roman" w:hAnsi="Times New Roman" w:cs="Times New Roman"/>
          <w:i/>
          <w:iCs/>
          <w:sz w:val="24"/>
          <w:szCs w:val="24"/>
          <w:lang w:eastAsia="uk-UA"/>
        </w:rPr>
        <w:t>{Абзац другий частини статті 34 із змінами, внесеними згідно із Законом </w:t>
      </w:r>
      <w:hyperlink r:id="rId638" w:anchor="n36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1" w:name="n632"/>
      <w:bookmarkEnd w:id="1001"/>
      <w:r w:rsidRPr="001859DF">
        <w:rPr>
          <w:rFonts w:ascii="Times New Roman" w:eastAsia="Times New Roman" w:hAnsi="Times New Roman" w:cs="Times New Roman"/>
          <w:sz w:val="24"/>
          <w:szCs w:val="24"/>
          <w:lang w:eastAsia="uk-UA"/>
        </w:rPr>
        <w:t>0,0125 прожиткового мінімуму для працездатних осіб - отримання інформації в електронній формі;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2" w:name="n886"/>
      <w:bookmarkEnd w:id="1002"/>
      <w:r w:rsidRPr="001859DF">
        <w:rPr>
          <w:rFonts w:ascii="Times New Roman" w:eastAsia="Times New Roman" w:hAnsi="Times New Roman" w:cs="Times New Roman"/>
          <w:i/>
          <w:iCs/>
          <w:sz w:val="24"/>
          <w:szCs w:val="24"/>
          <w:lang w:eastAsia="uk-UA"/>
        </w:rPr>
        <w:t>{Абзац третій частини статті 34 із змінами, внесеними згідно із Законом </w:t>
      </w:r>
      <w:hyperlink r:id="rId639" w:anchor="n366"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3" w:name="n633"/>
      <w:bookmarkEnd w:id="1003"/>
      <w:r w:rsidRPr="001859DF">
        <w:rPr>
          <w:rFonts w:ascii="Times New Roman" w:eastAsia="Times New Roman" w:hAnsi="Times New Roman" w:cs="Times New Roman"/>
          <w:sz w:val="24"/>
          <w:szCs w:val="24"/>
          <w:lang w:eastAsia="uk-UA"/>
        </w:rPr>
        <w:t>0,04 прожиткового мінімуму для працездатних осіб - отримання інформації адвокатами, нотаріусами (під час вчинення нотаріальних дій з нерухомим майном, об’єктом незавершеного будівництва, майбутнім об’єктом нерухомості) шляхом безпосереднього доступу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4" w:name="n1298"/>
      <w:bookmarkEnd w:id="1004"/>
      <w:r w:rsidRPr="001859DF">
        <w:rPr>
          <w:rFonts w:ascii="Times New Roman" w:eastAsia="Times New Roman" w:hAnsi="Times New Roman" w:cs="Times New Roman"/>
          <w:i/>
          <w:iCs/>
          <w:sz w:val="24"/>
          <w:szCs w:val="24"/>
          <w:lang w:eastAsia="uk-UA"/>
        </w:rPr>
        <w:t>{Абзац четвертий частини сьомої статті 34 в редакції Закону </w:t>
      </w:r>
      <w:hyperlink r:id="rId640" w:anchor="n1224"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5" w:name="n640"/>
      <w:bookmarkEnd w:id="1005"/>
      <w:r w:rsidRPr="001859DF">
        <w:rPr>
          <w:rFonts w:ascii="Times New Roman" w:eastAsia="Times New Roman" w:hAnsi="Times New Roman" w:cs="Times New Roman"/>
          <w:i/>
          <w:iCs/>
          <w:sz w:val="24"/>
          <w:szCs w:val="24"/>
          <w:lang w:eastAsia="uk-UA"/>
        </w:rPr>
        <w:t>{Частина статті 34 в редакції Закону </w:t>
      </w:r>
      <w:hyperlink r:id="rId641"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6" w:name="n634"/>
      <w:bookmarkEnd w:id="1006"/>
      <w:r w:rsidRPr="001859DF">
        <w:rPr>
          <w:rFonts w:ascii="Times New Roman" w:eastAsia="Times New Roman" w:hAnsi="Times New Roman" w:cs="Times New Roman"/>
          <w:sz w:val="24"/>
          <w:szCs w:val="24"/>
          <w:lang w:eastAsia="uk-UA"/>
        </w:rPr>
        <w:lastRenderedPageBreak/>
        <w:t>8. 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7" w:name="n681"/>
      <w:bookmarkEnd w:id="1007"/>
      <w:r w:rsidRPr="001859DF">
        <w:rPr>
          <w:rFonts w:ascii="Times New Roman" w:eastAsia="Times New Roman" w:hAnsi="Times New Roman" w:cs="Times New Roman"/>
          <w:i/>
          <w:iCs/>
          <w:sz w:val="24"/>
          <w:szCs w:val="24"/>
          <w:lang w:eastAsia="uk-UA"/>
        </w:rPr>
        <w:t>{Абзац перший частини статті 34 в редакції Закону </w:t>
      </w:r>
      <w:hyperlink r:id="rId642" w:anchor="n176" w:tgtFrame="_blank" w:history="1">
        <w:r w:rsidRPr="001859DF">
          <w:rPr>
            <w:rFonts w:ascii="Times New Roman" w:eastAsia="Times New Roman" w:hAnsi="Times New Roman" w:cs="Times New Roman"/>
            <w:i/>
            <w:iCs/>
            <w:color w:val="000099"/>
            <w:sz w:val="24"/>
            <w:szCs w:val="24"/>
            <w:u w:val="single"/>
            <w:lang w:eastAsia="uk-UA"/>
          </w:rPr>
          <w:t>№ 1774-VIII від 06.12.2016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8" w:name="n635"/>
      <w:bookmarkEnd w:id="1008"/>
      <w:r w:rsidRPr="001859DF">
        <w:rPr>
          <w:rFonts w:ascii="Times New Roman" w:eastAsia="Times New Roman" w:hAnsi="Times New Roman" w:cs="Times New Roman"/>
          <w:sz w:val="24"/>
          <w:szCs w:val="24"/>
          <w:lang w:eastAsia="uk-UA"/>
        </w:rPr>
        <w:t>Адміністративний збір справляється за одну надану послугу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09" w:name="n636"/>
      <w:bookmarkEnd w:id="1009"/>
      <w:r w:rsidRPr="001859DF">
        <w:rPr>
          <w:rFonts w:ascii="Times New Roman" w:eastAsia="Times New Roman" w:hAnsi="Times New Roman" w:cs="Times New Roman"/>
          <w:sz w:val="24"/>
          <w:szCs w:val="24"/>
          <w:lang w:eastAsia="uk-UA"/>
        </w:rPr>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0" w:name="n637"/>
      <w:bookmarkEnd w:id="1010"/>
      <w:r w:rsidRPr="001859DF">
        <w:rPr>
          <w:rFonts w:ascii="Times New Roman" w:eastAsia="Times New Roman" w:hAnsi="Times New Roman" w:cs="Times New Roman"/>
          <w:sz w:val="24"/>
          <w:szCs w:val="24"/>
          <w:lang w:eastAsia="uk-UA"/>
        </w:rPr>
        <w:t>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1" w:name="n638"/>
      <w:bookmarkEnd w:id="1011"/>
      <w:r w:rsidRPr="001859DF">
        <w:rPr>
          <w:rFonts w:ascii="Times New Roman" w:eastAsia="Times New Roman" w:hAnsi="Times New Roman" w:cs="Times New Roman"/>
          <w:sz w:val="24"/>
          <w:szCs w:val="24"/>
          <w:lang w:eastAsia="uk-UA"/>
        </w:rPr>
        <w:t>У разі відмови у проведенні реєстраційних дій адміністративний збір не повертається.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2" w:name="n639"/>
      <w:bookmarkEnd w:id="1012"/>
      <w:r w:rsidRPr="001859DF">
        <w:rPr>
          <w:rFonts w:ascii="Times New Roman" w:eastAsia="Times New Roman" w:hAnsi="Times New Roman" w:cs="Times New Roman"/>
          <w:sz w:val="24"/>
          <w:szCs w:val="24"/>
          <w:lang w:eastAsia="uk-UA"/>
        </w:rPr>
        <w:t>У разі відкликання заяви про державну реєстрацію прав та їх обтяжень адміністративний збір підлягає поверненню.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3" w:name="n627"/>
      <w:bookmarkEnd w:id="1013"/>
      <w:r w:rsidRPr="001859DF">
        <w:rPr>
          <w:rFonts w:ascii="Times New Roman" w:eastAsia="Times New Roman" w:hAnsi="Times New Roman" w:cs="Times New Roman"/>
          <w:i/>
          <w:iCs/>
          <w:sz w:val="24"/>
          <w:szCs w:val="24"/>
          <w:lang w:eastAsia="uk-UA"/>
        </w:rPr>
        <w:t>{Частина статті 34 в редакції Закону </w:t>
      </w:r>
      <w:hyperlink r:id="rId643" w:anchor="n26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4" w:name="n367"/>
      <w:bookmarkEnd w:id="1014"/>
      <w:r w:rsidRPr="001859DF">
        <w:rPr>
          <w:rFonts w:ascii="Times New Roman" w:eastAsia="Times New Roman" w:hAnsi="Times New Roman" w:cs="Times New Roman"/>
          <w:sz w:val="24"/>
          <w:szCs w:val="24"/>
          <w:lang w:eastAsia="uk-UA"/>
        </w:rPr>
        <w:t>9. Звільняються від сплати адміністративного збору під час проведення державної реєстрації речових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5" w:name="n368"/>
      <w:bookmarkEnd w:id="1015"/>
      <w:r w:rsidRPr="001859DF">
        <w:rPr>
          <w:rFonts w:ascii="Times New Roman" w:eastAsia="Times New Roman" w:hAnsi="Times New Roman" w:cs="Times New Roman"/>
          <w:sz w:val="24"/>
          <w:szCs w:val="24"/>
          <w:lang w:eastAsia="uk-UA"/>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6" w:name="n369"/>
      <w:bookmarkEnd w:id="1016"/>
      <w:r w:rsidRPr="001859DF">
        <w:rPr>
          <w:rFonts w:ascii="Times New Roman" w:eastAsia="Times New Roman" w:hAnsi="Times New Roman" w:cs="Times New Roman"/>
          <w:sz w:val="24"/>
          <w:szCs w:val="24"/>
          <w:lang w:eastAsia="uk-UA"/>
        </w:rPr>
        <w:t>2) громадяни, віднесені до категорій 1 і 2 постраждалих внаслідок Чорнобильської катастрофи;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7" w:name="n370"/>
      <w:bookmarkEnd w:id="1017"/>
      <w:r w:rsidRPr="001859DF">
        <w:rPr>
          <w:rFonts w:ascii="Times New Roman" w:eastAsia="Times New Roman" w:hAnsi="Times New Roman" w:cs="Times New Roman"/>
          <w:sz w:val="24"/>
          <w:szCs w:val="24"/>
          <w:lang w:eastAsia="uk-UA"/>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8" w:name="n371"/>
      <w:bookmarkEnd w:id="1018"/>
      <w:r w:rsidRPr="001859DF">
        <w:rPr>
          <w:rFonts w:ascii="Times New Roman" w:eastAsia="Times New Roman" w:hAnsi="Times New Roman" w:cs="Times New Roman"/>
          <w:sz w:val="24"/>
          <w:szCs w:val="24"/>
          <w:lang w:eastAsia="uk-UA"/>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19" w:name="n372"/>
      <w:bookmarkEnd w:id="1019"/>
      <w:r w:rsidRPr="001859DF">
        <w:rPr>
          <w:rFonts w:ascii="Times New Roman" w:eastAsia="Times New Roman" w:hAnsi="Times New Roman" w:cs="Times New Roman"/>
          <w:sz w:val="24"/>
          <w:szCs w:val="24"/>
          <w:lang w:eastAsia="uk-UA"/>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0" w:name="n699"/>
      <w:bookmarkEnd w:id="1020"/>
      <w:r w:rsidRPr="001859DF">
        <w:rPr>
          <w:rFonts w:ascii="Times New Roman" w:eastAsia="Times New Roman" w:hAnsi="Times New Roman" w:cs="Times New Roman"/>
          <w:i/>
          <w:iCs/>
          <w:sz w:val="24"/>
          <w:szCs w:val="24"/>
          <w:lang w:eastAsia="uk-UA"/>
        </w:rPr>
        <w:t>{Пункт 5 частини статті 34 в редакції Закону </w:t>
      </w:r>
      <w:hyperlink r:id="rId644" w:anchor="n121" w:tgtFrame="_blank" w:history="1">
        <w:r w:rsidRPr="001859DF">
          <w:rPr>
            <w:rFonts w:ascii="Times New Roman" w:eastAsia="Times New Roman" w:hAnsi="Times New Roman" w:cs="Times New Roman"/>
            <w:i/>
            <w:iCs/>
            <w:color w:val="000099"/>
            <w:sz w:val="24"/>
            <w:szCs w:val="24"/>
            <w:u w:val="single"/>
            <w:lang w:eastAsia="uk-UA"/>
          </w:rPr>
          <w:t>№ 2443-VIII від 22.05.2018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1" w:name="n373"/>
      <w:bookmarkEnd w:id="1021"/>
      <w:r w:rsidRPr="001859DF">
        <w:rPr>
          <w:rFonts w:ascii="Times New Roman" w:eastAsia="Times New Roman" w:hAnsi="Times New Roman" w:cs="Times New Roman"/>
          <w:sz w:val="24"/>
          <w:szCs w:val="24"/>
          <w:lang w:eastAsia="uk-UA"/>
        </w:rPr>
        <w:t>6) особи з інвалідністю I та II груп;</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2" w:name="n700"/>
      <w:bookmarkEnd w:id="1022"/>
      <w:r w:rsidRPr="001859DF">
        <w:rPr>
          <w:rFonts w:ascii="Times New Roman" w:eastAsia="Times New Roman" w:hAnsi="Times New Roman" w:cs="Times New Roman"/>
          <w:i/>
          <w:iCs/>
          <w:sz w:val="24"/>
          <w:szCs w:val="24"/>
          <w:lang w:eastAsia="uk-UA"/>
        </w:rPr>
        <w:t>{Пункт 6 частини статті 34 із змінами, внесеними згідно із Законом </w:t>
      </w:r>
      <w:hyperlink r:id="rId645" w:anchor="n123" w:tgtFrame="_blank" w:history="1">
        <w:r w:rsidRPr="001859DF">
          <w:rPr>
            <w:rFonts w:ascii="Times New Roman" w:eastAsia="Times New Roman" w:hAnsi="Times New Roman" w:cs="Times New Roman"/>
            <w:i/>
            <w:iCs/>
            <w:color w:val="000099"/>
            <w:sz w:val="24"/>
            <w:szCs w:val="24"/>
            <w:u w:val="single"/>
            <w:lang w:eastAsia="uk-UA"/>
          </w:rPr>
          <w:t>№ 2443-VIII від 22.05.2018</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3" w:name="n1320"/>
      <w:bookmarkEnd w:id="1023"/>
      <w:r w:rsidRPr="001859DF">
        <w:rPr>
          <w:rFonts w:ascii="Times New Roman" w:eastAsia="Times New Roman" w:hAnsi="Times New Roman" w:cs="Times New Roman"/>
          <w:sz w:val="24"/>
          <w:szCs w:val="24"/>
          <w:lang w:eastAsia="uk-UA"/>
        </w:rPr>
        <w:lastRenderedPageBreak/>
        <w:t>6</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громадяни України, об’єкт нерухомого майна яких знищений внаслідок бойових дій, терористичних актів, диверсій, спричинених збройною агресією Російської Федерації проти України, - під час проведення державної реєстрації припинення права власності у зв’язку із знищенням об’єктів нерухомого майна та державної реєстрації права власності на об’єкти нерухомого майна, придбані (</w:t>
      </w:r>
      <w:proofErr w:type="spellStart"/>
      <w:r w:rsidRPr="001859DF">
        <w:rPr>
          <w:rFonts w:ascii="Times New Roman" w:eastAsia="Times New Roman" w:hAnsi="Times New Roman" w:cs="Times New Roman"/>
          <w:sz w:val="24"/>
          <w:szCs w:val="24"/>
          <w:lang w:eastAsia="uk-UA"/>
        </w:rPr>
        <w:t>проінвестовані</w:t>
      </w:r>
      <w:proofErr w:type="spellEnd"/>
      <w:r w:rsidRPr="001859DF">
        <w:rPr>
          <w:rFonts w:ascii="Times New Roman" w:eastAsia="Times New Roman" w:hAnsi="Times New Roman" w:cs="Times New Roman"/>
          <w:sz w:val="24"/>
          <w:szCs w:val="24"/>
          <w:lang w:eastAsia="uk-UA"/>
        </w:rPr>
        <w:t>/профінансовані) з використанням житлового сертифіката на придбання об’єкта житлової нерухомості;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4" w:name="n1319"/>
      <w:bookmarkEnd w:id="1024"/>
      <w:r w:rsidRPr="001859DF">
        <w:rPr>
          <w:rFonts w:ascii="Times New Roman" w:eastAsia="Times New Roman" w:hAnsi="Times New Roman" w:cs="Times New Roman"/>
          <w:i/>
          <w:iCs/>
          <w:sz w:val="24"/>
          <w:szCs w:val="24"/>
          <w:lang w:eastAsia="uk-UA"/>
        </w:rPr>
        <w:t>{Частину дев'яту статті 34 доповнено пунктом 6</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646" w:anchor="n346" w:tgtFrame="_blank" w:history="1">
        <w:r w:rsidRPr="001859DF">
          <w:rPr>
            <w:rFonts w:ascii="Times New Roman" w:eastAsia="Times New Roman" w:hAnsi="Times New Roman" w:cs="Times New Roman"/>
            <w:i/>
            <w:iCs/>
            <w:color w:val="000099"/>
            <w:sz w:val="24"/>
            <w:szCs w:val="24"/>
            <w:u w:val="single"/>
            <w:lang w:eastAsia="uk-UA"/>
          </w:rPr>
          <w:t>№ 2923-IX від 23.02.2023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5" w:name="n374"/>
      <w:bookmarkEnd w:id="1025"/>
      <w:r w:rsidRPr="001859DF">
        <w:rPr>
          <w:rFonts w:ascii="Times New Roman" w:eastAsia="Times New Roman" w:hAnsi="Times New Roman" w:cs="Times New Roman"/>
          <w:sz w:val="24"/>
          <w:szCs w:val="24"/>
          <w:lang w:eastAsia="uk-UA"/>
        </w:rPr>
        <w:t>7) Національний банк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6" w:name="n375"/>
      <w:bookmarkEnd w:id="1026"/>
      <w:r w:rsidRPr="001859DF">
        <w:rPr>
          <w:rFonts w:ascii="Times New Roman" w:eastAsia="Times New Roman" w:hAnsi="Times New Roman" w:cs="Times New Roman"/>
          <w:sz w:val="24"/>
          <w:szCs w:val="24"/>
          <w:lang w:eastAsia="uk-UA"/>
        </w:rPr>
        <w:t>8) органи державної влади, органи місцевого самоврядування;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7" w:name="n376"/>
      <w:bookmarkEnd w:id="1027"/>
      <w:r w:rsidRPr="001859DF">
        <w:rPr>
          <w:rFonts w:ascii="Times New Roman" w:eastAsia="Times New Roman" w:hAnsi="Times New Roman" w:cs="Times New Roman"/>
          <w:sz w:val="24"/>
          <w:szCs w:val="24"/>
          <w:lang w:eastAsia="uk-UA"/>
        </w:rPr>
        <w:t>9) інші особи за рішенням сільської, селищної, міської ради, виконавчий орган якої здійснює функції суб’єкта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8" w:name="n645"/>
      <w:bookmarkEnd w:id="1028"/>
      <w:r w:rsidRPr="001859DF">
        <w:rPr>
          <w:rFonts w:ascii="Times New Roman" w:eastAsia="Times New Roman" w:hAnsi="Times New Roman" w:cs="Times New Roman"/>
          <w:sz w:val="24"/>
          <w:szCs w:val="24"/>
          <w:lang w:eastAsia="uk-UA"/>
        </w:rPr>
        <w:t>У разі якщо державна реєстрація права власності або інших речових прав, похідних від права власності, проводиться у строки менші, ніж передбачені </w:t>
      </w:r>
      <w:hyperlink r:id="rId647" w:anchor="n216" w:history="1">
        <w:r w:rsidRPr="001859DF">
          <w:rPr>
            <w:rFonts w:ascii="Times New Roman" w:eastAsia="Times New Roman" w:hAnsi="Times New Roman" w:cs="Times New Roman"/>
            <w:color w:val="006600"/>
            <w:sz w:val="24"/>
            <w:szCs w:val="24"/>
            <w:u w:val="single"/>
            <w:lang w:eastAsia="uk-UA"/>
          </w:rPr>
          <w:t>статтею 19</w:t>
        </w:r>
      </w:hyperlink>
      <w:r w:rsidRPr="001859DF">
        <w:rPr>
          <w:rFonts w:ascii="Times New Roman" w:eastAsia="Times New Roman" w:hAnsi="Times New Roman" w:cs="Times New Roman"/>
          <w:sz w:val="24"/>
          <w:szCs w:val="24"/>
          <w:lang w:eastAsia="uk-UA"/>
        </w:rPr>
        <w:t> цього Закону, особи, визначені пунктами 1-9 цієї частини, не звільняються від сплати адміністративного збору.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29" w:name="n647"/>
      <w:bookmarkEnd w:id="1029"/>
      <w:r w:rsidRPr="001859DF">
        <w:rPr>
          <w:rFonts w:ascii="Times New Roman" w:eastAsia="Times New Roman" w:hAnsi="Times New Roman" w:cs="Times New Roman"/>
          <w:i/>
          <w:iCs/>
          <w:sz w:val="24"/>
          <w:szCs w:val="24"/>
          <w:lang w:eastAsia="uk-UA"/>
        </w:rPr>
        <w:t>{Частину статті 34 доповнено абзацом одинадцятим згідно із Законом </w:t>
      </w:r>
      <w:hyperlink r:id="rId648" w:anchor="n29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49" w:anchor="n367"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0" w:name="n646"/>
      <w:bookmarkEnd w:id="1030"/>
      <w:r w:rsidRPr="001859DF">
        <w:rPr>
          <w:rFonts w:ascii="Times New Roman" w:eastAsia="Times New Roman" w:hAnsi="Times New Roman" w:cs="Times New Roman"/>
          <w:sz w:val="24"/>
          <w:szCs w:val="24"/>
          <w:lang w:eastAsia="uk-UA"/>
        </w:rPr>
        <w:t>Адміністративний збір не справляється за внесення до записів Державного реєстру прав змін, пов’язаних із приведенням у відповідність із законами України у строк, визначений цими законами.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1" w:name="n643"/>
      <w:bookmarkEnd w:id="1031"/>
      <w:r w:rsidRPr="001859DF">
        <w:rPr>
          <w:rFonts w:ascii="Times New Roman" w:eastAsia="Times New Roman" w:hAnsi="Times New Roman" w:cs="Times New Roman"/>
          <w:i/>
          <w:iCs/>
          <w:sz w:val="24"/>
          <w:szCs w:val="24"/>
          <w:lang w:eastAsia="uk-UA"/>
        </w:rPr>
        <w:t>{Частину статті 34 доповнено абзацом дванадцятим згідно із Законом </w:t>
      </w:r>
      <w:hyperlink r:id="rId650" w:anchor="n294"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2" w:name="n680"/>
      <w:bookmarkEnd w:id="1032"/>
      <w:r w:rsidRPr="001859DF">
        <w:rPr>
          <w:rFonts w:ascii="Times New Roman" w:eastAsia="Times New Roman" w:hAnsi="Times New Roman" w:cs="Times New Roman"/>
          <w:i/>
          <w:iCs/>
          <w:sz w:val="24"/>
          <w:szCs w:val="24"/>
          <w:lang w:eastAsia="uk-UA"/>
        </w:rPr>
        <w:t>{Стаття 34 із змінами, внесеними згідно із Законом </w:t>
      </w:r>
      <w:hyperlink r:id="rId651" w:anchor="n175" w:tgtFrame="_blank" w:history="1">
        <w:r w:rsidRPr="001859DF">
          <w:rPr>
            <w:rFonts w:ascii="Times New Roman" w:eastAsia="Times New Roman" w:hAnsi="Times New Roman" w:cs="Times New Roman"/>
            <w:i/>
            <w:iCs/>
            <w:color w:val="000099"/>
            <w:sz w:val="24"/>
            <w:szCs w:val="24"/>
            <w:u w:val="single"/>
            <w:lang w:eastAsia="uk-UA"/>
          </w:rPr>
          <w:t>№ 1774-VIII від 06.12.2016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3" w:name="n377"/>
      <w:bookmarkEnd w:id="1033"/>
      <w:r w:rsidRPr="001859DF">
        <w:rPr>
          <w:rFonts w:ascii="Times New Roman" w:eastAsia="Times New Roman" w:hAnsi="Times New Roman" w:cs="Times New Roman"/>
          <w:b/>
          <w:bCs/>
          <w:sz w:val="24"/>
          <w:szCs w:val="24"/>
          <w:lang w:eastAsia="uk-UA"/>
        </w:rPr>
        <w:t>Стаття 35.</w:t>
      </w:r>
      <w:r w:rsidRPr="001859DF">
        <w:rPr>
          <w:rFonts w:ascii="Times New Roman" w:eastAsia="Times New Roman" w:hAnsi="Times New Roman" w:cs="Times New Roman"/>
          <w:sz w:val="24"/>
          <w:szCs w:val="24"/>
          <w:lang w:eastAsia="uk-UA"/>
        </w:rPr>
        <w:t> Фінансове забезпечення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4" w:name="n378"/>
      <w:bookmarkEnd w:id="1034"/>
      <w:r w:rsidRPr="001859DF">
        <w:rPr>
          <w:rFonts w:ascii="Times New Roman" w:eastAsia="Times New Roman" w:hAnsi="Times New Roman" w:cs="Times New Roman"/>
          <w:sz w:val="24"/>
          <w:szCs w:val="24"/>
          <w:lang w:eastAsia="uk-UA"/>
        </w:rPr>
        <w:t>1. Адміністративний збір за державну реєстрацію речових прав на нерухоме майно та їх обтяжень зараховується до бюджетів у порядку, встановленому </w:t>
      </w:r>
      <w:hyperlink r:id="rId652" w:tgtFrame="_blank" w:history="1">
        <w:r w:rsidRPr="001859DF">
          <w:rPr>
            <w:rFonts w:ascii="Times New Roman" w:eastAsia="Times New Roman" w:hAnsi="Times New Roman" w:cs="Times New Roman"/>
            <w:color w:val="000099"/>
            <w:sz w:val="24"/>
            <w:szCs w:val="24"/>
            <w:u w:val="single"/>
            <w:lang w:eastAsia="uk-UA"/>
          </w:rPr>
          <w:t>Бюджетним кодексом України</w:t>
        </w:r>
      </w:hyperlink>
      <w:r w:rsidRPr="001859DF">
        <w:rPr>
          <w:rFonts w:ascii="Times New Roman" w:eastAsia="Times New Roman" w:hAnsi="Times New Roman" w:cs="Times New Roman"/>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5" w:name="n379"/>
      <w:bookmarkEnd w:id="1035"/>
      <w:r w:rsidRPr="001859DF">
        <w:rPr>
          <w:rFonts w:ascii="Times New Roman" w:eastAsia="Times New Roman" w:hAnsi="Times New Roman" w:cs="Times New Roman"/>
          <w:sz w:val="24"/>
          <w:szCs w:val="24"/>
          <w:lang w:eastAsia="uk-UA"/>
        </w:rPr>
        <w:t>2. Фінансове забезпечення державних реєстраторів (крім приватних нотаріусів) здійснюється за рахунок коштів державного та місцевих бюджетів.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6" w:name="n776"/>
      <w:bookmarkEnd w:id="1036"/>
      <w:r w:rsidRPr="001859DF">
        <w:rPr>
          <w:rFonts w:ascii="Times New Roman" w:eastAsia="Times New Roman" w:hAnsi="Times New Roman" w:cs="Times New Roman"/>
          <w:i/>
          <w:iCs/>
          <w:sz w:val="24"/>
          <w:szCs w:val="24"/>
          <w:lang w:eastAsia="uk-UA"/>
        </w:rPr>
        <w:t>{Абзац перший частини другої статті 35 із змінами, внесеними згідно із Законом </w:t>
      </w:r>
      <w:hyperlink r:id="rId653" w:anchor="n115"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7" w:name="n380"/>
      <w:bookmarkEnd w:id="1037"/>
      <w:r w:rsidRPr="001859DF">
        <w:rPr>
          <w:rFonts w:ascii="Times New Roman" w:eastAsia="Times New Roman" w:hAnsi="Times New Roman" w:cs="Times New Roman"/>
          <w:sz w:val="24"/>
          <w:szCs w:val="24"/>
          <w:lang w:eastAsia="uk-UA"/>
        </w:rPr>
        <w:t>За сумлінне виконання повноважень з державної реєстрації прав державні реєстратори мають право на винагороду за рахунок коштів, отриманих за справляння адміністративного збору за державну реєстрацію прав.</w:t>
      </w:r>
    </w:p>
    <w:bookmarkStart w:id="1038" w:name="n381"/>
    <w:bookmarkEnd w:id="1038"/>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r w:rsidRPr="001859DF">
        <w:rPr>
          <w:rFonts w:ascii="Times New Roman" w:eastAsia="Times New Roman" w:hAnsi="Times New Roman" w:cs="Times New Roman"/>
          <w:sz w:val="24"/>
          <w:szCs w:val="24"/>
          <w:lang w:eastAsia="uk-UA"/>
        </w:rPr>
        <w:fldChar w:fldCharType="begin"/>
      </w:r>
      <w:r w:rsidRPr="001859DF">
        <w:rPr>
          <w:rFonts w:ascii="Times New Roman" w:eastAsia="Times New Roman" w:hAnsi="Times New Roman" w:cs="Times New Roman"/>
          <w:sz w:val="24"/>
          <w:szCs w:val="24"/>
          <w:lang w:eastAsia="uk-UA"/>
        </w:rPr>
        <w:instrText xml:space="preserve"> HYPERLINK "https://zakon.rada.gov.ua/laws/show/1131-2015-%D0%BF" \l "n10" \t "_blank" </w:instrText>
      </w:r>
      <w:r w:rsidRPr="001859DF">
        <w:rPr>
          <w:rFonts w:ascii="Times New Roman" w:eastAsia="Times New Roman" w:hAnsi="Times New Roman" w:cs="Times New Roman"/>
          <w:sz w:val="24"/>
          <w:szCs w:val="24"/>
          <w:lang w:eastAsia="uk-UA"/>
        </w:rPr>
        <w:fldChar w:fldCharType="separate"/>
      </w:r>
      <w:r w:rsidRPr="001859DF">
        <w:rPr>
          <w:rFonts w:ascii="Times New Roman" w:eastAsia="Times New Roman" w:hAnsi="Times New Roman" w:cs="Times New Roman"/>
          <w:color w:val="000099"/>
          <w:sz w:val="24"/>
          <w:szCs w:val="24"/>
          <w:u w:val="single"/>
          <w:lang w:eastAsia="uk-UA"/>
        </w:rPr>
        <w:t>Порядок виплати</w:t>
      </w:r>
      <w:r w:rsidRPr="001859DF">
        <w:rPr>
          <w:rFonts w:ascii="Times New Roman" w:eastAsia="Times New Roman" w:hAnsi="Times New Roman" w:cs="Times New Roman"/>
          <w:sz w:val="24"/>
          <w:szCs w:val="24"/>
          <w:lang w:eastAsia="uk-UA"/>
        </w:rPr>
        <w:fldChar w:fldCharType="end"/>
      </w:r>
      <w:r w:rsidRPr="001859DF">
        <w:rPr>
          <w:rFonts w:ascii="Times New Roman" w:eastAsia="Times New Roman" w:hAnsi="Times New Roman" w:cs="Times New Roman"/>
          <w:sz w:val="24"/>
          <w:szCs w:val="24"/>
          <w:lang w:eastAsia="uk-UA"/>
        </w:rPr>
        <w:t> та розмір винагороди для державних реєстраторів, які перебувають у трудових відносинах з виконавчими органами сільських, селищних, міських рад, встановлюються відповідною радою, а для державних реєстраторів, які перебувають у трудових відносинах з Київською, Севастопольською міськими, районними, районними у містах Києві та Севастополі державними адміністраціями, - Кабінетом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39" w:name="n382"/>
      <w:bookmarkEnd w:id="1039"/>
      <w:r w:rsidRPr="001859DF">
        <w:rPr>
          <w:rFonts w:ascii="Times New Roman" w:eastAsia="Times New Roman" w:hAnsi="Times New Roman" w:cs="Times New Roman"/>
          <w:sz w:val="24"/>
          <w:szCs w:val="24"/>
          <w:lang w:eastAsia="uk-UA"/>
        </w:rPr>
        <w:t>3. Фінансове забезпечення приватних нотаріусів здійснюється за рахунок 60 відсотків коштів адміністративного збору, що залишається у приватних нотаріусів, які здійснили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0" w:name="n777"/>
      <w:bookmarkEnd w:id="1040"/>
      <w:r w:rsidRPr="001859DF">
        <w:rPr>
          <w:rFonts w:ascii="Times New Roman" w:eastAsia="Times New Roman" w:hAnsi="Times New Roman" w:cs="Times New Roman"/>
          <w:i/>
          <w:iCs/>
          <w:sz w:val="24"/>
          <w:szCs w:val="24"/>
          <w:lang w:eastAsia="uk-UA"/>
        </w:rPr>
        <w:lastRenderedPageBreak/>
        <w:t>{Абзац перший частини третьої статті 35 в редакції Закону </w:t>
      </w:r>
      <w:hyperlink r:id="rId654" w:anchor="n116"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1" w:name="n383"/>
      <w:bookmarkEnd w:id="1041"/>
      <w:r w:rsidRPr="001859DF">
        <w:rPr>
          <w:rFonts w:ascii="Times New Roman" w:eastAsia="Times New Roman" w:hAnsi="Times New Roman" w:cs="Times New Roman"/>
          <w:sz w:val="24"/>
          <w:szCs w:val="24"/>
          <w:lang w:eastAsia="uk-UA"/>
        </w:rPr>
        <w:t>Перерахування 40 відсотків коштів адміністративного збору за державну реєстрацію речових прав здійснюється в установленому законодавством порядку.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2" w:name="n648"/>
      <w:bookmarkEnd w:id="1042"/>
      <w:r w:rsidRPr="001859DF">
        <w:rPr>
          <w:rFonts w:ascii="Times New Roman" w:eastAsia="Times New Roman" w:hAnsi="Times New Roman" w:cs="Times New Roman"/>
          <w:i/>
          <w:iCs/>
          <w:sz w:val="24"/>
          <w:szCs w:val="24"/>
          <w:lang w:eastAsia="uk-UA"/>
        </w:rPr>
        <w:t>{Абзац другий частини третьої статті 35 із змінами, внесеними згідно із Законом </w:t>
      </w:r>
      <w:hyperlink r:id="rId655" w:anchor="n29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3" w:name="n384"/>
      <w:bookmarkEnd w:id="1043"/>
      <w:r w:rsidRPr="001859DF">
        <w:rPr>
          <w:rFonts w:ascii="Times New Roman" w:eastAsia="Times New Roman" w:hAnsi="Times New Roman" w:cs="Times New Roman"/>
          <w:sz w:val="24"/>
          <w:szCs w:val="24"/>
          <w:lang w:eastAsia="uk-UA"/>
        </w:rPr>
        <w:t>4. Фінансування ведення та функціонування Державного реєстру прав здійснюється за рахунок коштів державного бюджету.</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1044" w:name="n385"/>
      <w:bookmarkEnd w:id="1044"/>
      <w:r w:rsidRPr="001859DF">
        <w:rPr>
          <w:rFonts w:ascii="Times New Roman" w:eastAsia="Times New Roman" w:hAnsi="Times New Roman" w:cs="Times New Roman"/>
          <w:b/>
          <w:bCs/>
          <w:sz w:val="28"/>
          <w:szCs w:val="28"/>
          <w:lang w:eastAsia="uk-UA"/>
        </w:rPr>
        <w:t>Розділ VII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ОСКАРЖЕННЯ РІШЕНЬ, ДІЙ АБО БЕЗДІЯЛЬНОСТІ ТА ВІДПОВІДАЛЬНІСТЬ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5" w:name="n386"/>
      <w:bookmarkEnd w:id="1045"/>
      <w:r w:rsidRPr="001859DF">
        <w:rPr>
          <w:rFonts w:ascii="Times New Roman" w:eastAsia="Times New Roman" w:hAnsi="Times New Roman" w:cs="Times New Roman"/>
          <w:b/>
          <w:bCs/>
          <w:sz w:val="24"/>
          <w:szCs w:val="24"/>
          <w:lang w:eastAsia="uk-UA"/>
        </w:rPr>
        <w:t>Стаття 36.</w:t>
      </w:r>
      <w:r w:rsidRPr="001859DF">
        <w:rPr>
          <w:rFonts w:ascii="Times New Roman" w:eastAsia="Times New Roman" w:hAnsi="Times New Roman" w:cs="Times New Roman"/>
          <w:sz w:val="24"/>
          <w:szCs w:val="24"/>
          <w:lang w:eastAsia="uk-UA"/>
        </w:rPr>
        <w:t> Заходи, що вживаються у разі виявлення порушення законодавства під час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6" w:name="n387"/>
      <w:bookmarkEnd w:id="1046"/>
      <w:r w:rsidRPr="001859DF">
        <w:rPr>
          <w:rFonts w:ascii="Times New Roman" w:eastAsia="Times New Roman" w:hAnsi="Times New Roman" w:cs="Times New Roman"/>
          <w:sz w:val="24"/>
          <w:szCs w:val="24"/>
          <w:lang w:eastAsia="uk-UA"/>
        </w:rPr>
        <w:t>1. Якщо під час проведення державної реєстрації прав у державного реєстратора виникає сумнів щодо справжності поданих документів, такий державний реєстратор зобов’язаний повідомити про це правоохоронні органи.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7" w:name="n388"/>
      <w:bookmarkEnd w:id="1047"/>
      <w:r w:rsidRPr="001859DF">
        <w:rPr>
          <w:rFonts w:ascii="Times New Roman" w:eastAsia="Times New Roman" w:hAnsi="Times New Roman" w:cs="Times New Roman"/>
          <w:sz w:val="24"/>
          <w:szCs w:val="24"/>
          <w:lang w:eastAsia="uk-UA"/>
        </w:rPr>
        <w:t>Якщо під час розгляду скарги на рішення, дії або бездіяльність державного реєстратора у Міністерства юстиції України чи його територіального органу виникає сумнів щодо справжності поданих документів, вони зобов’язані повідомити про це правоохоронні органи.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8" w:name="n389"/>
      <w:bookmarkEnd w:id="1048"/>
      <w:r w:rsidRPr="001859DF">
        <w:rPr>
          <w:rFonts w:ascii="Times New Roman" w:eastAsia="Times New Roman" w:hAnsi="Times New Roman" w:cs="Times New Roman"/>
          <w:b/>
          <w:bCs/>
          <w:sz w:val="24"/>
          <w:szCs w:val="24"/>
          <w:lang w:eastAsia="uk-UA"/>
        </w:rPr>
        <w:t>Стаття 37.</w:t>
      </w:r>
      <w:r w:rsidRPr="001859DF">
        <w:rPr>
          <w:rFonts w:ascii="Times New Roman" w:eastAsia="Times New Roman" w:hAnsi="Times New Roman" w:cs="Times New Roman"/>
          <w:sz w:val="24"/>
          <w:szCs w:val="24"/>
          <w:lang w:eastAsia="uk-UA"/>
        </w:rPr>
        <w:t> Порядок оскарження рішень, дій або бездіяльності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49" w:name="n1039"/>
      <w:bookmarkEnd w:id="1049"/>
      <w:r w:rsidRPr="001859DF">
        <w:rPr>
          <w:rFonts w:ascii="Times New Roman" w:eastAsia="Times New Roman" w:hAnsi="Times New Roman" w:cs="Times New Roman"/>
          <w:sz w:val="24"/>
          <w:szCs w:val="24"/>
          <w:lang w:eastAsia="uk-UA"/>
        </w:rPr>
        <w:t>1. Рішення, дії або бездіяльність державного реєстратора, суб’єкта державної реєстрації прав, а також дії, пов’язані з автоматичною державною реєстрацією прав, можуть бути оскаржені до Міністерства юстиції України, його територіальних органів або до суду.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0" w:name="n1299"/>
      <w:bookmarkEnd w:id="1050"/>
      <w:r w:rsidRPr="001859DF">
        <w:rPr>
          <w:rFonts w:ascii="Times New Roman" w:eastAsia="Times New Roman" w:hAnsi="Times New Roman" w:cs="Times New Roman"/>
          <w:i/>
          <w:iCs/>
          <w:sz w:val="24"/>
          <w:szCs w:val="24"/>
          <w:lang w:eastAsia="uk-UA"/>
        </w:rPr>
        <w:t>{Абзац перший частини першої статті 37 в редакції Закону </w:t>
      </w:r>
      <w:hyperlink r:id="rId656" w:anchor="n1226" w:tgtFrame="_blank" w:history="1">
        <w:r w:rsidRPr="001859DF">
          <w:rPr>
            <w:rFonts w:ascii="Times New Roman" w:eastAsia="Times New Roman" w:hAnsi="Times New Roman" w:cs="Times New Roman"/>
            <w:i/>
            <w:iCs/>
            <w:color w:val="000099"/>
            <w:sz w:val="24"/>
            <w:szCs w:val="24"/>
            <w:u w:val="single"/>
            <w:lang w:eastAsia="uk-UA"/>
          </w:rPr>
          <w:t>№ 2518-IX від 15.08.2022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1" w:name="n1040"/>
      <w:bookmarkEnd w:id="1051"/>
      <w:r w:rsidRPr="001859DF">
        <w:rPr>
          <w:rFonts w:ascii="Times New Roman" w:eastAsia="Times New Roman" w:hAnsi="Times New Roman" w:cs="Times New Roman"/>
          <w:sz w:val="24"/>
          <w:szCs w:val="24"/>
          <w:lang w:eastAsia="uk-UA"/>
        </w:rPr>
        <w:t>Рішення, дії або бездіяльність територіальних органів Міністерства юстиції України можуть бути оскаржені до Міністерства юстиції України або до суду.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2" w:name="n1041"/>
      <w:bookmarkEnd w:id="1052"/>
      <w:r w:rsidRPr="001859DF">
        <w:rPr>
          <w:rFonts w:ascii="Times New Roman" w:eastAsia="Times New Roman" w:hAnsi="Times New Roman" w:cs="Times New Roman"/>
          <w:sz w:val="24"/>
          <w:szCs w:val="24"/>
          <w:lang w:eastAsia="uk-UA"/>
        </w:rPr>
        <w:t>Рішення, дії або бездіяльність Міністерства юстиції України можуть бути оскаржені до суду.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3" w:name="n1042"/>
      <w:bookmarkEnd w:id="1053"/>
      <w:r w:rsidRPr="001859DF">
        <w:rPr>
          <w:rFonts w:ascii="Times New Roman" w:eastAsia="Times New Roman" w:hAnsi="Times New Roman" w:cs="Times New Roman"/>
          <w:sz w:val="24"/>
          <w:szCs w:val="24"/>
          <w:lang w:eastAsia="uk-UA"/>
        </w:rPr>
        <w:t>2. Міністерство юстиції України розглядає: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4" w:name="n1043"/>
      <w:bookmarkEnd w:id="1054"/>
      <w:r w:rsidRPr="001859DF">
        <w:rPr>
          <w:rFonts w:ascii="Times New Roman" w:eastAsia="Times New Roman" w:hAnsi="Times New Roman" w:cs="Times New Roman"/>
          <w:sz w:val="24"/>
          <w:szCs w:val="24"/>
          <w:lang w:eastAsia="uk-UA"/>
        </w:rPr>
        <w:t>1) скарги на рішення державного реєстратора про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5" w:name="n1044"/>
      <w:bookmarkEnd w:id="1055"/>
      <w:r w:rsidRPr="001859DF">
        <w:rPr>
          <w:rFonts w:ascii="Times New Roman" w:eastAsia="Times New Roman" w:hAnsi="Times New Roman" w:cs="Times New Roman"/>
          <w:sz w:val="24"/>
          <w:szCs w:val="24"/>
          <w:lang w:eastAsia="uk-UA"/>
        </w:rPr>
        <w:t>2) скарги на рішення, дії або бездіяльність територіальних органів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6" w:name="n1045"/>
      <w:bookmarkEnd w:id="1056"/>
      <w:r w:rsidRPr="001859DF">
        <w:rPr>
          <w:rFonts w:ascii="Times New Roman" w:eastAsia="Times New Roman" w:hAnsi="Times New Roman" w:cs="Times New Roman"/>
          <w:sz w:val="24"/>
          <w:szCs w:val="24"/>
          <w:lang w:eastAsia="uk-UA"/>
        </w:rPr>
        <w:t>3) повідомлення державного реєстратора про виявлений ним факт використання його ідентифікаторів доступу до Державного реєстру прав іншими особами.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7" w:name="n1046"/>
      <w:bookmarkEnd w:id="1057"/>
      <w:r w:rsidRPr="001859DF">
        <w:rPr>
          <w:rFonts w:ascii="Times New Roman" w:eastAsia="Times New Roman" w:hAnsi="Times New Roman" w:cs="Times New Roman"/>
          <w:sz w:val="24"/>
          <w:szCs w:val="24"/>
          <w:lang w:eastAsia="uk-UA"/>
        </w:rPr>
        <w:t>Під час розгляду скарги на рішення, дії або бездіяльність територіальних органів Міністерства юстиції України здійснюється також перевірка відповідності законодавству у сфері державної реєстрації прав рішень, дій або бездіяльності державного реєстратора, суб’єкта державної реєстрації прав, що оскаржувалися до відповідного територіального органу.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8" w:name="n1047"/>
      <w:bookmarkEnd w:id="1058"/>
      <w:r w:rsidRPr="001859DF">
        <w:rPr>
          <w:rFonts w:ascii="Times New Roman" w:eastAsia="Times New Roman" w:hAnsi="Times New Roman" w:cs="Times New Roman"/>
          <w:sz w:val="24"/>
          <w:szCs w:val="24"/>
          <w:lang w:eastAsia="uk-UA"/>
        </w:rPr>
        <w:t xml:space="preserve">Територіальні органи Міністерства юстиції України розглядають скарги на рішення, дії або бездіяльність державного реєстратора, суб’єкта державної реєстрації (крім рішень про </w:t>
      </w:r>
      <w:r w:rsidRPr="001859DF">
        <w:rPr>
          <w:rFonts w:ascii="Times New Roman" w:eastAsia="Times New Roman" w:hAnsi="Times New Roman" w:cs="Times New Roman"/>
          <w:sz w:val="24"/>
          <w:szCs w:val="24"/>
          <w:lang w:eastAsia="uk-UA"/>
        </w:rPr>
        <w:lastRenderedPageBreak/>
        <w:t>державну реєстрацію прав), які здійснюють діяльність у межах території, на якій діє відповідний територіальний орган.</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59" w:name="n1048"/>
      <w:bookmarkEnd w:id="1059"/>
      <w:r w:rsidRPr="001859DF">
        <w:rPr>
          <w:rFonts w:ascii="Times New Roman" w:eastAsia="Times New Roman" w:hAnsi="Times New Roman" w:cs="Times New Roman"/>
          <w:sz w:val="24"/>
          <w:szCs w:val="24"/>
          <w:lang w:eastAsia="uk-UA"/>
        </w:rPr>
        <w:t>3. Рішення, дії або бездіяльність державного реєстратора, суб’єкта державної реєстрації прав можуть бути оскаржені до Міністерства юстиції України, його територіальних органів особою, права якої порушено, протягом двох місяців з дня, коли особа дізналася чи могла дізнатися про порушення своїх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0" w:name="n1354"/>
      <w:bookmarkEnd w:id="1060"/>
      <w:r w:rsidRPr="001859DF">
        <w:rPr>
          <w:rFonts w:ascii="Times New Roman" w:eastAsia="Times New Roman" w:hAnsi="Times New Roman" w:cs="Times New Roman"/>
          <w:i/>
          <w:iCs/>
          <w:sz w:val="24"/>
          <w:szCs w:val="24"/>
          <w:lang w:eastAsia="uk-UA"/>
        </w:rPr>
        <w:t>{Абзац перший частини третьої статті 37 в редакції Закону </w:t>
      </w:r>
      <w:hyperlink r:id="rId657" w:anchor="n24"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58" w:anchor="n2738"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 в редакції Закону </w:t>
      </w:r>
      <w:hyperlink r:id="rId659" w:anchor="n63" w:tgtFrame="_blank" w:history="1">
        <w:r w:rsidRPr="001859DF">
          <w:rPr>
            <w:rFonts w:ascii="Times New Roman" w:eastAsia="Times New Roman" w:hAnsi="Times New Roman" w:cs="Times New Roman"/>
            <w:i/>
            <w:iCs/>
            <w:color w:val="000099"/>
            <w:sz w:val="24"/>
            <w:szCs w:val="24"/>
            <w:u w:val="single"/>
            <w:lang w:eastAsia="uk-UA"/>
          </w:rPr>
          <w:t>№ 4292-IX від 12.03.2025</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1" w:name="n1355"/>
      <w:bookmarkEnd w:id="1061"/>
      <w:r w:rsidRPr="001859DF">
        <w:rPr>
          <w:rFonts w:ascii="Times New Roman" w:eastAsia="Times New Roman" w:hAnsi="Times New Roman" w:cs="Times New Roman"/>
          <w:sz w:val="24"/>
          <w:szCs w:val="24"/>
          <w:lang w:eastAsia="uk-UA"/>
        </w:rPr>
        <w:t>Рішення державного реєстратора, прийняте всупереч санкціям, застосованим відповідно до </w:t>
      </w:r>
      <w:hyperlink r:id="rId660"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xml:space="preserve"> "Про санкції", може бути оскаржене суб’єктом, який бере участь у формуванні, реалізації та моніторингу ефективності державної </w:t>
      </w:r>
      <w:proofErr w:type="spellStart"/>
      <w:r w:rsidRPr="001859DF">
        <w:rPr>
          <w:rFonts w:ascii="Times New Roman" w:eastAsia="Times New Roman" w:hAnsi="Times New Roman" w:cs="Times New Roman"/>
          <w:sz w:val="24"/>
          <w:szCs w:val="24"/>
          <w:lang w:eastAsia="uk-UA"/>
        </w:rPr>
        <w:t>санкційної</w:t>
      </w:r>
      <w:proofErr w:type="spellEnd"/>
      <w:r w:rsidRPr="001859DF">
        <w:rPr>
          <w:rFonts w:ascii="Times New Roman" w:eastAsia="Times New Roman" w:hAnsi="Times New Roman" w:cs="Times New Roman"/>
          <w:sz w:val="24"/>
          <w:szCs w:val="24"/>
          <w:lang w:eastAsia="uk-UA"/>
        </w:rPr>
        <w:t xml:space="preserve"> політики, правоохоронними органами, а також суб’єктом, уповноваженим дорученням Кабінету Міністрів України на здійснення заходів, пов’язаних із тимчасовим управлінням активами, які підлягають стягненню в дохід держави як санкції, протягом двох місяців з дня, коли відповідний суб’єкт дізнався про таке рішення державного реєстратора.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2" w:name="n1356"/>
      <w:bookmarkEnd w:id="1062"/>
      <w:r w:rsidRPr="001859DF">
        <w:rPr>
          <w:rFonts w:ascii="Times New Roman" w:eastAsia="Times New Roman" w:hAnsi="Times New Roman" w:cs="Times New Roman"/>
          <w:i/>
          <w:iCs/>
          <w:sz w:val="24"/>
          <w:szCs w:val="24"/>
          <w:lang w:eastAsia="uk-UA"/>
        </w:rPr>
        <w:t>{Частину третю статті 37 доповнено новим абзацом згідно із Законом</w:t>
      </w:r>
      <w:r w:rsidRPr="001859DF">
        <w:rPr>
          <w:rFonts w:ascii="Times New Roman" w:eastAsia="Times New Roman" w:hAnsi="Times New Roman" w:cs="Times New Roman"/>
          <w:sz w:val="24"/>
          <w:szCs w:val="24"/>
          <w:lang w:eastAsia="uk-UA"/>
        </w:rPr>
        <w:t> </w:t>
      </w:r>
      <w:hyperlink r:id="rId661" w:anchor="n26"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3" w:name="n1049"/>
      <w:bookmarkEnd w:id="1063"/>
      <w:r w:rsidRPr="001859DF">
        <w:rPr>
          <w:rFonts w:ascii="Times New Roman" w:eastAsia="Times New Roman" w:hAnsi="Times New Roman" w:cs="Times New Roman"/>
          <w:sz w:val="24"/>
          <w:szCs w:val="24"/>
          <w:lang w:eastAsia="uk-UA"/>
        </w:rPr>
        <w:t>Рішення, дії або бездіяльність територіальних органів Міністерства юстиції України можуть бути оскаржені до Міністерства юстиції України протягом одного місяця з дня, коли особа дізналася чи могла дізнатися про порушення своїх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4" w:name="n1357"/>
      <w:bookmarkEnd w:id="1064"/>
      <w:r w:rsidRPr="001859DF">
        <w:rPr>
          <w:rFonts w:ascii="Times New Roman" w:eastAsia="Times New Roman" w:hAnsi="Times New Roman" w:cs="Times New Roman"/>
          <w:i/>
          <w:iCs/>
          <w:sz w:val="24"/>
          <w:szCs w:val="24"/>
          <w:lang w:eastAsia="uk-UA"/>
        </w:rPr>
        <w:t>{Абзац третій частини третьої статті 37 в редакції Закону</w:t>
      </w:r>
      <w:r w:rsidRPr="001859DF">
        <w:rPr>
          <w:rFonts w:ascii="Times New Roman" w:eastAsia="Times New Roman" w:hAnsi="Times New Roman" w:cs="Times New Roman"/>
          <w:sz w:val="24"/>
          <w:szCs w:val="24"/>
          <w:lang w:eastAsia="uk-UA"/>
        </w:rPr>
        <w:t> </w:t>
      </w:r>
      <w:hyperlink r:id="rId662" w:anchor="n2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63" w:anchor="n2739"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 в редакції Закону </w:t>
      </w:r>
      <w:hyperlink r:id="rId664" w:anchor="n63" w:tgtFrame="_blank" w:history="1">
        <w:r w:rsidRPr="001859DF">
          <w:rPr>
            <w:rFonts w:ascii="Times New Roman" w:eastAsia="Times New Roman" w:hAnsi="Times New Roman" w:cs="Times New Roman"/>
            <w:i/>
            <w:iCs/>
            <w:color w:val="000099"/>
            <w:sz w:val="24"/>
            <w:szCs w:val="24"/>
            <w:u w:val="single"/>
            <w:lang w:eastAsia="uk-UA"/>
          </w:rPr>
          <w:t>№ 4292-IX від 12.03.2025</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065" w:name="n1050"/>
      <w:bookmarkEnd w:id="1065"/>
      <w:r w:rsidRPr="001859DF">
        <w:rPr>
          <w:rFonts w:ascii="Times New Roman" w:eastAsia="Times New Roman" w:hAnsi="Times New Roman" w:cs="Times New Roman"/>
          <w:i/>
          <w:iCs/>
          <w:sz w:val="24"/>
          <w:szCs w:val="24"/>
          <w:lang w:eastAsia="uk-UA"/>
        </w:rPr>
        <w:t>{Абзац четвертий частини третьої статті 37 виключено на підставі Закону </w:t>
      </w:r>
      <w:hyperlink r:id="rId665" w:anchor="n274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066" w:name="n1051"/>
      <w:bookmarkEnd w:id="1066"/>
      <w:r w:rsidRPr="001859DF">
        <w:rPr>
          <w:rFonts w:ascii="Times New Roman" w:eastAsia="Times New Roman" w:hAnsi="Times New Roman" w:cs="Times New Roman"/>
          <w:i/>
          <w:iCs/>
          <w:sz w:val="24"/>
          <w:szCs w:val="24"/>
          <w:lang w:eastAsia="uk-UA"/>
        </w:rPr>
        <w:t>{Абзац п'ятий частини третьої статті 37 виключено на підставі Закону </w:t>
      </w:r>
      <w:hyperlink r:id="rId666" w:anchor="n274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i/>
          <w:iCs/>
          <w:sz w:val="24"/>
          <w:szCs w:val="24"/>
          <w:lang w:eastAsia="uk-UA"/>
        </w:rPr>
      </w:pPr>
      <w:bookmarkStart w:id="1067" w:name="n1052"/>
      <w:bookmarkEnd w:id="1067"/>
      <w:r w:rsidRPr="001859DF">
        <w:rPr>
          <w:rFonts w:ascii="Times New Roman" w:eastAsia="Times New Roman" w:hAnsi="Times New Roman" w:cs="Times New Roman"/>
          <w:i/>
          <w:iCs/>
          <w:sz w:val="24"/>
          <w:szCs w:val="24"/>
          <w:lang w:eastAsia="uk-UA"/>
        </w:rPr>
        <w:t>{Абзац шостий частини третьої статті 37 виключено на підставі Закону </w:t>
      </w:r>
      <w:hyperlink r:id="rId667" w:anchor="n274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8" w:name="n1053"/>
      <w:bookmarkEnd w:id="1068"/>
      <w:r w:rsidRPr="001859DF">
        <w:rPr>
          <w:rFonts w:ascii="Times New Roman" w:eastAsia="Times New Roman" w:hAnsi="Times New Roman" w:cs="Times New Roman"/>
          <w:sz w:val="24"/>
          <w:szCs w:val="24"/>
          <w:lang w:eastAsia="uk-UA"/>
        </w:rPr>
        <w:t>Строк для подання скарги не вважається пропущеним, якщо до його закінчення скаргу подано до установи зв’язку чи направлено іншими засобами зв’язку.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69" w:name="n1442"/>
      <w:bookmarkEnd w:id="1069"/>
      <w:r w:rsidRPr="001859DF">
        <w:rPr>
          <w:rFonts w:ascii="Times New Roman" w:eastAsia="Times New Roman" w:hAnsi="Times New Roman" w:cs="Times New Roman"/>
          <w:sz w:val="24"/>
          <w:szCs w:val="24"/>
          <w:lang w:eastAsia="uk-UA"/>
        </w:rPr>
        <w:t>Поновлення строку подання скарги не допускається.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0" w:name="n1440"/>
      <w:bookmarkEnd w:id="1070"/>
      <w:r w:rsidRPr="001859DF">
        <w:rPr>
          <w:rFonts w:ascii="Times New Roman" w:eastAsia="Times New Roman" w:hAnsi="Times New Roman" w:cs="Times New Roman"/>
          <w:i/>
          <w:iCs/>
          <w:sz w:val="24"/>
          <w:szCs w:val="24"/>
          <w:lang w:eastAsia="uk-UA"/>
        </w:rPr>
        <w:t>{Частину третю статті 37 доповнено абзацом згідно із Законом </w:t>
      </w:r>
      <w:hyperlink r:id="rId668" w:anchor="n2741"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1" w:name="n1054"/>
      <w:bookmarkEnd w:id="1071"/>
      <w:r w:rsidRPr="001859DF">
        <w:rPr>
          <w:rFonts w:ascii="Times New Roman" w:eastAsia="Times New Roman" w:hAnsi="Times New Roman" w:cs="Times New Roman"/>
          <w:sz w:val="24"/>
          <w:szCs w:val="24"/>
          <w:lang w:eastAsia="uk-UA"/>
        </w:rPr>
        <w:t>4. Скарга на рішення, дії або бездіяльність у сфері державної реєстрації прав подається у письмовій формі безпосередньо до суб’єкта розгляду скарги та має містити відомості про прізвище, ім’я, по батькові (найменування) скаржника, його місце проживання (місцезнаходження), номер телефону та/або адресу електронної пошти, суть (реквізити) оскаржуваного рішення, дій або бездіяльності, обставини, якими обґрунтовується порушення прав скаржника, а також прохання (вимоги) скаржника та дату складення скарги. Скарга на рішення державного реєстратора, прийняте всупереч санкціям, застосованим відповідно до </w:t>
      </w:r>
      <w:hyperlink r:id="rId669"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xml:space="preserve"> "Про санкції", має містити обставини, якими суб’єкт подання скарги обґрунтовує недотримання чи порушення державним реєстратором відповідних санкцій. Якщо з дня прийняття оскаржуваного рішення, здійснення дії або </w:t>
      </w:r>
      <w:r w:rsidRPr="001859DF">
        <w:rPr>
          <w:rFonts w:ascii="Times New Roman" w:eastAsia="Times New Roman" w:hAnsi="Times New Roman" w:cs="Times New Roman"/>
          <w:sz w:val="24"/>
          <w:szCs w:val="24"/>
          <w:lang w:eastAsia="uk-UA"/>
        </w:rPr>
        <w:lastRenderedPageBreak/>
        <w:t>бездіяльності спливло більше двох місяців, а у випадку, передбаченому </w:t>
      </w:r>
      <w:hyperlink r:id="rId670" w:anchor="n1049" w:history="1">
        <w:r w:rsidRPr="001859DF">
          <w:rPr>
            <w:rFonts w:ascii="Times New Roman" w:eastAsia="Times New Roman" w:hAnsi="Times New Roman" w:cs="Times New Roman"/>
            <w:color w:val="006600"/>
            <w:sz w:val="24"/>
            <w:szCs w:val="24"/>
            <w:u w:val="single"/>
            <w:lang w:eastAsia="uk-UA"/>
          </w:rPr>
          <w:t>абзацом третім</w:t>
        </w:r>
      </w:hyperlink>
      <w:r w:rsidRPr="001859DF">
        <w:rPr>
          <w:rFonts w:ascii="Times New Roman" w:eastAsia="Times New Roman" w:hAnsi="Times New Roman" w:cs="Times New Roman"/>
          <w:sz w:val="24"/>
          <w:szCs w:val="24"/>
          <w:lang w:eastAsia="uk-UA"/>
        </w:rPr>
        <w:t> частини третьої цієї статті, - більше одного місяця, скарга має містити також відомості про дату, коли скаржник дізнався про порушення своїх прав. Якщо з дня прийняття рішення державного реєстратора, прийнятого з порушенням Закону України "Про санкції", спливло більше двох місяців, скарга має містити також відомості про дату, коли скаржник дізнався про таке рішення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2" w:name="n1358"/>
      <w:bookmarkEnd w:id="1072"/>
      <w:r w:rsidRPr="001859DF">
        <w:rPr>
          <w:rFonts w:ascii="Times New Roman" w:eastAsia="Times New Roman" w:hAnsi="Times New Roman" w:cs="Times New Roman"/>
          <w:i/>
          <w:iCs/>
          <w:sz w:val="24"/>
          <w:szCs w:val="24"/>
          <w:lang w:eastAsia="uk-UA"/>
        </w:rPr>
        <w:t>{Абзац перший частини четвертої статті 37 в редакції Закону</w:t>
      </w:r>
      <w:r w:rsidRPr="001859DF">
        <w:rPr>
          <w:rFonts w:ascii="Times New Roman" w:eastAsia="Times New Roman" w:hAnsi="Times New Roman" w:cs="Times New Roman"/>
          <w:sz w:val="24"/>
          <w:szCs w:val="24"/>
          <w:lang w:eastAsia="uk-UA"/>
        </w:rPr>
        <w:t> </w:t>
      </w:r>
      <w:hyperlink r:id="rId671" w:anchor="n32"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672" w:anchor="n2744"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3" w:name="n1055"/>
      <w:bookmarkEnd w:id="1073"/>
      <w:r w:rsidRPr="001859DF">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прав має бути підписана скаржником або його представником. Така скарга може бути подана в електронній формі за умови підписання її скаржником або його представником з використанням кваліфікованого електронного підпису або застосуванням засобів електронної ідентифікації з високим рівнем довіри відповідно до вимог законів України </w:t>
      </w:r>
      <w:hyperlink r:id="rId673" w:tgtFrame="_blank" w:history="1">
        <w:r w:rsidRPr="001859DF">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1859DF">
        <w:rPr>
          <w:rFonts w:ascii="Times New Roman" w:eastAsia="Times New Roman" w:hAnsi="Times New Roman" w:cs="Times New Roman"/>
          <w:sz w:val="24"/>
          <w:szCs w:val="24"/>
          <w:lang w:eastAsia="uk-UA"/>
        </w:rPr>
        <w:t> та </w:t>
      </w:r>
      <w:hyperlink r:id="rId674" w:tgtFrame="_blank" w:history="1">
        <w:r w:rsidRPr="001859DF">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1859DF">
        <w:rPr>
          <w:rFonts w:ascii="Times New Roman" w:eastAsia="Times New Roman" w:hAnsi="Times New Roman" w:cs="Times New Roman"/>
          <w:sz w:val="24"/>
          <w:szCs w:val="24"/>
          <w:lang w:eastAsia="uk-UA"/>
        </w:rPr>
        <w:t>. До скарги, підписаної представником, додаються докази на підтвердження його повноважень.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4" w:name="n1359"/>
      <w:bookmarkEnd w:id="1074"/>
      <w:r w:rsidRPr="001859DF">
        <w:rPr>
          <w:rFonts w:ascii="Times New Roman" w:eastAsia="Times New Roman" w:hAnsi="Times New Roman" w:cs="Times New Roman"/>
          <w:i/>
          <w:iCs/>
          <w:sz w:val="24"/>
          <w:szCs w:val="24"/>
          <w:lang w:eastAsia="uk-UA"/>
        </w:rPr>
        <w:t>{Абзац другий частини четвертої статті 37 в редакції Закону</w:t>
      </w:r>
      <w:r w:rsidRPr="001859DF">
        <w:rPr>
          <w:rFonts w:ascii="Times New Roman" w:eastAsia="Times New Roman" w:hAnsi="Times New Roman" w:cs="Times New Roman"/>
          <w:sz w:val="24"/>
          <w:szCs w:val="24"/>
          <w:lang w:eastAsia="uk-UA"/>
        </w:rPr>
        <w:t> </w:t>
      </w:r>
      <w:hyperlink r:id="rId675" w:anchor="n32"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5" w:name="n1056"/>
      <w:bookmarkEnd w:id="1075"/>
      <w:r w:rsidRPr="001859DF">
        <w:rPr>
          <w:rFonts w:ascii="Times New Roman" w:eastAsia="Times New Roman" w:hAnsi="Times New Roman" w:cs="Times New Roman"/>
          <w:sz w:val="24"/>
          <w:szCs w:val="24"/>
          <w:lang w:eastAsia="uk-UA"/>
        </w:rPr>
        <w:t>До скарги на рішення, дії або бездіяльність у сфері державної реєстрації прав можуть бути додані документи (їх копії), що підтверджують порушення прав скаржника.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6" w:name="n1057"/>
      <w:bookmarkEnd w:id="1076"/>
      <w:r w:rsidRPr="001859DF">
        <w:rPr>
          <w:rFonts w:ascii="Times New Roman" w:eastAsia="Times New Roman" w:hAnsi="Times New Roman" w:cs="Times New Roman"/>
          <w:sz w:val="24"/>
          <w:szCs w:val="24"/>
          <w:lang w:eastAsia="uk-UA"/>
        </w:rPr>
        <w:t>До скарги на рішення, дії або бездіяльність у сфері державної реєстрації прав, що подається представником скаржника, додається довіреність чи інший документ, що підтверджує його повноваження, або копія такого документа, засвідчена у встановленому порядку.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7" w:name="n1058"/>
      <w:bookmarkEnd w:id="1077"/>
      <w:r w:rsidRPr="001859DF">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прав, що подана особою, яка не має на це повноважень, або що не містить відомостей про прізвище, ім’я, по батькові (найменування) скаржника, його місце проживання (місцезнаходження), суть (реквізити) оскаржуваного рішення, дій або бездіяльності, обставини, якими обґрунтовується порушення прав скаржника, дати, коли скаржник дізнався про порушення своїх прав (якщо зазначення такої дати є обов’язковим), підпис скаржника або його представника,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8" w:name="n1360"/>
      <w:bookmarkEnd w:id="1078"/>
      <w:r w:rsidRPr="001859DF">
        <w:rPr>
          <w:rFonts w:ascii="Times New Roman" w:eastAsia="Times New Roman" w:hAnsi="Times New Roman" w:cs="Times New Roman"/>
          <w:i/>
          <w:iCs/>
          <w:sz w:val="24"/>
          <w:szCs w:val="24"/>
          <w:lang w:eastAsia="uk-UA"/>
        </w:rPr>
        <w:t>{Абзац п’ятий частини четвертої статті 37 в редакції Закону</w:t>
      </w:r>
      <w:r w:rsidRPr="001859DF">
        <w:rPr>
          <w:rFonts w:ascii="Times New Roman" w:eastAsia="Times New Roman" w:hAnsi="Times New Roman" w:cs="Times New Roman"/>
          <w:sz w:val="24"/>
          <w:szCs w:val="24"/>
          <w:lang w:eastAsia="uk-UA"/>
        </w:rPr>
        <w:t> </w:t>
      </w:r>
      <w:hyperlink r:id="rId676" w:anchor="n32"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79" w:name="n1362"/>
      <w:bookmarkEnd w:id="1079"/>
      <w:r w:rsidRPr="001859DF">
        <w:rPr>
          <w:rFonts w:ascii="Times New Roman" w:eastAsia="Times New Roman" w:hAnsi="Times New Roman" w:cs="Times New Roman"/>
          <w:sz w:val="24"/>
          <w:szCs w:val="24"/>
          <w:lang w:eastAsia="uk-UA"/>
        </w:rPr>
        <w:t>Скарга на рішення державного реєстратора, прийняте всупереч санкціям, застосованим відповідно до </w:t>
      </w:r>
      <w:hyperlink r:id="rId677"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санкції", яка не містить обставин, якими суб’єкт подання скарги обґрунтовує недотримання чи порушення державним реєстратором відповідних санкцій,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0" w:name="n1364"/>
      <w:bookmarkEnd w:id="1080"/>
      <w:r w:rsidRPr="001859DF">
        <w:rPr>
          <w:rFonts w:ascii="Times New Roman" w:eastAsia="Times New Roman" w:hAnsi="Times New Roman" w:cs="Times New Roman"/>
          <w:i/>
          <w:iCs/>
          <w:sz w:val="24"/>
          <w:szCs w:val="24"/>
          <w:lang w:eastAsia="uk-UA"/>
        </w:rPr>
        <w:t>{Частину четверту статті 37 доповнено новим абзацом згідно із Законом</w:t>
      </w:r>
      <w:r w:rsidRPr="001859DF">
        <w:rPr>
          <w:rFonts w:ascii="Times New Roman" w:eastAsia="Times New Roman" w:hAnsi="Times New Roman" w:cs="Times New Roman"/>
          <w:sz w:val="24"/>
          <w:szCs w:val="24"/>
          <w:lang w:eastAsia="uk-UA"/>
        </w:rPr>
        <w:t> </w:t>
      </w:r>
      <w:hyperlink r:id="rId678" w:anchor="n36"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1" w:name="n1363"/>
      <w:bookmarkEnd w:id="1081"/>
      <w:r w:rsidRPr="001859DF">
        <w:rPr>
          <w:rFonts w:ascii="Times New Roman" w:eastAsia="Times New Roman" w:hAnsi="Times New Roman" w:cs="Times New Roman"/>
          <w:sz w:val="24"/>
          <w:szCs w:val="24"/>
          <w:lang w:eastAsia="uk-UA"/>
        </w:rPr>
        <w:t>Скарга, подана в електронній формі без використання кваліфікованого електронного підпису або без застосування засобів електронної ідентифікації з високим рівнем довіри відповідно до вимог законів України </w:t>
      </w:r>
      <w:hyperlink r:id="rId679" w:tgtFrame="_blank" w:history="1">
        <w:r w:rsidRPr="001859DF">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1859DF">
        <w:rPr>
          <w:rFonts w:ascii="Times New Roman" w:eastAsia="Times New Roman" w:hAnsi="Times New Roman" w:cs="Times New Roman"/>
          <w:sz w:val="24"/>
          <w:szCs w:val="24"/>
          <w:lang w:eastAsia="uk-UA"/>
        </w:rPr>
        <w:t> та </w:t>
      </w:r>
      <w:hyperlink r:id="rId680" w:tgtFrame="_blank" w:history="1">
        <w:r w:rsidRPr="001859DF">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1859DF">
        <w:rPr>
          <w:rFonts w:ascii="Times New Roman" w:eastAsia="Times New Roman" w:hAnsi="Times New Roman" w:cs="Times New Roman"/>
          <w:sz w:val="24"/>
          <w:szCs w:val="24"/>
          <w:lang w:eastAsia="uk-UA"/>
        </w:rPr>
        <w:t xml:space="preserve">, </w:t>
      </w:r>
      <w:r w:rsidRPr="001859DF">
        <w:rPr>
          <w:rFonts w:ascii="Times New Roman" w:eastAsia="Times New Roman" w:hAnsi="Times New Roman" w:cs="Times New Roman"/>
          <w:sz w:val="24"/>
          <w:szCs w:val="24"/>
          <w:lang w:eastAsia="uk-UA"/>
        </w:rPr>
        <w:lastRenderedPageBreak/>
        <w:t>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2" w:name="n1365"/>
      <w:bookmarkEnd w:id="1082"/>
      <w:r w:rsidRPr="001859DF">
        <w:rPr>
          <w:rFonts w:ascii="Times New Roman" w:eastAsia="Times New Roman" w:hAnsi="Times New Roman" w:cs="Times New Roman"/>
          <w:i/>
          <w:iCs/>
          <w:sz w:val="24"/>
          <w:szCs w:val="24"/>
          <w:lang w:eastAsia="uk-UA"/>
        </w:rPr>
        <w:t>{Частину четверту статті 37 доповнено новим абзацом згідно із Законом</w:t>
      </w:r>
      <w:r w:rsidRPr="001859DF">
        <w:rPr>
          <w:rFonts w:ascii="Times New Roman" w:eastAsia="Times New Roman" w:hAnsi="Times New Roman" w:cs="Times New Roman"/>
          <w:sz w:val="24"/>
          <w:szCs w:val="24"/>
          <w:lang w:eastAsia="uk-UA"/>
        </w:rPr>
        <w:t> </w:t>
      </w:r>
      <w:hyperlink r:id="rId681" w:anchor="n36"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3" w:name="n1059"/>
      <w:bookmarkEnd w:id="1083"/>
      <w:r w:rsidRPr="001859DF">
        <w:rPr>
          <w:rFonts w:ascii="Times New Roman" w:eastAsia="Times New Roman" w:hAnsi="Times New Roman" w:cs="Times New Roman"/>
          <w:sz w:val="24"/>
          <w:szCs w:val="24"/>
          <w:lang w:eastAsia="uk-UA"/>
        </w:rPr>
        <w:t>Повернення скарги не позбавляє скаржника права на повторне її подання в установленому порядку.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4" w:name="n1060"/>
      <w:bookmarkEnd w:id="1084"/>
      <w:r w:rsidRPr="001859DF">
        <w:rPr>
          <w:rFonts w:ascii="Times New Roman" w:eastAsia="Times New Roman" w:hAnsi="Times New Roman" w:cs="Times New Roman"/>
          <w:sz w:val="24"/>
          <w:szCs w:val="24"/>
          <w:lang w:eastAsia="uk-UA"/>
        </w:rPr>
        <w:t>Перебіг строку на оскарження зупиняється з дня подання скарги до дня її повернення скаржнику.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5" w:name="n1444"/>
      <w:bookmarkEnd w:id="1085"/>
      <w:r w:rsidRPr="001859DF">
        <w:rPr>
          <w:rFonts w:ascii="Times New Roman" w:eastAsia="Times New Roman" w:hAnsi="Times New Roman" w:cs="Times New Roman"/>
          <w:sz w:val="24"/>
          <w:szCs w:val="24"/>
          <w:lang w:eastAsia="uk-UA"/>
        </w:rPr>
        <w:t>Подання скарги не зупиняє дію реєстраційної дії, що оскаржується.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6" w:name="n1443"/>
      <w:bookmarkEnd w:id="1086"/>
      <w:r w:rsidRPr="001859DF">
        <w:rPr>
          <w:rFonts w:ascii="Times New Roman" w:eastAsia="Times New Roman" w:hAnsi="Times New Roman" w:cs="Times New Roman"/>
          <w:i/>
          <w:iCs/>
          <w:sz w:val="24"/>
          <w:szCs w:val="24"/>
          <w:lang w:eastAsia="uk-UA"/>
        </w:rPr>
        <w:t>{Частину четверту статті 37 доповнено абзацом згідно із Законом </w:t>
      </w:r>
      <w:hyperlink r:id="rId682" w:anchor="n2745"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7" w:name="n1061"/>
      <w:bookmarkEnd w:id="1087"/>
      <w:r w:rsidRPr="001859DF">
        <w:rPr>
          <w:rFonts w:ascii="Times New Roman" w:eastAsia="Times New Roman" w:hAnsi="Times New Roman" w:cs="Times New Roman"/>
          <w:sz w:val="24"/>
          <w:szCs w:val="24"/>
          <w:lang w:eastAsia="uk-UA"/>
        </w:rPr>
        <w:t>5. Скарги на рішення, дії або бездіяльність у сфері державної реєстрації прав, повідомлення державних реєстраторів про виявлені ними факти використання їх ідентифікаторів доступу до Державного реєстру прав іншими особами розглядаються у строк не більше одного місяця з дня їх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8" w:name="n1062"/>
      <w:bookmarkEnd w:id="1088"/>
      <w:r w:rsidRPr="001859DF">
        <w:rPr>
          <w:rFonts w:ascii="Times New Roman" w:eastAsia="Times New Roman" w:hAnsi="Times New Roman" w:cs="Times New Roman"/>
          <w:sz w:val="24"/>
          <w:szCs w:val="24"/>
          <w:lang w:eastAsia="uk-UA"/>
        </w:rPr>
        <w:t>У разі якщо в місячний строк розгляд скарги на рішення, дії або бездіяльність у сфері державної реєстрації прав, повідомлення державного реєстратора про виявлений ним факт використання його ідентифікаторів доступу до Державного реєстру прав іншими особами провести неможливо, Міністерство юстиції України, його територіальні органи встановлюють необхідний строк для її розгляду, про що повідомляється особі, яка подала скаргу. При цьому загальний строк для вирішення питань, порушених у скарзі, не може перевищувати 45 днів.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89" w:name="n1366"/>
      <w:bookmarkEnd w:id="1089"/>
      <w:r w:rsidRPr="001859DF">
        <w:rPr>
          <w:rFonts w:ascii="Times New Roman" w:eastAsia="Times New Roman" w:hAnsi="Times New Roman" w:cs="Times New Roman"/>
          <w:sz w:val="24"/>
          <w:szCs w:val="24"/>
          <w:lang w:eastAsia="uk-UA"/>
        </w:rPr>
        <w:t>Закінчення строку розгляду скарги на рішення, дії або бездіяльність у сфері державної реєстрації прав не є підставою для повернення скарги, відмови в її задоволенні чи залишення її без розгляду.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0" w:name="n1367"/>
      <w:bookmarkEnd w:id="1090"/>
      <w:r w:rsidRPr="001859DF">
        <w:rPr>
          <w:rFonts w:ascii="Times New Roman" w:eastAsia="Times New Roman" w:hAnsi="Times New Roman" w:cs="Times New Roman"/>
          <w:i/>
          <w:iCs/>
          <w:sz w:val="24"/>
          <w:szCs w:val="24"/>
          <w:lang w:eastAsia="uk-UA"/>
        </w:rPr>
        <w:t>{Частину п’яту статті 37 доповнено новим абзацом згідно із Законом</w:t>
      </w:r>
      <w:r w:rsidRPr="001859DF">
        <w:rPr>
          <w:rFonts w:ascii="Times New Roman" w:eastAsia="Times New Roman" w:hAnsi="Times New Roman" w:cs="Times New Roman"/>
          <w:sz w:val="24"/>
          <w:szCs w:val="24"/>
          <w:lang w:eastAsia="uk-UA"/>
        </w:rPr>
        <w:t> </w:t>
      </w:r>
      <w:hyperlink r:id="rId683" w:anchor="n40"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1" w:name="n1063"/>
      <w:bookmarkEnd w:id="1091"/>
      <w:r w:rsidRPr="001859DF">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прав, розгляд якої не належить до компетенції Міністерства юстиції України, його територіального органу, не пізніше п’яти днів з дня її надходження направляється за належністю, про що повідомляється скаржник.</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2" w:name="n1064"/>
      <w:bookmarkEnd w:id="1092"/>
      <w:r w:rsidRPr="001859DF">
        <w:rPr>
          <w:rFonts w:ascii="Times New Roman" w:eastAsia="Times New Roman" w:hAnsi="Times New Roman" w:cs="Times New Roman"/>
          <w:sz w:val="24"/>
          <w:szCs w:val="24"/>
          <w:lang w:eastAsia="uk-UA"/>
        </w:rPr>
        <w:t>Скарги на рішення, дії або бездіяльність у сфері державної реєстрації прав, повідомлення державного реєстратора про виявлені ним факти використання його ідентифікаторів доступу до Державного реєстру прав іншими особами можуть бути об’єднані для розгляду, якщо це сприятиме своєчасному, всебічному та об’єктивному встановленню відповідних обставин. У такому разі строк розгляду обраховується з дня надходження першої із скарг.</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3" w:name="n1065"/>
      <w:bookmarkEnd w:id="1093"/>
      <w:r w:rsidRPr="001859DF">
        <w:rPr>
          <w:rFonts w:ascii="Times New Roman" w:eastAsia="Times New Roman" w:hAnsi="Times New Roman" w:cs="Times New Roman"/>
          <w:sz w:val="24"/>
          <w:szCs w:val="24"/>
          <w:lang w:eastAsia="uk-UA"/>
        </w:rPr>
        <w:t>6. За результатами розгляду скарги на рішення, дії або бездіяльність у сфері державної реєстрації прав Міністерство юстиції України, його територіальні органи приймають одне з таких мотивованих рішень, яке не пізніше наступного робочого дня з дня його прийняття розміщується на офіційному веб-сайті Міністерства юстиції України чи відповідного територіального органу: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4" w:name="n1066"/>
      <w:bookmarkEnd w:id="1094"/>
      <w:r w:rsidRPr="001859DF">
        <w:rPr>
          <w:rFonts w:ascii="Times New Roman" w:eastAsia="Times New Roman" w:hAnsi="Times New Roman" w:cs="Times New Roman"/>
          <w:sz w:val="24"/>
          <w:szCs w:val="24"/>
          <w:lang w:eastAsia="uk-UA"/>
        </w:rPr>
        <w:t>про задоволення скарги (якщо оскаржувані рішення, дії або бездіяльність не відповідають законодавству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5" w:name="n1067"/>
      <w:bookmarkEnd w:id="1095"/>
      <w:r w:rsidRPr="001859DF">
        <w:rPr>
          <w:rFonts w:ascii="Times New Roman" w:eastAsia="Times New Roman" w:hAnsi="Times New Roman" w:cs="Times New Roman"/>
          <w:sz w:val="24"/>
          <w:szCs w:val="24"/>
          <w:lang w:eastAsia="uk-UA"/>
        </w:rPr>
        <w:lastRenderedPageBreak/>
        <w:t>про відмову в задоволенні скарги (якщо оскаржувані рішення, дії або бездіяльність відповідають законодавству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6" w:name="n1068"/>
      <w:bookmarkEnd w:id="1096"/>
      <w:r w:rsidRPr="001859DF">
        <w:rPr>
          <w:rFonts w:ascii="Times New Roman" w:eastAsia="Times New Roman" w:hAnsi="Times New Roman" w:cs="Times New Roman"/>
          <w:sz w:val="24"/>
          <w:szCs w:val="24"/>
          <w:lang w:eastAsia="uk-UA"/>
        </w:rPr>
        <w:t>про залишення скарги без розгляду по суті.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7" w:name="n1069"/>
      <w:bookmarkEnd w:id="1097"/>
      <w:r w:rsidRPr="001859DF">
        <w:rPr>
          <w:rFonts w:ascii="Times New Roman" w:eastAsia="Times New Roman" w:hAnsi="Times New Roman" w:cs="Times New Roman"/>
          <w:sz w:val="24"/>
          <w:szCs w:val="24"/>
          <w:lang w:eastAsia="uk-UA"/>
        </w:rPr>
        <w:t>Міністерство юстиції України, його територіальні органи залишають скаргу на рішення, дії або бездіяльність у сфері державної реєстрації прав без розгляду по суті, якщо: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8" w:name="n1070"/>
      <w:bookmarkEnd w:id="1098"/>
      <w:r w:rsidRPr="001859DF">
        <w:rPr>
          <w:rFonts w:ascii="Times New Roman" w:eastAsia="Times New Roman" w:hAnsi="Times New Roman" w:cs="Times New Roman"/>
          <w:sz w:val="24"/>
          <w:szCs w:val="24"/>
          <w:lang w:eastAsia="uk-UA"/>
        </w:rPr>
        <w:t>1) встановлений цим Законом для подання скарги строк сплив до дня її подання;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099" w:name="n1071"/>
      <w:bookmarkEnd w:id="1099"/>
      <w:r w:rsidRPr="001859DF">
        <w:rPr>
          <w:rFonts w:ascii="Times New Roman" w:eastAsia="Times New Roman" w:hAnsi="Times New Roman" w:cs="Times New Roman"/>
          <w:sz w:val="24"/>
          <w:szCs w:val="24"/>
          <w:lang w:eastAsia="uk-UA"/>
        </w:rPr>
        <w:t>2) Міністерством юстиції України, його територіальним органом за результатами розгляду скарги з такого самого питання вже приймалося рішення про задоволення скарги або про відмову в її задоволенні;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0" w:name="n1072"/>
      <w:bookmarkEnd w:id="1100"/>
      <w:r w:rsidRPr="001859DF">
        <w:rPr>
          <w:rFonts w:ascii="Times New Roman" w:eastAsia="Times New Roman" w:hAnsi="Times New Roman" w:cs="Times New Roman"/>
          <w:sz w:val="24"/>
          <w:szCs w:val="24"/>
          <w:lang w:eastAsia="uk-UA"/>
        </w:rPr>
        <w:t>3) наявна інформація про відкрите за заявою скаржника судове провадження, предметом якого є оскарження тих самих рішень, дій або бездіяльності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1" w:name="n1073"/>
      <w:bookmarkEnd w:id="1101"/>
      <w:r w:rsidRPr="001859DF">
        <w:rPr>
          <w:rFonts w:ascii="Times New Roman" w:eastAsia="Times New Roman" w:hAnsi="Times New Roman" w:cs="Times New Roman"/>
          <w:sz w:val="24"/>
          <w:szCs w:val="24"/>
          <w:lang w:eastAsia="uk-UA"/>
        </w:rPr>
        <w:t>4) скаргу подано особою, права якої у зв’язку з оскаржуваним рішенням, дією або бездіяльністю у сфері державної реєстрації прав не порушено;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2" w:name="n1074"/>
      <w:bookmarkEnd w:id="1102"/>
      <w:r w:rsidRPr="001859DF">
        <w:rPr>
          <w:rFonts w:ascii="Times New Roman" w:eastAsia="Times New Roman" w:hAnsi="Times New Roman" w:cs="Times New Roman"/>
          <w:sz w:val="24"/>
          <w:szCs w:val="24"/>
          <w:lang w:eastAsia="uk-UA"/>
        </w:rPr>
        <w:t>5) скаргу подано особою, яка не має на це повноважень;</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3" w:name="n1075"/>
      <w:bookmarkEnd w:id="1103"/>
      <w:r w:rsidRPr="001859DF">
        <w:rPr>
          <w:rFonts w:ascii="Times New Roman" w:eastAsia="Times New Roman" w:hAnsi="Times New Roman" w:cs="Times New Roman"/>
          <w:sz w:val="24"/>
          <w:szCs w:val="24"/>
          <w:lang w:eastAsia="uk-UA"/>
        </w:rPr>
        <w:t>6) скаржником подано до Міністерства юстиції України, його територіального органу заяву про залишення скарги без розгляду;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4" w:name="n1370"/>
      <w:bookmarkEnd w:id="1104"/>
      <w:r w:rsidRPr="001859DF">
        <w:rPr>
          <w:rFonts w:ascii="Times New Roman" w:eastAsia="Times New Roman" w:hAnsi="Times New Roman" w:cs="Times New Roman"/>
          <w:sz w:val="24"/>
          <w:szCs w:val="24"/>
          <w:lang w:eastAsia="uk-UA"/>
        </w:rPr>
        <w:t>7) набрало законної сили судове рішення, яким оскаржуване рішення скасовано або оскаржувані дії, бездіяльність у сфері державної реєстрації прав визнані вчиненими з порушенням цього Закону та анульовані;</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5" w:name="n1372"/>
      <w:bookmarkEnd w:id="1105"/>
      <w:r w:rsidRPr="001859DF">
        <w:rPr>
          <w:rFonts w:ascii="Times New Roman" w:eastAsia="Times New Roman" w:hAnsi="Times New Roman" w:cs="Times New Roman"/>
          <w:i/>
          <w:iCs/>
          <w:sz w:val="24"/>
          <w:szCs w:val="24"/>
          <w:lang w:eastAsia="uk-UA"/>
        </w:rPr>
        <w:t>{Частину шосту статті 37 доповнено пунктом 7 згідно із Законом</w:t>
      </w:r>
      <w:r w:rsidRPr="001859DF">
        <w:rPr>
          <w:rFonts w:ascii="Times New Roman" w:eastAsia="Times New Roman" w:hAnsi="Times New Roman" w:cs="Times New Roman"/>
          <w:sz w:val="24"/>
          <w:szCs w:val="24"/>
          <w:lang w:eastAsia="uk-UA"/>
        </w:rPr>
        <w:t> </w:t>
      </w:r>
      <w:hyperlink r:id="rId684" w:anchor="n43"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6" w:name="n1371"/>
      <w:bookmarkEnd w:id="1106"/>
      <w:r w:rsidRPr="001859DF">
        <w:rPr>
          <w:rFonts w:ascii="Times New Roman" w:eastAsia="Times New Roman" w:hAnsi="Times New Roman" w:cs="Times New Roman"/>
          <w:sz w:val="24"/>
          <w:szCs w:val="24"/>
          <w:lang w:eastAsia="uk-UA"/>
        </w:rPr>
        <w:t>8) скаргу подано на рішення, дії або бездіяльність у сфері державної реєстрації прав, що прийняті, вчинені до 1 січня 2016 року.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7" w:name="n1369"/>
      <w:bookmarkEnd w:id="1107"/>
      <w:r w:rsidRPr="001859DF">
        <w:rPr>
          <w:rFonts w:ascii="Times New Roman" w:eastAsia="Times New Roman" w:hAnsi="Times New Roman" w:cs="Times New Roman"/>
          <w:i/>
          <w:iCs/>
          <w:sz w:val="24"/>
          <w:szCs w:val="24"/>
          <w:lang w:eastAsia="uk-UA"/>
        </w:rPr>
        <w:t>{Частину шосту статті 37 доповнено пунктом 8 згідно із Законом</w:t>
      </w:r>
      <w:r w:rsidRPr="001859DF">
        <w:rPr>
          <w:rFonts w:ascii="Times New Roman" w:eastAsia="Times New Roman" w:hAnsi="Times New Roman" w:cs="Times New Roman"/>
          <w:sz w:val="24"/>
          <w:szCs w:val="24"/>
          <w:lang w:eastAsia="uk-UA"/>
        </w:rPr>
        <w:t> </w:t>
      </w:r>
      <w:hyperlink r:id="rId685" w:anchor="n43"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8" w:name="n1076"/>
      <w:bookmarkEnd w:id="1108"/>
      <w:r w:rsidRPr="001859DF">
        <w:rPr>
          <w:rFonts w:ascii="Times New Roman" w:eastAsia="Times New Roman" w:hAnsi="Times New Roman" w:cs="Times New Roman"/>
          <w:sz w:val="24"/>
          <w:szCs w:val="24"/>
          <w:lang w:eastAsia="uk-UA"/>
        </w:rPr>
        <w:t>7. У разі задоволення скарги на рішення, дії або бездіяльність у сфері державної реєстрації прав або підтвердження факту використання ідентифікаторів доступу державного реєстратора до Державного реєстру прав іншими особами Міністерство юстиції України, його територіальні органи приймають рішення про: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09" w:name="n1077"/>
      <w:bookmarkEnd w:id="1109"/>
      <w:r w:rsidRPr="001859DF">
        <w:rPr>
          <w:rFonts w:ascii="Times New Roman" w:eastAsia="Times New Roman" w:hAnsi="Times New Roman" w:cs="Times New Roman"/>
          <w:sz w:val="24"/>
          <w:szCs w:val="24"/>
          <w:lang w:eastAsia="uk-UA"/>
        </w:rPr>
        <w:t>1) визнання прийнятим з порушенням цього Закону та анулювання рішення державного реєстратора (про державну реєстрацію прав, про зупинення державної реєстрації прав, про залишення заяви без руху або про відмову в державній реєстрації прав), анулювання рішення територіального органу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0" w:name="n1445"/>
      <w:bookmarkEnd w:id="1110"/>
      <w:r w:rsidRPr="001859DF">
        <w:rPr>
          <w:rFonts w:ascii="Times New Roman" w:eastAsia="Times New Roman" w:hAnsi="Times New Roman" w:cs="Times New Roman"/>
          <w:i/>
          <w:iCs/>
          <w:sz w:val="24"/>
          <w:szCs w:val="24"/>
          <w:lang w:eastAsia="uk-UA"/>
        </w:rPr>
        <w:t>{Абзац другий частини сьомої статті 37 із змінами, внесеними згідно із Законом </w:t>
      </w:r>
      <w:hyperlink r:id="rId686" w:anchor="n2748"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1" w:name="n1374"/>
      <w:bookmarkEnd w:id="1111"/>
      <w:r w:rsidRPr="001859DF">
        <w:rPr>
          <w:rFonts w:ascii="Times New Roman" w:eastAsia="Times New Roman" w:hAnsi="Times New Roman" w:cs="Times New Roman"/>
          <w:sz w:val="24"/>
          <w:szCs w:val="24"/>
          <w:lang w:eastAsia="uk-UA"/>
        </w:rPr>
        <w:t>Підставою для визнання прийнятим з порушенням цього Закону та анулювання рішення державного реєстратора про державну реєстрацію прав є:</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2" w:name="n1375"/>
      <w:bookmarkEnd w:id="1112"/>
      <w:r w:rsidRPr="001859DF">
        <w:rPr>
          <w:rFonts w:ascii="Times New Roman" w:eastAsia="Times New Roman" w:hAnsi="Times New Roman" w:cs="Times New Roman"/>
          <w:sz w:val="24"/>
          <w:szCs w:val="24"/>
          <w:lang w:eastAsia="uk-UA"/>
        </w:rPr>
        <w:t>а) Міністерством юстиції України встановлено, що державний реєстратор прийняв рішення про державну реєстрацію прав з порушенням загальних засад державної реєстрації прав, визначених </w:t>
      </w:r>
      <w:hyperlink r:id="rId687" w:anchor="n28" w:history="1">
        <w:r w:rsidRPr="001859DF">
          <w:rPr>
            <w:rFonts w:ascii="Times New Roman" w:eastAsia="Times New Roman" w:hAnsi="Times New Roman" w:cs="Times New Roman"/>
            <w:color w:val="006600"/>
            <w:sz w:val="24"/>
            <w:szCs w:val="24"/>
            <w:u w:val="single"/>
            <w:lang w:eastAsia="uk-UA"/>
          </w:rPr>
          <w:t>пунктами 1</w:t>
        </w:r>
      </w:hyperlink>
      <w:r w:rsidRPr="001859DF">
        <w:rPr>
          <w:rFonts w:ascii="Times New Roman" w:eastAsia="Times New Roman" w:hAnsi="Times New Roman" w:cs="Times New Roman"/>
          <w:sz w:val="24"/>
          <w:szCs w:val="24"/>
          <w:lang w:eastAsia="uk-UA"/>
        </w:rPr>
        <w:t>, </w:t>
      </w:r>
      <w:hyperlink r:id="rId688" w:anchor="n733" w:history="1">
        <w:r w:rsidRPr="001859DF">
          <w:rPr>
            <w:rFonts w:ascii="Times New Roman" w:eastAsia="Times New Roman" w:hAnsi="Times New Roman" w:cs="Times New Roman"/>
            <w:color w:val="006600"/>
            <w:sz w:val="24"/>
            <w:szCs w:val="24"/>
            <w:u w:val="single"/>
            <w:lang w:eastAsia="uk-UA"/>
          </w:rPr>
          <w:t>2</w:t>
        </w:r>
      </w:hyperlink>
      <w:hyperlink r:id="rId689" w:anchor="n733" w:history="1">
        <w:r w:rsidRPr="001859DF">
          <w:rPr>
            <w:rFonts w:ascii="Times New Roman" w:eastAsia="Times New Roman" w:hAnsi="Times New Roman" w:cs="Times New Roman"/>
            <w:b/>
            <w:bCs/>
            <w:color w:val="006600"/>
            <w:sz w:val="2"/>
            <w:szCs w:val="2"/>
            <w:u w:val="single"/>
            <w:vertAlign w:val="superscript"/>
            <w:lang w:eastAsia="uk-UA"/>
          </w:rPr>
          <w:t>-</w:t>
        </w:r>
        <w:r w:rsidRPr="001859DF">
          <w:rPr>
            <w:rFonts w:ascii="Times New Roman" w:eastAsia="Times New Roman" w:hAnsi="Times New Roman" w:cs="Times New Roman"/>
            <w:b/>
            <w:bCs/>
            <w:color w:val="006600"/>
            <w:sz w:val="16"/>
            <w:szCs w:val="16"/>
            <w:u w:val="single"/>
            <w:vertAlign w:val="superscript"/>
            <w:lang w:eastAsia="uk-UA"/>
          </w:rPr>
          <w:t>1</w:t>
        </w:r>
      </w:hyperlink>
      <w:r w:rsidRPr="001859DF">
        <w:rPr>
          <w:rFonts w:ascii="Times New Roman" w:eastAsia="Times New Roman" w:hAnsi="Times New Roman" w:cs="Times New Roman"/>
          <w:sz w:val="24"/>
          <w:szCs w:val="24"/>
          <w:lang w:eastAsia="uk-UA"/>
        </w:rPr>
        <w:t>, </w:t>
      </w:r>
      <w:hyperlink r:id="rId690" w:anchor="n31" w:history="1">
        <w:r w:rsidRPr="001859DF">
          <w:rPr>
            <w:rFonts w:ascii="Times New Roman" w:eastAsia="Times New Roman" w:hAnsi="Times New Roman" w:cs="Times New Roman"/>
            <w:color w:val="006600"/>
            <w:sz w:val="24"/>
            <w:szCs w:val="24"/>
            <w:u w:val="single"/>
            <w:lang w:eastAsia="uk-UA"/>
          </w:rPr>
          <w:t>4</w:t>
        </w:r>
      </w:hyperlink>
      <w:r w:rsidRPr="001859DF">
        <w:rPr>
          <w:rFonts w:ascii="Times New Roman" w:eastAsia="Times New Roman" w:hAnsi="Times New Roman" w:cs="Times New Roman"/>
          <w:sz w:val="24"/>
          <w:szCs w:val="24"/>
          <w:lang w:eastAsia="uk-UA"/>
        </w:rPr>
        <w:t xml:space="preserve"> частини першої статті 3 цього Закону. У такому разі Міністерство юстиції України у своєму рішенні зазначає конкретну засаду державної </w:t>
      </w:r>
      <w:r w:rsidRPr="001859DF">
        <w:rPr>
          <w:rFonts w:ascii="Times New Roman" w:eastAsia="Times New Roman" w:hAnsi="Times New Roman" w:cs="Times New Roman"/>
          <w:sz w:val="24"/>
          <w:szCs w:val="24"/>
          <w:lang w:eastAsia="uk-UA"/>
        </w:rPr>
        <w:lastRenderedPageBreak/>
        <w:t>реєстрації прав (з посиланням на відповідне положення цього Закону), з порушенням якої державним реєстратором прийнято рішення про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3" w:name="n1376"/>
      <w:bookmarkEnd w:id="1113"/>
      <w:r w:rsidRPr="001859DF">
        <w:rPr>
          <w:rFonts w:ascii="Times New Roman" w:eastAsia="Times New Roman" w:hAnsi="Times New Roman" w:cs="Times New Roman"/>
          <w:sz w:val="24"/>
          <w:szCs w:val="24"/>
          <w:lang w:eastAsia="uk-UA"/>
        </w:rPr>
        <w:t>б) Міністерством юстиції України встановлено, що державний реєстратор прийняв рішення про державну реєстрацію прав за наявності підстав для залишення заяви про державну реєстрацію прав без руху, відмови в державній реєстрації прав або зупинення державної реєстрації прав. У такому разі Міністерство юстиції України у своєму рішенні зазначає конкретну підставу (з посиланням на відповідне положення цього Закону), всупереч якій державним реєстратором прийнято рішення про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4" w:name="n1446"/>
      <w:bookmarkEnd w:id="1114"/>
      <w:r w:rsidRPr="001859DF">
        <w:rPr>
          <w:rFonts w:ascii="Times New Roman" w:eastAsia="Times New Roman" w:hAnsi="Times New Roman" w:cs="Times New Roman"/>
          <w:i/>
          <w:iCs/>
          <w:sz w:val="24"/>
          <w:szCs w:val="24"/>
          <w:lang w:eastAsia="uk-UA"/>
        </w:rPr>
        <w:t>{Абзац п'ятий частини сьомої статті 37 із змінами, внесеними згідно із Законом </w:t>
      </w:r>
      <w:hyperlink r:id="rId691" w:anchor="n2749"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5" w:name="n1377"/>
      <w:bookmarkEnd w:id="1115"/>
      <w:r w:rsidRPr="001859DF">
        <w:rPr>
          <w:rFonts w:ascii="Times New Roman" w:eastAsia="Times New Roman" w:hAnsi="Times New Roman" w:cs="Times New Roman"/>
          <w:sz w:val="24"/>
          <w:szCs w:val="24"/>
          <w:lang w:eastAsia="uk-UA"/>
        </w:rPr>
        <w:t>в) Міністерством юстиції України встановлено, що державний реєстратор прийняв рішення про державну реєстрацію прав  всупереч санкціям, застосованим відповідно до </w:t>
      </w:r>
      <w:hyperlink r:id="rId692" w:tgtFrame="_blank" w:history="1">
        <w:r w:rsidRPr="001859DF">
          <w:rPr>
            <w:rFonts w:ascii="Times New Roman" w:eastAsia="Times New Roman" w:hAnsi="Times New Roman" w:cs="Times New Roman"/>
            <w:color w:val="000099"/>
            <w:sz w:val="24"/>
            <w:szCs w:val="24"/>
            <w:u w:val="single"/>
            <w:lang w:eastAsia="uk-UA"/>
          </w:rPr>
          <w:t>Закону України</w:t>
        </w:r>
      </w:hyperlink>
      <w:r w:rsidRPr="001859DF">
        <w:rPr>
          <w:rFonts w:ascii="Times New Roman" w:eastAsia="Times New Roman" w:hAnsi="Times New Roman" w:cs="Times New Roman"/>
          <w:sz w:val="24"/>
          <w:szCs w:val="24"/>
          <w:lang w:eastAsia="uk-UA"/>
        </w:rPr>
        <w:t> "Про санкції". У такому разі Міністерство юстиції України у своєму рішенні зазначає конкретну санкцію (з посиланням на відповідне положення Закону України "Про санкції"), всупереч якій державним реєстратором прийнято рішення про державну реєстрацію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6" w:name="n1378"/>
      <w:bookmarkEnd w:id="1116"/>
      <w:r w:rsidRPr="001859DF">
        <w:rPr>
          <w:rFonts w:ascii="Times New Roman" w:eastAsia="Times New Roman" w:hAnsi="Times New Roman" w:cs="Times New Roman"/>
          <w:sz w:val="24"/>
          <w:szCs w:val="24"/>
          <w:lang w:eastAsia="uk-UA"/>
        </w:rPr>
        <w:t>Рішення державного реєстратора про державну реєстрацію прав визнається прийнятим з порушенням цього Закону та анулюється виключно у разі неможливості відновлення порушеного права скаржника шляхом прийняття Міністерством юстиції України рішень, передбачених</w:t>
      </w:r>
      <w:hyperlink r:id="rId693" w:anchor="n1078" w:history="1">
        <w:r w:rsidRPr="001859DF">
          <w:rPr>
            <w:rFonts w:ascii="Times New Roman" w:eastAsia="Times New Roman" w:hAnsi="Times New Roman" w:cs="Times New Roman"/>
            <w:color w:val="006600"/>
            <w:sz w:val="24"/>
            <w:szCs w:val="24"/>
            <w:u w:val="single"/>
            <w:lang w:eastAsia="uk-UA"/>
          </w:rPr>
          <w:t> пунктами 2</w:t>
        </w:r>
      </w:hyperlink>
      <w:r w:rsidRPr="001859DF">
        <w:rPr>
          <w:rFonts w:ascii="Times New Roman" w:eastAsia="Times New Roman" w:hAnsi="Times New Roman" w:cs="Times New Roman"/>
          <w:sz w:val="24"/>
          <w:szCs w:val="24"/>
          <w:lang w:eastAsia="uk-UA"/>
        </w:rPr>
        <w:t> і </w:t>
      </w:r>
      <w:hyperlink r:id="rId694" w:anchor="n1078" w:history="1">
        <w:r w:rsidRPr="001859DF">
          <w:rPr>
            <w:rFonts w:ascii="Times New Roman" w:eastAsia="Times New Roman" w:hAnsi="Times New Roman" w:cs="Times New Roman"/>
            <w:color w:val="006600"/>
            <w:sz w:val="24"/>
            <w:szCs w:val="24"/>
            <w:u w:val="single"/>
            <w:lang w:eastAsia="uk-UA"/>
          </w:rPr>
          <w:t>3</w:t>
        </w:r>
      </w:hyperlink>
      <w:r w:rsidRPr="001859DF">
        <w:rPr>
          <w:rFonts w:ascii="Times New Roman" w:eastAsia="Times New Roman" w:hAnsi="Times New Roman" w:cs="Times New Roman"/>
          <w:sz w:val="24"/>
          <w:szCs w:val="24"/>
          <w:lang w:eastAsia="uk-UA"/>
        </w:rPr>
        <w:t> цієї частини.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7" w:name="n1379"/>
      <w:bookmarkEnd w:id="1117"/>
      <w:r w:rsidRPr="001859DF">
        <w:rPr>
          <w:rFonts w:ascii="Times New Roman" w:eastAsia="Times New Roman" w:hAnsi="Times New Roman" w:cs="Times New Roman"/>
          <w:sz w:val="24"/>
          <w:szCs w:val="24"/>
          <w:lang w:eastAsia="uk-UA"/>
        </w:rPr>
        <w:t>Не можуть бути підставою для визнання прийнятим з порушенням цього Закону та анулювання рішення державного реєстратора допущені ним формальні (несуттєві) помилки, які не впливають на об’єктивність, достовірність та повноту відомостей про зареєстровані права на нерухоме майно та їх обтяження.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8" w:name="n1380"/>
      <w:bookmarkEnd w:id="1118"/>
      <w:r w:rsidRPr="001859DF">
        <w:rPr>
          <w:rFonts w:ascii="Times New Roman" w:eastAsia="Times New Roman" w:hAnsi="Times New Roman" w:cs="Times New Roman"/>
          <w:sz w:val="24"/>
          <w:szCs w:val="24"/>
          <w:lang w:eastAsia="uk-UA"/>
        </w:rPr>
        <w:t>Одночасно із визнанням прийнятим з порушенням цього Закону та анулюванням рішення державного реєстратора, анулюванням рішення територіального органу Міністерства юстиції України, а також у разі відсутності підстав для їх анулювання Міністерство юстиції України може прийняти одне із рішень, передбачених </w:t>
      </w:r>
      <w:hyperlink r:id="rId695" w:anchor="n1080" w:history="1">
        <w:r w:rsidRPr="001859DF">
          <w:rPr>
            <w:rFonts w:ascii="Times New Roman" w:eastAsia="Times New Roman" w:hAnsi="Times New Roman" w:cs="Times New Roman"/>
            <w:color w:val="006600"/>
            <w:sz w:val="24"/>
            <w:szCs w:val="24"/>
            <w:u w:val="single"/>
            <w:lang w:eastAsia="uk-UA"/>
          </w:rPr>
          <w:t>пунктами 4-6</w:t>
        </w:r>
      </w:hyperlink>
      <w:r w:rsidRPr="001859DF">
        <w:rPr>
          <w:rFonts w:ascii="Times New Roman" w:eastAsia="Times New Roman" w:hAnsi="Times New Roman" w:cs="Times New Roman"/>
          <w:sz w:val="24"/>
          <w:szCs w:val="24"/>
          <w:lang w:eastAsia="uk-UA"/>
        </w:rPr>
        <w:t> цієї частини;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19" w:name="n1381"/>
      <w:bookmarkEnd w:id="1119"/>
      <w:r w:rsidRPr="001859DF">
        <w:rPr>
          <w:rFonts w:ascii="Times New Roman" w:eastAsia="Times New Roman" w:hAnsi="Times New Roman" w:cs="Times New Roman"/>
          <w:i/>
          <w:iCs/>
          <w:sz w:val="24"/>
          <w:szCs w:val="24"/>
          <w:lang w:eastAsia="uk-UA"/>
        </w:rPr>
        <w:t>{Пункт 1 частини сьомої статті 37 в редакції Закону </w:t>
      </w:r>
      <w:hyperlink r:id="rId696" w:anchor="n47"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0" w:name="n1078"/>
      <w:bookmarkEnd w:id="1120"/>
      <w:r w:rsidRPr="001859DF">
        <w:rPr>
          <w:rFonts w:ascii="Times New Roman" w:eastAsia="Times New Roman" w:hAnsi="Times New Roman" w:cs="Times New Roman"/>
          <w:sz w:val="24"/>
          <w:szCs w:val="24"/>
          <w:lang w:eastAsia="uk-UA"/>
        </w:rPr>
        <w:t>2) виправлення технічної помилки, допущеної державним реєстратором, або про зобов’язання державного реєстратора виправити допущену ним технічну помилку;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1" w:name="n1079"/>
      <w:bookmarkEnd w:id="1121"/>
      <w:r w:rsidRPr="001859DF">
        <w:rPr>
          <w:rFonts w:ascii="Times New Roman" w:eastAsia="Times New Roman" w:hAnsi="Times New Roman" w:cs="Times New Roman"/>
          <w:sz w:val="24"/>
          <w:szCs w:val="24"/>
          <w:lang w:eastAsia="uk-UA"/>
        </w:rPr>
        <w:t>3) зобов’язання державного реєстратора, суб’єкта державної реєстрації прав усунути допущені ними порушення з визначенням строків виконання такого зобов’язання;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2" w:name="n1080"/>
      <w:bookmarkEnd w:id="1122"/>
      <w:r w:rsidRPr="001859DF">
        <w:rPr>
          <w:rFonts w:ascii="Times New Roman" w:eastAsia="Times New Roman" w:hAnsi="Times New Roman" w:cs="Times New Roman"/>
          <w:sz w:val="24"/>
          <w:szCs w:val="24"/>
          <w:lang w:eastAsia="uk-UA"/>
        </w:rPr>
        <w:t>4) тимчасове блокування або про анулювання доступу державного реєстратора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3" w:name="n1081"/>
      <w:bookmarkEnd w:id="1123"/>
      <w:r w:rsidRPr="001859DF">
        <w:rPr>
          <w:rFonts w:ascii="Times New Roman" w:eastAsia="Times New Roman" w:hAnsi="Times New Roman" w:cs="Times New Roman"/>
          <w:sz w:val="24"/>
          <w:szCs w:val="24"/>
          <w:lang w:eastAsia="uk-UA"/>
        </w:rPr>
        <w:t xml:space="preserve">У разі прийняття рішення про тимчасове блокування або про анулювання доступу державного реєстратора до Державного реєстру прав Міністерством юстиції України або його територіальним органом, яким прийнято відповідне рішення, протягом п’яти робочих днів вирішується питання про передачу на розгляд іншого державного реєстратора документів, що подані для проведення реєстраційних дій та перебувають на розгляді у відповідного державного реєстратора. У разі якщо інші державні реєстратори, які перебувають у трудових відносинах з відповідним суб’єктом державної реєстрації прав, відсутні або державним реєстратором є нотаріус, такі документи передаються до територіально найближчого суб’єкта державної реєстрації прав, що має не менше трьох державних реєстраторів, які мають доступ до Державного реєстру прав, або іншому </w:t>
      </w:r>
      <w:r w:rsidRPr="001859DF">
        <w:rPr>
          <w:rFonts w:ascii="Times New Roman" w:eastAsia="Times New Roman" w:hAnsi="Times New Roman" w:cs="Times New Roman"/>
          <w:sz w:val="24"/>
          <w:szCs w:val="24"/>
          <w:lang w:eastAsia="uk-UA"/>
        </w:rPr>
        <w:lastRenderedPageBreak/>
        <w:t>нотаріусу (нотаріусам) за попереднім погодженням із ним (ними). У разі прийняття рішення про тимчасове блокування доступу державного реєстратора до Державного реєстру прав стосовно нотаріуса такому нотаріусу забезпечується доступ до Державного реєстру прав у режимі отримання інформації для здійснення нотаріальної діяльності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4" w:name="n1082"/>
      <w:bookmarkEnd w:id="1124"/>
      <w:r w:rsidRPr="001859DF">
        <w:rPr>
          <w:rFonts w:ascii="Times New Roman" w:eastAsia="Times New Roman" w:hAnsi="Times New Roman" w:cs="Times New Roman"/>
          <w:sz w:val="24"/>
          <w:szCs w:val="24"/>
          <w:lang w:eastAsia="uk-UA"/>
        </w:rPr>
        <w:t>5) притягнення до дисциплінарної відповідальності посадової особи територіального органу Міністерства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5" w:name="n1083"/>
      <w:bookmarkEnd w:id="1125"/>
      <w:r w:rsidRPr="001859DF">
        <w:rPr>
          <w:rFonts w:ascii="Times New Roman" w:eastAsia="Times New Roman" w:hAnsi="Times New Roman" w:cs="Times New Roman"/>
          <w:sz w:val="24"/>
          <w:szCs w:val="24"/>
          <w:lang w:eastAsia="uk-UA"/>
        </w:rPr>
        <w:t>6)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6" w:name="n1084"/>
      <w:bookmarkEnd w:id="1126"/>
      <w:r w:rsidRPr="001859DF">
        <w:rPr>
          <w:rFonts w:ascii="Times New Roman" w:eastAsia="Times New Roman" w:hAnsi="Times New Roman" w:cs="Times New Roman"/>
          <w:sz w:val="24"/>
          <w:szCs w:val="24"/>
          <w:lang w:eastAsia="uk-UA"/>
        </w:rPr>
        <w:t>Рішення про визнання прийнятим з порушенням цього Закону та анулювання рішення державного реєстратора про державну реєстрацію прав, про анулювання доступу державного реєстратора до Державного реєстру прав, про притягнення до дисциплінарної відповідальності посадової особи територіального органу Міністерства юстиції України за результатами розгляду відповідної скарги приймаються виключно Міністерством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7" w:name="n1382"/>
      <w:bookmarkEnd w:id="1127"/>
      <w:r w:rsidRPr="001859DF">
        <w:rPr>
          <w:rFonts w:ascii="Times New Roman" w:eastAsia="Times New Roman" w:hAnsi="Times New Roman" w:cs="Times New Roman"/>
          <w:i/>
          <w:iCs/>
          <w:sz w:val="24"/>
          <w:szCs w:val="24"/>
          <w:lang w:eastAsia="uk-UA"/>
        </w:rPr>
        <w:t>{Абзац шістнадцятий частини сьомої статті 37 в редакції Закону </w:t>
      </w:r>
      <w:hyperlink r:id="rId697" w:anchor="n57"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8" w:name="n1085"/>
      <w:bookmarkEnd w:id="1128"/>
      <w:r w:rsidRPr="001859DF">
        <w:rPr>
          <w:rFonts w:ascii="Times New Roman" w:eastAsia="Times New Roman" w:hAnsi="Times New Roman" w:cs="Times New Roman"/>
          <w:sz w:val="24"/>
          <w:szCs w:val="24"/>
          <w:lang w:eastAsia="uk-UA"/>
        </w:rPr>
        <w:t>У разі якщо за результатами розгляду скарги на рішення, дії або бездіяльність у сфері державної реєстрації прав виявлено порушення законодавства, що має наслідком порушення прав та законних інтересів фізичних чи юридичних осіб, Міністерство юстиції України, його територіальні органи вживають заходів для повідомлення про це правоохоронних органів.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29" w:name="n1384"/>
      <w:bookmarkEnd w:id="1129"/>
      <w:r w:rsidRPr="001859DF">
        <w:rPr>
          <w:rFonts w:ascii="Times New Roman" w:eastAsia="Times New Roman" w:hAnsi="Times New Roman" w:cs="Times New Roman"/>
          <w:sz w:val="24"/>
          <w:szCs w:val="24"/>
          <w:lang w:eastAsia="uk-UA"/>
        </w:rPr>
        <w:t>У разі визнання прийнятим з порушенням цього Закону та анулювання рішення державного реєстратора про державну реєстрацію прав Міністерство юстиції України забезпечує відновлення попереднього становища, яке існувало до прийняття такого рішення, шляхом внесення відомостей до Державного реєстру прав у порядку, встановленому </w:t>
      </w:r>
      <w:hyperlink r:id="rId698" w:anchor="n294" w:tgtFrame="_blank" w:history="1">
        <w:r w:rsidRPr="001859DF">
          <w:rPr>
            <w:rFonts w:ascii="Times New Roman" w:eastAsia="Times New Roman" w:hAnsi="Times New Roman" w:cs="Times New Roman"/>
            <w:color w:val="000099"/>
            <w:sz w:val="24"/>
            <w:szCs w:val="24"/>
            <w:u w:val="single"/>
            <w:lang w:eastAsia="uk-UA"/>
          </w:rPr>
          <w:t>частиною третьою</w:t>
        </w:r>
      </w:hyperlink>
      <w:r w:rsidRPr="001859DF">
        <w:rPr>
          <w:rFonts w:ascii="Times New Roman" w:eastAsia="Times New Roman" w:hAnsi="Times New Roman" w:cs="Times New Roman"/>
          <w:sz w:val="24"/>
          <w:szCs w:val="24"/>
          <w:lang w:eastAsia="uk-UA"/>
        </w:rPr>
        <w:t> статті 26 цього Закону (внесення відомостей про скасування, набуття, зміну або припинення речових прав на нерухоме майно).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0" w:name="n1387"/>
      <w:bookmarkEnd w:id="1130"/>
      <w:r w:rsidRPr="001859DF">
        <w:rPr>
          <w:rFonts w:ascii="Times New Roman" w:eastAsia="Times New Roman" w:hAnsi="Times New Roman" w:cs="Times New Roman"/>
          <w:i/>
          <w:iCs/>
          <w:sz w:val="24"/>
          <w:szCs w:val="24"/>
          <w:lang w:eastAsia="uk-UA"/>
        </w:rPr>
        <w:t>{Частину сьому статті 37 доповнено абзацом вісімнадцятим згідно із Законом </w:t>
      </w:r>
      <w:hyperlink r:id="rId699" w:anchor="n5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1" w:name="n1385"/>
      <w:bookmarkEnd w:id="1131"/>
      <w:r w:rsidRPr="001859DF">
        <w:rPr>
          <w:rFonts w:ascii="Times New Roman" w:eastAsia="Times New Roman" w:hAnsi="Times New Roman" w:cs="Times New Roman"/>
          <w:sz w:val="24"/>
          <w:szCs w:val="24"/>
          <w:lang w:eastAsia="uk-UA"/>
        </w:rPr>
        <w:t>У разі визнання прийнятим з порушенням цього Закону та анулювання рішення державного реєстратора про зупинення державної реєстрації прав, про залишення заяви без руху або про відмову в державній реєстрації прав територіальні органи Міністерства юстиції України забезпечують відновлення попереднього становища, яке існувало до прийняття такого рішення, шляхом внесення відомостей до Державного реєстру прав у порядку, встановленому </w:t>
      </w:r>
      <w:hyperlink r:id="rId700" w:anchor="n294" w:history="1">
        <w:r w:rsidRPr="001859DF">
          <w:rPr>
            <w:rFonts w:ascii="Times New Roman" w:eastAsia="Times New Roman" w:hAnsi="Times New Roman" w:cs="Times New Roman"/>
            <w:color w:val="006600"/>
            <w:sz w:val="24"/>
            <w:szCs w:val="24"/>
            <w:u w:val="single"/>
            <w:lang w:eastAsia="uk-UA"/>
          </w:rPr>
          <w:t>абзацом першим</w:t>
        </w:r>
      </w:hyperlink>
      <w:r w:rsidRPr="001859DF">
        <w:rPr>
          <w:rFonts w:ascii="Times New Roman" w:eastAsia="Times New Roman" w:hAnsi="Times New Roman" w:cs="Times New Roman"/>
          <w:sz w:val="24"/>
          <w:szCs w:val="24"/>
          <w:lang w:eastAsia="uk-UA"/>
        </w:rPr>
        <w:t> частини четвертої статті 26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2" w:name="n1388"/>
      <w:bookmarkEnd w:id="1132"/>
      <w:r w:rsidRPr="001859DF">
        <w:rPr>
          <w:rFonts w:ascii="Times New Roman" w:eastAsia="Times New Roman" w:hAnsi="Times New Roman" w:cs="Times New Roman"/>
          <w:i/>
          <w:iCs/>
          <w:sz w:val="24"/>
          <w:szCs w:val="24"/>
          <w:lang w:eastAsia="uk-UA"/>
        </w:rPr>
        <w:t>{Частину сьому статті 37 доповнено абзацом дев'ятнадцятим згідно із Законом </w:t>
      </w:r>
      <w:hyperlink r:id="rId701" w:anchor="n5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 із змінами, внесеними згідно із Законом </w:t>
      </w:r>
      <w:hyperlink r:id="rId702" w:anchor="n2750" w:tgtFrame="_blank" w:history="1">
        <w:r w:rsidRPr="001859DF">
          <w:rPr>
            <w:rFonts w:ascii="Times New Roman" w:eastAsia="Times New Roman" w:hAnsi="Times New Roman" w:cs="Times New Roman"/>
            <w:i/>
            <w:iCs/>
            <w:color w:val="000099"/>
            <w:sz w:val="24"/>
            <w:szCs w:val="24"/>
            <w:u w:val="single"/>
            <w:lang w:eastAsia="uk-UA"/>
          </w:rPr>
          <w:t>№ 4017-IX від 10.10.2024</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3" w:name="n1386"/>
      <w:bookmarkEnd w:id="1133"/>
      <w:r w:rsidRPr="001859DF">
        <w:rPr>
          <w:rFonts w:ascii="Times New Roman" w:eastAsia="Times New Roman" w:hAnsi="Times New Roman" w:cs="Times New Roman"/>
          <w:sz w:val="24"/>
          <w:szCs w:val="24"/>
          <w:lang w:eastAsia="uk-UA"/>
        </w:rPr>
        <w:t>Особа, чиї права та законні інтереси були порушені внаслідок прийняття державним реєстратором скасованого (анульованого) рішення, має право на відшкодування майнової та моральної шкоди відповідно до </w:t>
      </w:r>
      <w:hyperlink r:id="rId703" w:anchor="n440" w:history="1">
        <w:r w:rsidRPr="001859DF">
          <w:rPr>
            <w:rFonts w:ascii="Times New Roman" w:eastAsia="Times New Roman" w:hAnsi="Times New Roman" w:cs="Times New Roman"/>
            <w:color w:val="006600"/>
            <w:sz w:val="24"/>
            <w:szCs w:val="24"/>
            <w:u w:val="single"/>
            <w:lang w:eastAsia="uk-UA"/>
          </w:rPr>
          <w:t>статті 38</w:t>
        </w:r>
      </w:hyperlink>
      <w:r w:rsidRPr="001859DF">
        <w:rPr>
          <w:rFonts w:ascii="Times New Roman" w:eastAsia="Times New Roman" w:hAnsi="Times New Roman" w:cs="Times New Roman"/>
          <w:sz w:val="24"/>
          <w:szCs w:val="24"/>
          <w:lang w:eastAsia="uk-UA"/>
        </w:rPr>
        <w:t> цього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4" w:name="n1389"/>
      <w:bookmarkEnd w:id="1134"/>
      <w:r w:rsidRPr="001859DF">
        <w:rPr>
          <w:rFonts w:ascii="Times New Roman" w:eastAsia="Times New Roman" w:hAnsi="Times New Roman" w:cs="Times New Roman"/>
          <w:i/>
          <w:iCs/>
          <w:sz w:val="24"/>
          <w:szCs w:val="24"/>
          <w:lang w:eastAsia="uk-UA"/>
        </w:rPr>
        <w:t>{Частину сьому статті 37 доповнено абзацом двадцятим згідно із Законом </w:t>
      </w:r>
      <w:hyperlink r:id="rId704" w:anchor="n59" w:tgtFrame="_blank" w:history="1">
        <w:r w:rsidRPr="001859DF">
          <w:rPr>
            <w:rFonts w:ascii="Times New Roman" w:eastAsia="Times New Roman" w:hAnsi="Times New Roman" w:cs="Times New Roman"/>
            <w:i/>
            <w:iCs/>
            <w:color w:val="000099"/>
            <w:sz w:val="24"/>
            <w:szCs w:val="24"/>
            <w:u w:val="single"/>
            <w:lang w:eastAsia="uk-UA"/>
          </w:rPr>
          <w:t>№ 3103-IX від 03.05.2023</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5" w:name="n1086"/>
      <w:bookmarkEnd w:id="1135"/>
      <w:r w:rsidRPr="001859DF">
        <w:rPr>
          <w:rFonts w:ascii="Times New Roman" w:eastAsia="Times New Roman" w:hAnsi="Times New Roman" w:cs="Times New Roman"/>
          <w:sz w:val="24"/>
          <w:szCs w:val="24"/>
          <w:lang w:eastAsia="uk-UA"/>
        </w:rPr>
        <w:t>8. Рішення, передбачені </w:t>
      </w:r>
      <w:hyperlink r:id="rId705" w:anchor="n1077" w:history="1">
        <w:r w:rsidRPr="001859DF">
          <w:rPr>
            <w:rFonts w:ascii="Times New Roman" w:eastAsia="Times New Roman" w:hAnsi="Times New Roman" w:cs="Times New Roman"/>
            <w:color w:val="006600"/>
            <w:sz w:val="24"/>
            <w:szCs w:val="24"/>
            <w:u w:val="single"/>
            <w:lang w:eastAsia="uk-UA"/>
          </w:rPr>
          <w:t>пунктами 1</w:t>
        </w:r>
      </w:hyperlink>
      <w:r w:rsidRPr="001859DF">
        <w:rPr>
          <w:rFonts w:ascii="Times New Roman" w:eastAsia="Times New Roman" w:hAnsi="Times New Roman" w:cs="Times New Roman"/>
          <w:sz w:val="24"/>
          <w:szCs w:val="24"/>
          <w:lang w:eastAsia="uk-UA"/>
        </w:rPr>
        <w:t> і </w:t>
      </w:r>
      <w:hyperlink r:id="rId706" w:anchor="n1078" w:history="1">
        <w:r w:rsidRPr="001859DF">
          <w:rPr>
            <w:rFonts w:ascii="Times New Roman" w:eastAsia="Times New Roman" w:hAnsi="Times New Roman" w:cs="Times New Roman"/>
            <w:color w:val="006600"/>
            <w:sz w:val="24"/>
            <w:szCs w:val="24"/>
            <w:u w:val="single"/>
            <w:lang w:eastAsia="uk-UA"/>
          </w:rPr>
          <w:t>2</w:t>
        </w:r>
      </w:hyperlink>
      <w:r w:rsidRPr="001859DF">
        <w:rPr>
          <w:rFonts w:ascii="Times New Roman" w:eastAsia="Times New Roman" w:hAnsi="Times New Roman" w:cs="Times New Roman"/>
          <w:sz w:val="24"/>
          <w:szCs w:val="24"/>
          <w:lang w:eastAsia="uk-UA"/>
        </w:rPr>
        <w:t xml:space="preserve"> частини сьомої цієї статті, виконуються посадовою особою Міністерства юстиції України чи його територіального органу не пізніше наступного робочого дня після прийняття такого рішення шляхом внесення </w:t>
      </w:r>
      <w:r w:rsidRPr="001859DF">
        <w:rPr>
          <w:rFonts w:ascii="Times New Roman" w:eastAsia="Times New Roman" w:hAnsi="Times New Roman" w:cs="Times New Roman"/>
          <w:sz w:val="24"/>
          <w:szCs w:val="24"/>
          <w:lang w:eastAsia="uk-UA"/>
        </w:rPr>
        <w:lastRenderedPageBreak/>
        <w:t>відповідних відомостей до Державного реєстру прав. Для виконання таких рішень повторне подання заяв, документів для проведення державної реєстрації прав та сплата адміністративного збору не вимагаються. Наявність інших зареєстрованих заяв щодо певного об’єкта нерухомого майна, обтяжень речових прав на такий об’єкт нерухомого майна, рішень про заборону вчинення реєстраційних дій (крім судових рішень про заборону вчинення реєстраційних дій посадовими особами Міністерства юстиції України, його територіального органу) не є підставою для відкладення виконання рішення Міністерства юстиції України, його територіального органу, відмови в його виконанні або для зупинення відповідної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6" w:name="n1087"/>
      <w:bookmarkEnd w:id="1136"/>
      <w:r w:rsidRPr="001859DF">
        <w:rPr>
          <w:rFonts w:ascii="Times New Roman" w:eastAsia="Times New Roman" w:hAnsi="Times New Roman" w:cs="Times New Roman"/>
          <w:sz w:val="24"/>
          <w:szCs w:val="24"/>
          <w:lang w:eastAsia="uk-UA"/>
        </w:rPr>
        <w:t>Рішення, передбачені </w:t>
      </w:r>
      <w:hyperlink r:id="rId707" w:anchor="n1079" w:history="1">
        <w:r w:rsidRPr="001859DF">
          <w:rPr>
            <w:rFonts w:ascii="Times New Roman" w:eastAsia="Times New Roman" w:hAnsi="Times New Roman" w:cs="Times New Roman"/>
            <w:color w:val="006600"/>
            <w:sz w:val="24"/>
            <w:szCs w:val="24"/>
            <w:u w:val="single"/>
            <w:lang w:eastAsia="uk-UA"/>
          </w:rPr>
          <w:t>пунктом 3</w:t>
        </w:r>
      </w:hyperlink>
      <w:r w:rsidRPr="001859DF">
        <w:rPr>
          <w:rFonts w:ascii="Times New Roman" w:eastAsia="Times New Roman" w:hAnsi="Times New Roman" w:cs="Times New Roman"/>
          <w:sz w:val="24"/>
          <w:szCs w:val="24"/>
          <w:lang w:eastAsia="uk-UA"/>
        </w:rPr>
        <w:t> частини сьомої цієї статті, виконуються державним реєстратором, суб’єктом державної реєстрації прав у строки, визначені Міністерством юстиції України, його територіальними органами.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7" w:name="n1088"/>
      <w:bookmarkEnd w:id="1137"/>
      <w:r w:rsidRPr="001859DF">
        <w:rPr>
          <w:rFonts w:ascii="Times New Roman" w:eastAsia="Times New Roman" w:hAnsi="Times New Roman" w:cs="Times New Roman"/>
          <w:sz w:val="24"/>
          <w:szCs w:val="24"/>
          <w:lang w:eastAsia="uk-UA"/>
        </w:rPr>
        <w:t>Технічний адміністратор Державного реєстру прав у день надходження рішень, передбачених </w:t>
      </w:r>
      <w:hyperlink r:id="rId708" w:anchor="n1080" w:history="1">
        <w:r w:rsidRPr="001859DF">
          <w:rPr>
            <w:rFonts w:ascii="Times New Roman" w:eastAsia="Times New Roman" w:hAnsi="Times New Roman" w:cs="Times New Roman"/>
            <w:color w:val="006600"/>
            <w:sz w:val="24"/>
            <w:szCs w:val="24"/>
            <w:u w:val="single"/>
            <w:lang w:eastAsia="uk-UA"/>
          </w:rPr>
          <w:t>пунктом 4</w:t>
        </w:r>
      </w:hyperlink>
      <w:r w:rsidRPr="001859DF">
        <w:rPr>
          <w:rFonts w:ascii="Times New Roman" w:eastAsia="Times New Roman" w:hAnsi="Times New Roman" w:cs="Times New Roman"/>
          <w:sz w:val="24"/>
          <w:szCs w:val="24"/>
          <w:lang w:eastAsia="uk-UA"/>
        </w:rPr>
        <w:t> частини сьомої цієї статті, забезпечує їх негайне виконання. Порядок тимчасового блокування та анулювання доступу до Державного реєстру прав визначається Міністерством юстиції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8" w:name="n1089"/>
      <w:bookmarkEnd w:id="1138"/>
      <w:r w:rsidRPr="001859DF">
        <w:rPr>
          <w:rFonts w:ascii="Times New Roman" w:eastAsia="Times New Roman" w:hAnsi="Times New Roman" w:cs="Times New Roman"/>
          <w:sz w:val="24"/>
          <w:szCs w:val="24"/>
          <w:lang w:eastAsia="uk-UA"/>
        </w:rPr>
        <w:t>Рішення, передбачені </w:t>
      </w:r>
      <w:hyperlink r:id="rId709" w:anchor="n1082" w:history="1">
        <w:r w:rsidRPr="001859DF">
          <w:rPr>
            <w:rFonts w:ascii="Times New Roman" w:eastAsia="Times New Roman" w:hAnsi="Times New Roman" w:cs="Times New Roman"/>
            <w:color w:val="006600"/>
            <w:sz w:val="24"/>
            <w:szCs w:val="24"/>
            <w:u w:val="single"/>
            <w:lang w:eastAsia="uk-UA"/>
          </w:rPr>
          <w:t>пунктами 5</w:t>
        </w:r>
      </w:hyperlink>
      <w:r w:rsidRPr="001859DF">
        <w:rPr>
          <w:rFonts w:ascii="Times New Roman" w:eastAsia="Times New Roman" w:hAnsi="Times New Roman" w:cs="Times New Roman"/>
          <w:sz w:val="24"/>
          <w:szCs w:val="24"/>
          <w:lang w:eastAsia="uk-UA"/>
        </w:rPr>
        <w:t> і </w:t>
      </w:r>
      <w:hyperlink r:id="rId710" w:anchor="n1083" w:history="1">
        <w:r w:rsidRPr="001859DF">
          <w:rPr>
            <w:rFonts w:ascii="Times New Roman" w:eastAsia="Times New Roman" w:hAnsi="Times New Roman" w:cs="Times New Roman"/>
            <w:color w:val="006600"/>
            <w:sz w:val="24"/>
            <w:szCs w:val="24"/>
            <w:u w:val="single"/>
            <w:lang w:eastAsia="uk-UA"/>
          </w:rPr>
          <w:t>6</w:t>
        </w:r>
      </w:hyperlink>
      <w:r w:rsidRPr="001859DF">
        <w:rPr>
          <w:rFonts w:ascii="Times New Roman" w:eastAsia="Times New Roman" w:hAnsi="Times New Roman" w:cs="Times New Roman"/>
          <w:sz w:val="24"/>
          <w:szCs w:val="24"/>
          <w:lang w:eastAsia="uk-UA"/>
        </w:rPr>
        <w:t> частини сьомої цієї статті, виконуються Міністерством юстиції України, його територіальними органами невідкладно, але не пізніше п’яти робочих днів з дня їх прийняття.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39" w:name="n1090"/>
      <w:bookmarkEnd w:id="1139"/>
      <w:r w:rsidRPr="001859DF">
        <w:rPr>
          <w:rFonts w:ascii="Times New Roman" w:eastAsia="Times New Roman" w:hAnsi="Times New Roman" w:cs="Times New Roman"/>
          <w:sz w:val="24"/>
          <w:szCs w:val="24"/>
          <w:lang w:eastAsia="uk-UA"/>
        </w:rPr>
        <w:t>9. Міністерство юстиції України, його територіальний орган може з власної ініціативи або за заявою заінтересованої особи виправити описки (помилки), допущені в рішенні, прийнятому за результатами розгляду скарги на рішення, дії або бездіяльність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0" w:name="n1091"/>
      <w:bookmarkEnd w:id="1140"/>
      <w:r w:rsidRPr="001859DF">
        <w:rPr>
          <w:rFonts w:ascii="Times New Roman" w:eastAsia="Times New Roman" w:hAnsi="Times New Roman" w:cs="Times New Roman"/>
          <w:sz w:val="24"/>
          <w:szCs w:val="24"/>
          <w:lang w:eastAsia="uk-UA"/>
        </w:rPr>
        <w:t>Заява про внесення виправлень до рішення, прийнятого за результатами розгляду скарги на рішення, дії або бездіяльність у сфері державної реєстрації прав, розглядається Міністерством юстиції України чи відповідним територіальним органом протягом 10 днів з дня її надходження.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1" w:name="n1092"/>
      <w:bookmarkEnd w:id="1141"/>
      <w:r w:rsidRPr="001859DF">
        <w:rPr>
          <w:rFonts w:ascii="Times New Roman" w:eastAsia="Times New Roman" w:hAnsi="Times New Roman" w:cs="Times New Roman"/>
          <w:sz w:val="24"/>
          <w:szCs w:val="24"/>
          <w:lang w:eastAsia="uk-UA"/>
        </w:rPr>
        <w:t>Рішення про внесення виправлень до рішення, прийнятого за результатами розгляду скарги на рішення, дії або бездіяльність у сфері державної реєстрації прав, не пізніше наступного робочого дня після його прийняття розміщується на офіційному веб-сайті Міністерства юстиції України чи відповідного територіального органу та надсилається заінтересованим особам.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2" w:name="n1093"/>
      <w:bookmarkEnd w:id="1142"/>
      <w:r w:rsidRPr="001859DF">
        <w:rPr>
          <w:rFonts w:ascii="Times New Roman" w:eastAsia="Times New Roman" w:hAnsi="Times New Roman" w:cs="Times New Roman"/>
          <w:sz w:val="24"/>
          <w:szCs w:val="24"/>
          <w:lang w:eastAsia="uk-UA"/>
        </w:rPr>
        <w:t>10. </w:t>
      </w:r>
      <w:hyperlink r:id="rId711" w:anchor="n9" w:tgtFrame="_blank" w:history="1">
        <w:r w:rsidRPr="001859DF">
          <w:rPr>
            <w:rFonts w:ascii="Times New Roman" w:eastAsia="Times New Roman" w:hAnsi="Times New Roman" w:cs="Times New Roman"/>
            <w:color w:val="000099"/>
            <w:sz w:val="24"/>
            <w:szCs w:val="24"/>
            <w:u w:val="single"/>
            <w:lang w:eastAsia="uk-UA"/>
          </w:rPr>
          <w:t>Порядок розгляду скарг на рішення, дії або бездіяльність державного реєстратора, суб’єктів державної реєстрації прав, територіальних органів Міністерства юстиції України</w:t>
        </w:r>
      </w:hyperlink>
      <w:r w:rsidRPr="001859DF">
        <w:rPr>
          <w:rFonts w:ascii="Times New Roman" w:eastAsia="Times New Roman" w:hAnsi="Times New Roman" w:cs="Times New Roman"/>
          <w:sz w:val="24"/>
          <w:szCs w:val="24"/>
          <w:lang w:eastAsia="uk-UA"/>
        </w:rPr>
        <w:t> визначається Кабінетом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3" w:name="n1038"/>
      <w:bookmarkEnd w:id="1143"/>
      <w:r w:rsidRPr="001859DF">
        <w:rPr>
          <w:rFonts w:ascii="Times New Roman" w:eastAsia="Times New Roman" w:hAnsi="Times New Roman" w:cs="Times New Roman"/>
          <w:i/>
          <w:iCs/>
          <w:sz w:val="24"/>
          <w:szCs w:val="24"/>
          <w:lang w:eastAsia="uk-UA"/>
        </w:rPr>
        <w:t>{Стаття 37 із змінами, внесеними згідно із Законами </w:t>
      </w:r>
      <w:hyperlink r:id="rId712" w:anchor="n299"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 </w:t>
      </w:r>
      <w:hyperlink r:id="rId713" w:anchor="n121"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 </w:t>
      </w:r>
      <w:hyperlink r:id="rId714" w:anchor="n368"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 в редакції Закону </w:t>
      </w:r>
      <w:hyperlink r:id="rId715" w:anchor="n73" w:tgtFrame="_blank" w:history="1">
        <w:r w:rsidRPr="001859DF">
          <w:rPr>
            <w:rFonts w:ascii="Times New Roman" w:eastAsia="Times New Roman" w:hAnsi="Times New Roman" w:cs="Times New Roman"/>
            <w:i/>
            <w:iCs/>
            <w:color w:val="000099"/>
            <w:sz w:val="24"/>
            <w:szCs w:val="24"/>
            <w:u w:val="single"/>
            <w:lang w:eastAsia="uk-UA"/>
          </w:rPr>
          <w:t>№ 2255-IX від 12.05.2022</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4" w:name="n664"/>
      <w:bookmarkEnd w:id="1144"/>
      <w:r w:rsidRPr="001859DF">
        <w:rPr>
          <w:rFonts w:ascii="Times New Roman" w:eastAsia="Times New Roman" w:hAnsi="Times New Roman" w:cs="Times New Roman"/>
          <w:b/>
          <w:bCs/>
          <w:sz w:val="24"/>
          <w:szCs w:val="24"/>
          <w:lang w:eastAsia="uk-UA"/>
        </w:rPr>
        <w:t>Стаття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sz w:val="24"/>
          <w:szCs w:val="24"/>
          <w:lang w:eastAsia="uk-UA"/>
        </w:rPr>
        <w:t>. Здійснення контролю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5" w:name="n665"/>
      <w:bookmarkEnd w:id="1145"/>
      <w:r w:rsidRPr="001859DF">
        <w:rPr>
          <w:rFonts w:ascii="Times New Roman" w:eastAsia="Times New Roman" w:hAnsi="Times New Roman" w:cs="Times New Roman"/>
          <w:sz w:val="24"/>
          <w:szCs w:val="24"/>
          <w:lang w:eastAsia="uk-UA"/>
        </w:rPr>
        <w:t>1. Контроль у сфері державної реєстрації прав здійснюється Міністерством юстиції України, у тому числі шляхом моніторингу реєстраційних дій у Державному реєстрі прав з метою виявлення порушень порядку державної реєстрації прав державними реєстраторами, уповноваженими особами суб’єктів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6" w:name="n666"/>
      <w:bookmarkEnd w:id="1146"/>
      <w:r w:rsidRPr="001859DF">
        <w:rPr>
          <w:rFonts w:ascii="Times New Roman" w:eastAsia="Times New Roman" w:hAnsi="Times New Roman" w:cs="Times New Roman"/>
          <w:sz w:val="24"/>
          <w:szCs w:val="24"/>
          <w:lang w:eastAsia="uk-UA"/>
        </w:rPr>
        <w:t xml:space="preserve">За результатами моніторингу реєстраційних дій у Державному реєстрі прав у разі виявлення порушень порядку державної реєстрації прав державними реєстраторами, уповноваженими особами суб’єктів державної реєстрації прав Міністерство юстиції </w:t>
      </w:r>
      <w:r w:rsidRPr="001859DF">
        <w:rPr>
          <w:rFonts w:ascii="Times New Roman" w:eastAsia="Times New Roman" w:hAnsi="Times New Roman" w:cs="Times New Roman"/>
          <w:sz w:val="24"/>
          <w:szCs w:val="24"/>
          <w:lang w:eastAsia="uk-UA"/>
        </w:rPr>
        <w:lastRenderedPageBreak/>
        <w:t>України проводить перевірки державних реєстраторів чи суб’єктів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7" w:name="n667"/>
      <w:bookmarkEnd w:id="1147"/>
      <w:r w:rsidRPr="001859DF">
        <w:rPr>
          <w:rFonts w:ascii="Times New Roman" w:eastAsia="Times New Roman" w:hAnsi="Times New Roman" w:cs="Times New Roman"/>
          <w:sz w:val="24"/>
          <w:szCs w:val="24"/>
          <w:lang w:eastAsia="uk-UA"/>
        </w:rPr>
        <w:t>У разі якщо в результаті проведеної перевірки державних реєстраторів чи суб’єктів державної реєстрації прав виявлено прийняття такими державними реєстраторами чи суб’єктами державної реєстрації прав рішень з порушенням законів, що має наслідком порушення прав та законних інтересів фізичних та/або юридичних осіб, Міністерство юстиції України вживає заходів до негайного повідомлення про це відповідних правоохоронних органів для вжиття необхідних заходів, а також заінтересованих осіб.</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8" w:name="n784"/>
      <w:bookmarkEnd w:id="1148"/>
      <w:r w:rsidRPr="001859DF">
        <w:rPr>
          <w:rFonts w:ascii="Times New Roman" w:eastAsia="Times New Roman" w:hAnsi="Times New Roman" w:cs="Times New Roman"/>
          <w:i/>
          <w:iCs/>
          <w:sz w:val="24"/>
          <w:szCs w:val="24"/>
          <w:lang w:eastAsia="uk-UA"/>
        </w:rPr>
        <w:t>{Абзац третій частини першої статті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із змінами, внесеними згідно із Законом </w:t>
      </w:r>
      <w:hyperlink r:id="rId716" w:anchor="n136"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49" w:name="n668"/>
      <w:bookmarkEnd w:id="1149"/>
      <w:r w:rsidRPr="001859DF">
        <w:rPr>
          <w:rFonts w:ascii="Times New Roman" w:eastAsia="Times New Roman" w:hAnsi="Times New Roman" w:cs="Times New Roman"/>
          <w:sz w:val="24"/>
          <w:szCs w:val="24"/>
          <w:lang w:eastAsia="uk-UA"/>
        </w:rPr>
        <w:t>2. За результатами проведення перевірок державних реєстраторів чи суб’єктів державної реєстрації прав Міністерство юстиції України у разі виявлення порушень порядку державної реєстрації прав державними реєстраторами, уповноваженими особами суб’єктів державної реєстрації прав приймає вмотивоване рішення про:</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0" w:name="n669"/>
      <w:bookmarkEnd w:id="1150"/>
      <w:r w:rsidRPr="001859DF">
        <w:rPr>
          <w:rFonts w:ascii="Times New Roman" w:eastAsia="Times New Roman" w:hAnsi="Times New Roman" w:cs="Times New Roman"/>
          <w:sz w:val="24"/>
          <w:szCs w:val="24"/>
          <w:lang w:eastAsia="uk-UA"/>
        </w:rPr>
        <w:t>1) тимчасове блокування доступу державного реєстратора, уповноваженої особи суб’єкта державної реєстрації прав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1" w:name="n670"/>
      <w:bookmarkEnd w:id="1151"/>
      <w:r w:rsidRPr="001859DF">
        <w:rPr>
          <w:rFonts w:ascii="Times New Roman" w:eastAsia="Times New Roman" w:hAnsi="Times New Roman" w:cs="Times New Roman"/>
          <w:sz w:val="24"/>
          <w:szCs w:val="24"/>
          <w:lang w:eastAsia="uk-UA"/>
        </w:rPr>
        <w:t>2) анулювання доступу державного реєстратора, уповноваженої особи суб’єкта державної реєстрації прав до Державного реєстру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2" w:name="n671"/>
      <w:bookmarkEnd w:id="1152"/>
      <w:r w:rsidRPr="001859DF">
        <w:rPr>
          <w:rFonts w:ascii="Times New Roman" w:eastAsia="Times New Roman" w:hAnsi="Times New Roman" w:cs="Times New Roman"/>
          <w:sz w:val="24"/>
          <w:szCs w:val="24"/>
          <w:lang w:eastAsia="uk-UA"/>
        </w:rPr>
        <w:t>3) притягнення до адміністративної відповідальності державного реєстратора, уповноваженої особи суб’єкта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3" w:name="n672"/>
      <w:bookmarkEnd w:id="1153"/>
      <w:r w:rsidRPr="001859DF">
        <w:rPr>
          <w:rFonts w:ascii="Times New Roman" w:eastAsia="Times New Roman" w:hAnsi="Times New Roman" w:cs="Times New Roman"/>
          <w:sz w:val="24"/>
          <w:szCs w:val="24"/>
          <w:lang w:eastAsia="uk-UA"/>
        </w:rPr>
        <w:t>4)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4" w:name="n673"/>
      <w:bookmarkEnd w:id="1154"/>
      <w:r w:rsidRPr="001859DF">
        <w:rPr>
          <w:rFonts w:ascii="Times New Roman" w:eastAsia="Times New Roman" w:hAnsi="Times New Roman" w:cs="Times New Roman"/>
          <w:sz w:val="24"/>
          <w:szCs w:val="24"/>
          <w:lang w:eastAsia="uk-UA"/>
        </w:rPr>
        <w:t>5) направлення на обов’язкове підвищення кваліфікації державного реєстратора, крім нотаріусів, які здійснюють державну реєстрацію прав відповідно до покладених на них законом обов’язків.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5" w:name="n785"/>
      <w:bookmarkEnd w:id="1155"/>
      <w:r w:rsidRPr="001859DF">
        <w:rPr>
          <w:rFonts w:ascii="Times New Roman" w:eastAsia="Times New Roman" w:hAnsi="Times New Roman" w:cs="Times New Roman"/>
          <w:i/>
          <w:iCs/>
          <w:sz w:val="24"/>
          <w:szCs w:val="24"/>
          <w:lang w:eastAsia="uk-UA"/>
        </w:rPr>
        <w:t>{Пункт 5 частини другої статті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в редакції Закону </w:t>
      </w:r>
      <w:hyperlink r:id="rId717" w:anchor="n137"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6" w:name="n674"/>
      <w:bookmarkEnd w:id="1156"/>
      <w:r w:rsidRPr="001859DF">
        <w:rPr>
          <w:rFonts w:ascii="Times New Roman" w:eastAsia="Times New Roman" w:hAnsi="Times New Roman" w:cs="Times New Roman"/>
          <w:sz w:val="24"/>
          <w:szCs w:val="24"/>
          <w:lang w:eastAsia="uk-UA"/>
        </w:rPr>
        <w:t>3. Технічний адміністратор Державного реєстру прав у день надходження рішень, передбачених</w:t>
      </w:r>
      <w:hyperlink r:id="rId718" w:anchor="n393" w:history="1">
        <w:r w:rsidRPr="001859DF">
          <w:rPr>
            <w:rFonts w:ascii="Times New Roman" w:eastAsia="Times New Roman" w:hAnsi="Times New Roman" w:cs="Times New Roman"/>
            <w:color w:val="006600"/>
            <w:sz w:val="24"/>
            <w:szCs w:val="24"/>
            <w:u w:val="single"/>
            <w:lang w:eastAsia="uk-UA"/>
          </w:rPr>
          <w:t> </w:t>
        </w:r>
      </w:hyperlink>
      <w:hyperlink r:id="rId719" w:anchor="n393" w:history="1">
        <w:r w:rsidRPr="001859DF">
          <w:rPr>
            <w:rFonts w:ascii="Times New Roman" w:eastAsia="Times New Roman" w:hAnsi="Times New Roman" w:cs="Times New Roman"/>
            <w:color w:val="006600"/>
            <w:sz w:val="24"/>
            <w:szCs w:val="24"/>
            <w:u w:val="single"/>
            <w:lang w:eastAsia="uk-UA"/>
          </w:rPr>
          <w:t>пунктами 1</w:t>
        </w:r>
      </w:hyperlink>
      <w:r w:rsidRPr="001859DF">
        <w:rPr>
          <w:rFonts w:ascii="Times New Roman" w:eastAsia="Times New Roman" w:hAnsi="Times New Roman" w:cs="Times New Roman"/>
          <w:sz w:val="24"/>
          <w:szCs w:val="24"/>
          <w:lang w:eastAsia="uk-UA"/>
        </w:rPr>
        <w:t> і </w:t>
      </w:r>
      <w:hyperlink r:id="rId720" w:anchor="n670" w:history="1">
        <w:r w:rsidRPr="001859DF">
          <w:rPr>
            <w:rFonts w:ascii="Times New Roman" w:eastAsia="Times New Roman" w:hAnsi="Times New Roman" w:cs="Times New Roman"/>
            <w:color w:val="006600"/>
            <w:sz w:val="24"/>
            <w:szCs w:val="24"/>
            <w:u w:val="single"/>
            <w:lang w:eastAsia="uk-UA"/>
          </w:rPr>
          <w:t>2</w:t>
        </w:r>
      </w:hyperlink>
      <w:r w:rsidRPr="001859DF">
        <w:rPr>
          <w:rFonts w:ascii="Times New Roman" w:eastAsia="Times New Roman" w:hAnsi="Times New Roman" w:cs="Times New Roman"/>
          <w:sz w:val="24"/>
          <w:szCs w:val="24"/>
          <w:lang w:eastAsia="uk-UA"/>
        </w:rPr>
        <w:t> частини другої цієї статті, забезпечує їх негайне виконання.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7" w:name="n675"/>
      <w:bookmarkEnd w:id="1157"/>
      <w:r w:rsidRPr="001859DF">
        <w:rPr>
          <w:rFonts w:ascii="Times New Roman" w:eastAsia="Times New Roman" w:hAnsi="Times New Roman" w:cs="Times New Roman"/>
          <w:sz w:val="24"/>
          <w:szCs w:val="24"/>
          <w:lang w:eastAsia="uk-UA"/>
        </w:rPr>
        <w:t>Рішення, передбачені </w:t>
      </w:r>
      <w:hyperlink r:id="rId721" w:anchor="n671" w:history="1">
        <w:r w:rsidRPr="001859DF">
          <w:rPr>
            <w:rFonts w:ascii="Times New Roman" w:eastAsia="Times New Roman" w:hAnsi="Times New Roman" w:cs="Times New Roman"/>
            <w:color w:val="006600"/>
            <w:sz w:val="24"/>
            <w:szCs w:val="24"/>
            <w:u w:val="single"/>
            <w:lang w:eastAsia="uk-UA"/>
          </w:rPr>
          <w:t>пунктами 3-5</w:t>
        </w:r>
      </w:hyperlink>
      <w:r w:rsidRPr="001859DF">
        <w:rPr>
          <w:rFonts w:ascii="Times New Roman" w:eastAsia="Times New Roman" w:hAnsi="Times New Roman" w:cs="Times New Roman"/>
          <w:sz w:val="24"/>
          <w:szCs w:val="24"/>
          <w:lang w:eastAsia="uk-UA"/>
        </w:rPr>
        <w:t> частини другої цієї статті, виконуються Міністерством юстиції України протягом п’яти робочих днів з дня їх прийняття.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8" w:name="n676"/>
      <w:bookmarkEnd w:id="1158"/>
      <w:r w:rsidRPr="001859DF">
        <w:rPr>
          <w:rFonts w:ascii="Times New Roman" w:eastAsia="Times New Roman" w:hAnsi="Times New Roman" w:cs="Times New Roman"/>
          <w:sz w:val="24"/>
          <w:szCs w:val="24"/>
          <w:lang w:eastAsia="uk-UA"/>
        </w:rPr>
        <w:t>У разі прийняття рішення про тимчасове блокування або анулювання доступу державного реєстратора до Державного реєстру прав Міністерство юстиції України вирішує питання про передачу на розгляд суб’єкту державної реєстрації прав, що забезпечує зберігання реєстраційних справ у паперовій формі, документів, що подані для проведення реєстраційних дій та перебувають на розгляді у відповідного державного реєстратора.</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59" w:name="n787"/>
      <w:bookmarkEnd w:id="1159"/>
      <w:r w:rsidRPr="001859DF">
        <w:rPr>
          <w:rFonts w:ascii="Times New Roman" w:eastAsia="Times New Roman" w:hAnsi="Times New Roman" w:cs="Times New Roman"/>
          <w:sz w:val="24"/>
          <w:szCs w:val="24"/>
          <w:lang w:eastAsia="uk-UA"/>
        </w:rPr>
        <w:t>У разі прийняття рішення про тимчасове блокування або анулювання доступу державного реєстратора до Державного реєстру прав щодо нотаріуса йому забезпечується доступ до Державного реєстру прав у режимі отримання інформації для здійснення нотаріальної діяльності відповідно до закону.</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0" w:name="n786"/>
      <w:bookmarkEnd w:id="1160"/>
      <w:r w:rsidRPr="001859DF">
        <w:rPr>
          <w:rFonts w:ascii="Times New Roman" w:eastAsia="Times New Roman" w:hAnsi="Times New Roman" w:cs="Times New Roman"/>
          <w:i/>
          <w:iCs/>
          <w:sz w:val="24"/>
          <w:szCs w:val="24"/>
          <w:lang w:eastAsia="uk-UA"/>
        </w:rPr>
        <w:t>{Частина третя статті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в редакції Закону </w:t>
      </w:r>
      <w:hyperlink r:id="rId722" w:anchor="n13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1" w:name="n677"/>
      <w:bookmarkEnd w:id="1161"/>
      <w:r w:rsidRPr="001859DF">
        <w:rPr>
          <w:rFonts w:ascii="Times New Roman" w:eastAsia="Times New Roman" w:hAnsi="Times New Roman" w:cs="Times New Roman"/>
          <w:sz w:val="24"/>
          <w:szCs w:val="24"/>
          <w:lang w:eastAsia="uk-UA"/>
        </w:rPr>
        <w:t>4. </w:t>
      </w:r>
      <w:hyperlink r:id="rId723" w:anchor="n9" w:tgtFrame="_blank" w:history="1">
        <w:r w:rsidRPr="001859DF">
          <w:rPr>
            <w:rFonts w:ascii="Times New Roman" w:eastAsia="Times New Roman" w:hAnsi="Times New Roman" w:cs="Times New Roman"/>
            <w:color w:val="000099"/>
            <w:sz w:val="24"/>
            <w:szCs w:val="24"/>
            <w:u w:val="single"/>
            <w:lang w:eastAsia="uk-UA"/>
          </w:rPr>
          <w:t>Порядок здійснення контролю</w:t>
        </w:r>
      </w:hyperlink>
      <w:r w:rsidRPr="001859DF">
        <w:rPr>
          <w:rFonts w:ascii="Times New Roman" w:eastAsia="Times New Roman" w:hAnsi="Times New Roman" w:cs="Times New Roman"/>
          <w:sz w:val="24"/>
          <w:szCs w:val="24"/>
          <w:lang w:eastAsia="uk-UA"/>
        </w:rPr>
        <w:t xml:space="preserve">, проведення камеральних перевірок, під час здійснення контролю та проведення перевірок, критерії, за якими здійснюється моніторинг, </w:t>
      </w:r>
      <w:r w:rsidRPr="001859DF">
        <w:rPr>
          <w:rFonts w:ascii="Times New Roman" w:eastAsia="Times New Roman" w:hAnsi="Times New Roman" w:cs="Times New Roman"/>
          <w:sz w:val="24"/>
          <w:szCs w:val="24"/>
          <w:lang w:eastAsia="uk-UA"/>
        </w:rPr>
        <w:lastRenderedPageBreak/>
        <w:t>критерії, за якими визначається ступінь відповідальності за відповідні порушення, допущені в сфері державної реєстрації, визначаються Кабінетом Міністрів України.</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2" w:name="n788"/>
      <w:bookmarkEnd w:id="1162"/>
      <w:r w:rsidRPr="001859DF">
        <w:rPr>
          <w:rFonts w:ascii="Times New Roman" w:eastAsia="Times New Roman" w:hAnsi="Times New Roman" w:cs="Times New Roman"/>
          <w:i/>
          <w:iCs/>
          <w:sz w:val="24"/>
          <w:szCs w:val="24"/>
          <w:lang w:eastAsia="uk-UA"/>
        </w:rPr>
        <w:t>{Частина четверта статті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в редакції Закону </w:t>
      </w:r>
      <w:hyperlink r:id="rId724" w:anchor="n139" w:tgtFrame="_blank" w:history="1">
        <w:r w:rsidRPr="001859DF">
          <w:rPr>
            <w:rFonts w:ascii="Times New Roman" w:eastAsia="Times New Roman" w:hAnsi="Times New Roman" w:cs="Times New Roman"/>
            <w:i/>
            <w:iCs/>
            <w:color w:val="000099"/>
            <w:sz w:val="24"/>
            <w:szCs w:val="24"/>
            <w:u w:val="single"/>
            <w:lang w:eastAsia="uk-UA"/>
          </w:rPr>
          <w:t>№ 159-IX від 03.10.2019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3" w:name="n663"/>
      <w:bookmarkEnd w:id="1163"/>
      <w:r w:rsidRPr="001859DF">
        <w:rPr>
          <w:rFonts w:ascii="Times New Roman" w:eastAsia="Times New Roman" w:hAnsi="Times New Roman" w:cs="Times New Roman"/>
          <w:i/>
          <w:iCs/>
          <w:sz w:val="24"/>
          <w:szCs w:val="24"/>
          <w:lang w:eastAsia="uk-UA"/>
        </w:rPr>
        <w:t>{Закон доповнено статтею 37</w:t>
      </w:r>
      <w:r w:rsidRPr="001859DF">
        <w:rPr>
          <w:rFonts w:ascii="Times New Roman" w:eastAsia="Times New Roman" w:hAnsi="Times New Roman" w:cs="Times New Roman"/>
          <w:b/>
          <w:bCs/>
          <w:sz w:val="2"/>
          <w:szCs w:val="2"/>
          <w:vertAlign w:val="superscript"/>
          <w:lang w:eastAsia="uk-UA"/>
        </w:rPr>
        <w:t>-</w:t>
      </w:r>
      <w:r w:rsidRPr="001859DF">
        <w:rPr>
          <w:rFonts w:ascii="Times New Roman" w:eastAsia="Times New Roman" w:hAnsi="Times New Roman" w:cs="Times New Roman"/>
          <w:b/>
          <w:bCs/>
          <w:sz w:val="16"/>
          <w:szCs w:val="16"/>
          <w:vertAlign w:val="superscript"/>
          <w:lang w:eastAsia="uk-UA"/>
        </w:rPr>
        <w:t>1</w:t>
      </w:r>
      <w:r w:rsidRPr="001859DF">
        <w:rPr>
          <w:rFonts w:ascii="Times New Roman" w:eastAsia="Times New Roman" w:hAnsi="Times New Roman" w:cs="Times New Roman"/>
          <w:i/>
          <w:iCs/>
          <w:sz w:val="24"/>
          <w:szCs w:val="24"/>
          <w:lang w:eastAsia="uk-UA"/>
        </w:rPr>
        <w:t> згідно із Законом </w:t>
      </w:r>
      <w:hyperlink r:id="rId725" w:anchor="n317" w:tgtFrame="_blank" w:history="1">
        <w:r w:rsidRPr="001859DF">
          <w:rPr>
            <w:rFonts w:ascii="Times New Roman" w:eastAsia="Times New Roman" w:hAnsi="Times New Roman" w:cs="Times New Roman"/>
            <w:i/>
            <w:iCs/>
            <w:color w:val="000099"/>
            <w:sz w:val="24"/>
            <w:szCs w:val="24"/>
            <w:u w:val="single"/>
            <w:lang w:eastAsia="uk-UA"/>
          </w:rPr>
          <w:t>№ 1666-VIII від 06.10.2016</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4" w:name="n440"/>
      <w:bookmarkEnd w:id="1164"/>
      <w:r w:rsidRPr="001859DF">
        <w:rPr>
          <w:rFonts w:ascii="Times New Roman" w:eastAsia="Times New Roman" w:hAnsi="Times New Roman" w:cs="Times New Roman"/>
          <w:b/>
          <w:bCs/>
          <w:sz w:val="24"/>
          <w:szCs w:val="24"/>
          <w:lang w:eastAsia="uk-UA"/>
        </w:rPr>
        <w:t>Стаття 38.</w:t>
      </w:r>
      <w:r w:rsidRPr="001859DF">
        <w:rPr>
          <w:rFonts w:ascii="Times New Roman" w:eastAsia="Times New Roman" w:hAnsi="Times New Roman" w:cs="Times New Roman"/>
          <w:sz w:val="24"/>
          <w:szCs w:val="24"/>
          <w:lang w:eastAsia="uk-UA"/>
        </w:rPr>
        <w:t> Відповідальність у сфері державної реєстрації прав</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5" w:name="n441"/>
      <w:bookmarkEnd w:id="1165"/>
      <w:r w:rsidRPr="001859DF">
        <w:rPr>
          <w:rFonts w:ascii="Times New Roman" w:eastAsia="Times New Roman" w:hAnsi="Times New Roman" w:cs="Times New Roman"/>
          <w:sz w:val="24"/>
          <w:szCs w:val="24"/>
          <w:lang w:eastAsia="uk-UA"/>
        </w:rPr>
        <w:t>1. Державні реєстратори, суб’єкти державної реєстрації прав за порушення законодавства у сфері державної реєстрації прав, у тому числі за розголошення відомостей, одержаних ними в результаті проведення реєстраційних дій, несуть дисциплінарну, цивільно-правову, адміністративну або кримінальну відповідальність у порядку, встановленому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6" w:name="n874"/>
      <w:bookmarkEnd w:id="1166"/>
      <w:r w:rsidRPr="001859DF">
        <w:rPr>
          <w:rFonts w:ascii="Times New Roman" w:eastAsia="Times New Roman" w:hAnsi="Times New Roman" w:cs="Times New Roman"/>
          <w:i/>
          <w:iCs/>
          <w:sz w:val="24"/>
          <w:szCs w:val="24"/>
          <w:lang w:eastAsia="uk-UA"/>
        </w:rPr>
        <w:t>{Абзац перший частини першої статті 38 із змінами, внесеними згідно із Законом </w:t>
      </w:r>
      <w:hyperlink r:id="rId726" w:anchor="n370"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7" w:name="n442"/>
      <w:bookmarkEnd w:id="1167"/>
      <w:r w:rsidRPr="001859DF">
        <w:rPr>
          <w:rFonts w:ascii="Times New Roman" w:eastAsia="Times New Roman" w:hAnsi="Times New Roman" w:cs="Times New Roman"/>
          <w:sz w:val="24"/>
          <w:szCs w:val="24"/>
          <w:lang w:eastAsia="uk-UA"/>
        </w:rPr>
        <w:t>Шкода, завдана державним реєстратором фізичній чи юридичній особі під час виконання своїх обов’язків, підлягає відшкодуванню на підставі судового рішення, що набрало законної сили, у порядку, встановленому законом.</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68" w:name="n875"/>
      <w:bookmarkEnd w:id="1168"/>
      <w:r w:rsidRPr="001859DF">
        <w:rPr>
          <w:rFonts w:ascii="Times New Roman" w:eastAsia="Times New Roman" w:hAnsi="Times New Roman" w:cs="Times New Roman"/>
          <w:i/>
          <w:iCs/>
          <w:sz w:val="24"/>
          <w:szCs w:val="24"/>
          <w:lang w:eastAsia="uk-UA"/>
        </w:rPr>
        <w:t>{Абзац другий частини першої статті 38 із змінами, внесеними згідно із Законом </w:t>
      </w:r>
      <w:hyperlink r:id="rId727" w:anchor="n371" w:tgtFrame="_blank" w:history="1">
        <w:r w:rsidRPr="001859DF">
          <w:rPr>
            <w:rFonts w:ascii="Times New Roman" w:eastAsia="Times New Roman" w:hAnsi="Times New Roman" w:cs="Times New Roman"/>
            <w:i/>
            <w:iCs/>
            <w:color w:val="000099"/>
            <w:sz w:val="24"/>
            <w:szCs w:val="24"/>
            <w:u w:val="single"/>
            <w:lang w:eastAsia="uk-UA"/>
          </w:rPr>
          <w:t>№ 340-IX від 05.12.2019</w:t>
        </w:r>
      </w:hyperlink>
      <w:r w:rsidRPr="001859DF">
        <w:rPr>
          <w:rFonts w:ascii="Times New Roman" w:eastAsia="Times New Roman" w:hAnsi="Times New Roman" w:cs="Times New Roman"/>
          <w:i/>
          <w:iCs/>
          <w:sz w:val="24"/>
          <w:szCs w:val="24"/>
          <w:lang w:eastAsia="uk-UA"/>
        </w:rPr>
        <w:t>}</w:t>
      </w:r>
    </w:p>
    <w:p w:rsidR="001859DF" w:rsidRPr="001859DF" w:rsidRDefault="001859DF" w:rsidP="001859DF">
      <w:pPr>
        <w:spacing w:before="150" w:after="150" w:line="240" w:lineRule="auto"/>
        <w:ind w:left="225" w:right="225"/>
        <w:jc w:val="center"/>
        <w:rPr>
          <w:rFonts w:ascii="Times New Roman" w:eastAsia="Times New Roman" w:hAnsi="Times New Roman" w:cs="Times New Roman"/>
          <w:sz w:val="24"/>
          <w:szCs w:val="24"/>
          <w:lang w:eastAsia="uk-UA"/>
        </w:rPr>
      </w:pPr>
      <w:bookmarkStart w:id="1169" w:name="n1110"/>
      <w:bookmarkEnd w:id="1169"/>
      <w:r w:rsidRPr="001859DF">
        <w:rPr>
          <w:rFonts w:ascii="Times New Roman" w:eastAsia="Times New Roman" w:hAnsi="Times New Roman" w:cs="Times New Roman"/>
          <w:b/>
          <w:bCs/>
          <w:sz w:val="28"/>
          <w:szCs w:val="28"/>
          <w:lang w:eastAsia="uk-UA"/>
        </w:rPr>
        <w:t>Розділ VIII</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8"/>
          <w:szCs w:val="28"/>
          <w:lang w:eastAsia="uk-UA"/>
        </w:rPr>
        <w:t>ПРИКІНЦЕВІ ТА ПЕРЕХІДНІ ПОЛОЖЕННЯ</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70" w:name="n1111"/>
      <w:bookmarkEnd w:id="1170"/>
      <w:r w:rsidRPr="001859DF">
        <w:rPr>
          <w:rFonts w:ascii="Times New Roman" w:eastAsia="Times New Roman" w:hAnsi="Times New Roman" w:cs="Times New Roman"/>
          <w:sz w:val="24"/>
          <w:szCs w:val="24"/>
          <w:lang w:eastAsia="uk-UA"/>
        </w:rPr>
        <w:t>1. Установити, що тимчасово, на період приватизації об’єктів спиртової та лікеро-горілчаної галузі відповідно до Програми реформування та розвитку спиртової галузі, наявність зареєстрованих обтяжень речових прав на нерухоме майно Державного підприємства спиртової та лікеро-горілчаної промисловості "Укрспирт" (далі - ДП "Укрспирт"), крім арешту, накладеного у кримінальному провадженні, внесення ДП "Укрспирт" до Єдиного реєстру боржників не є підставою для відмови в державній реєстрації прав на таке майно, якщо воно було придбане на підставі договору купівлі-продажу, укладеного у процесі приватизації.</w:t>
      </w:r>
    </w:p>
    <w:p w:rsidR="001859DF" w:rsidRPr="001859DF" w:rsidRDefault="001859DF" w:rsidP="001859DF">
      <w:pPr>
        <w:spacing w:after="150" w:line="240" w:lineRule="auto"/>
        <w:ind w:firstLine="450"/>
        <w:jc w:val="both"/>
        <w:rPr>
          <w:rFonts w:ascii="Times New Roman" w:eastAsia="Times New Roman" w:hAnsi="Times New Roman" w:cs="Times New Roman"/>
          <w:sz w:val="24"/>
          <w:szCs w:val="24"/>
          <w:lang w:eastAsia="uk-UA"/>
        </w:rPr>
      </w:pPr>
      <w:bookmarkStart w:id="1171" w:name="n1109"/>
      <w:bookmarkEnd w:id="1171"/>
      <w:r w:rsidRPr="001859DF">
        <w:rPr>
          <w:rFonts w:ascii="Times New Roman" w:eastAsia="Times New Roman" w:hAnsi="Times New Roman" w:cs="Times New Roman"/>
          <w:i/>
          <w:iCs/>
          <w:sz w:val="24"/>
          <w:szCs w:val="24"/>
          <w:lang w:eastAsia="uk-UA"/>
        </w:rPr>
        <w:t>{Закон доповнено розділом VIII згідно із Законом </w:t>
      </w:r>
      <w:hyperlink r:id="rId728" w:anchor="n81" w:tgtFrame="_blank" w:history="1">
        <w:r w:rsidRPr="001859DF">
          <w:rPr>
            <w:rFonts w:ascii="Times New Roman" w:eastAsia="Times New Roman" w:hAnsi="Times New Roman" w:cs="Times New Roman"/>
            <w:i/>
            <w:iCs/>
            <w:color w:val="000099"/>
            <w:sz w:val="24"/>
            <w:szCs w:val="24"/>
            <w:u w:val="single"/>
            <w:lang w:eastAsia="uk-UA"/>
          </w:rPr>
          <w:t>№ 2468-IX від 28.07.2022</w:t>
        </w:r>
      </w:hyperlink>
      <w:r w:rsidRPr="001859DF">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2805"/>
        <w:gridCol w:w="6544"/>
      </w:tblGrid>
      <w:tr w:rsidR="001859DF" w:rsidRPr="001859DF" w:rsidTr="001859DF">
        <w:tc>
          <w:tcPr>
            <w:tcW w:w="1500" w:type="pct"/>
            <w:tcBorders>
              <w:top w:val="single" w:sz="2" w:space="0" w:color="auto"/>
              <w:left w:val="single" w:sz="2" w:space="0" w:color="auto"/>
              <w:bottom w:val="single" w:sz="2" w:space="0" w:color="auto"/>
              <w:right w:val="single" w:sz="2" w:space="0" w:color="auto"/>
            </w:tcBorders>
            <w:hideMark/>
          </w:tcPr>
          <w:p w:rsidR="001859DF" w:rsidRPr="001859DF" w:rsidRDefault="001859DF" w:rsidP="001859DF">
            <w:pPr>
              <w:spacing w:before="300" w:after="150" w:line="240" w:lineRule="auto"/>
              <w:jc w:val="center"/>
              <w:rPr>
                <w:rFonts w:ascii="Times New Roman" w:eastAsia="Times New Roman" w:hAnsi="Times New Roman" w:cs="Times New Roman"/>
                <w:sz w:val="24"/>
                <w:szCs w:val="24"/>
                <w:lang w:eastAsia="uk-UA"/>
              </w:rPr>
            </w:pPr>
            <w:bookmarkStart w:id="1172" w:name="n443"/>
            <w:bookmarkEnd w:id="1172"/>
            <w:r w:rsidRPr="001859DF">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859DF" w:rsidRPr="001859DF" w:rsidRDefault="001859DF" w:rsidP="001859DF">
            <w:pPr>
              <w:spacing w:before="300" w:after="0" w:line="240" w:lineRule="auto"/>
              <w:jc w:val="right"/>
              <w:rPr>
                <w:rFonts w:ascii="Times New Roman" w:eastAsia="Times New Roman" w:hAnsi="Times New Roman" w:cs="Times New Roman"/>
                <w:sz w:val="24"/>
                <w:szCs w:val="24"/>
                <w:lang w:eastAsia="uk-UA"/>
              </w:rPr>
            </w:pPr>
            <w:r w:rsidRPr="001859DF">
              <w:rPr>
                <w:rFonts w:ascii="Times New Roman" w:eastAsia="Times New Roman" w:hAnsi="Times New Roman" w:cs="Times New Roman"/>
                <w:b/>
                <w:bCs/>
                <w:sz w:val="24"/>
                <w:szCs w:val="24"/>
                <w:lang w:eastAsia="uk-UA"/>
              </w:rPr>
              <w:t>Л.КУЧМА</w:t>
            </w:r>
          </w:p>
        </w:tc>
      </w:tr>
      <w:tr w:rsidR="001859DF" w:rsidRPr="001859DF" w:rsidTr="001859DF">
        <w:tc>
          <w:tcPr>
            <w:tcW w:w="0" w:type="auto"/>
            <w:tcBorders>
              <w:top w:val="single" w:sz="2" w:space="0" w:color="auto"/>
              <w:left w:val="single" w:sz="2" w:space="0" w:color="auto"/>
              <w:bottom w:val="single" w:sz="2" w:space="0" w:color="auto"/>
              <w:right w:val="single" w:sz="2" w:space="0" w:color="auto"/>
            </w:tcBorders>
            <w:hideMark/>
          </w:tcPr>
          <w:p w:rsidR="001859DF" w:rsidRPr="001859DF" w:rsidRDefault="001859DF" w:rsidP="001859DF">
            <w:pPr>
              <w:spacing w:before="300" w:after="150" w:line="240" w:lineRule="auto"/>
              <w:jc w:val="center"/>
              <w:rPr>
                <w:rFonts w:ascii="Times New Roman" w:eastAsia="Times New Roman" w:hAnsi="Times New Roman" w:cs="Times New Roman"/>
                <w:sz w:val="24"/>
                <w:szCs w:val="24"/>
                <w:lang w:eastAsia="uk-UA"/>
              </w:rPr>
            </w:pPr>
            <w:r w:rsidRPr="001859DF">
              <w:rPr>
                <w:rFonts w:ascii="Times New Roman" w:eastAsia="Times New Roman" w:hAnsi="Times New Roman" w:cs="Times New Roman"/>
                <w:b/>
                <w:bCs/>
                <w:sz w:val="24"/>
                <w:szCs w:val="24"/>
                <w:lang w:eastAsia="uk-UA"/>
              </w:rPr>
              <w:t>м. Київ</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4"/>
                <w:szCs w:val="24"/>
                <w:lang w:eastAsia="uk-UA"/>
              </w:rPr>
              <w:t>1 липня 2004 року</w:t>
            </w:r>
            <w:r w:rsidRPr="001859DF">
              <w:rPr>
                <w:rFonts w:ascii="Times New Roman" w:eastAsia="Times New Roman" w:hAnsi="Times New Roman" w:cs="Times New Roman"/>
                <w:sz w:val="24"/>
                <w:szCs w:val="24"/>
                <w:lang w:eastAsia="uk-UA"/>
              </w:rPr>
              <w:br/>
            </w:r>
            <w:r w:rsidRPr="001859DF">
              <w:rPr>
                <w:rFonts w:ascii="Times New Roman" w:eastAsia="Times New Roman" w:hAnsi="Times New Roman" w:cs="Times New Roman"/>
                <w:b/>
                <w:bCs/>
                <w:sz w:val="24"/>
                <w:szCs w:val="24"/>
                <w:lang w:eastAsia="uk-UA"/>
              </w:rPr>
              <w:t>№ 1952-IV</w:t>
            </w:r>
          </w:p>
        </w:tc>
        <w:tc>
          <w:tcPr>
            <w:tcW w:w="0" w:type="auto"/>
            <w:tcBorders>
              <w:top w:val="single" w:sz="2" w:space="0" w:color="auto"/>
              <w:left w:val="single" w:sz="2" w:space="0" w:color="auto"/>
              <w:bottom w:val="single" w:sz="2" w:space="0" w:color="auto"/>
              <w:right w:val="single" w:sz="2" w:space="0" w:color="auto"/>
            </w:tcBorders>
            <w:hideMark/>
          </w:tcPr>
          <w:p w:rsidR="001859DF" w:rsidRPr="001859DF" w:rsidRDefault="001859DF" w:rsidP="001859DF">
            <w:pPr>
              <w:spacing w:before="300" w:after="0" w:line="240" w:lineRule="auto"/>
              <w:jc w:val="right"/>
              <w:rPr>
                <w:rFonts w:ascii="Times New Roman" w:eastAsia="Times New Roman" w:hAnsi="Times New Roman" w:cs="Times New Roman"/>
                <w:sz w:val="24"/>
                <w:szCs w:val="24"/>
                <w:lang w:eastAsia="uk-UA"/>
              </w:rPr>
            </w:pPr>
            <w:r w:rsidRPr="001859DF">
              <w:rPr>
                <w:rFonts w:ascii="Times New Roman" w:eastAsia="Times New Roman" w:hAnsi="Times New Roman" w:cs="Times New Roman"/>
                <w:b/>
                <w:bCs/>
                <w:sz w:val="24"/>
                <w:szCs w:val="24"/>
                <w:lang w:eastAsia="uk-UA"/>
              </w:rPr>
              <w:br/>
            </w:r>
          </w:p>
        </w:tc>
      </w:tr>
    </w:tbl>
    <w:p w:rsidR="001859DF" w:rsidRPr="001859DF" w:rsidRDefault="001859DF" w:rsidP="001859DF">
      <w:pPr>
        <w:spacing w:after="0" w:line="240" w:lineRule="auto"/>
        <w:rPr>
          <w:rFonts w:ascii="Times New Roman" w:eastAsia="Times New Roman" w:hAnsi="Times New Roman" w:cs="Times New Roman"/>
          <w:sz w:val="24"/>
          <w:szCs w:val="24"/>
          <w:lang w:eastAsia="uk-UA"/>
        </w:rPr>
      </w:pPr>
      <w:r w:rsidRPr="001859DF">
        <w:rPr>
          <w:rFonts w:ascii="Times New Roman" w:eastAsia="Times New Roman" w:hAnsi="Times New Roman" w:cs="Times New Roman"/>
          <w:sz w:val="24"/>
          <w:szCs w:val="24"/>
          <w:lang w:eastAsia="uk-UA"/>
        </w:rPr>
        <w:pict>
          <v:rect id="_x0000_i1025" style="width:0;height:0" o:hrstd="t" o:hrnoshade="t" o:hr="t" fillcolor="black" stroked="f"/>
        </w:pict>
      </w:r>
    </w:p>
    <w:p w:rsidR="001B51B0" w:rsidRDefault="001859DF">
      <w:bookmarkStart w:id="1173" w:name="_GoBack"/>
      <w:bookmarkEnd w:id="1173"/>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E6"/>
    <w:rsid w:val="001859DF"/>
    <w:rsid w:val="00C12514"/>
    <w:rsid w:val="00C73BC7"/>
    <w:rsid w:val="00CF35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586FA-8FD3-47F6-8748-81F32297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859DF"/>
  </w:style>
  <w:style w:type="paragraph" w:customStyle="1" w:styleId="rvps6">
    <w:name w:val="rvps6"/>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859DF"/>
  </w:style>
  <w:style w:type="character" w:styleId="a3">
    <w:name w:val="Emphasis"/>
    <w:basedOn w:val="a0"/>
    <w:uiPriority w:val="20"/>
    <w:qFormat/>
    <w:rsid w:val="001859DF"/>
    <w:rPr>
      <w:i/>
      <w:iCs/>
    </w:rPr>
  </w:style>
  <w:style w:type="paragraph" w:customStyle="1" w:styleId="rvps7">
    <w:name w:val="rvps7"/>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859DF"/>
  </w:style>
  <w:style w:type="paragraph" w:customStyle="1" w:styleId="rvps18">
    <w:name w:val="rvps18"/>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859DF"/>
    <w:rPr>
      <w:color w:val="0000FF"/>
      <w:u w:val="single"/>
    </w:rPr>
  </w:style>
  <w:style w:type="character" w:styleId="a5">
    <w:name w:val="FollowedHyperlink"/>
    <w:basedOn w:val="a0"/>
    <w:uiPriority w:val="99"/>
    <w:semiHidden/>
    <w:unhideWhenUsed/>
    <w:rsid w:val="001859DF"/>
    <w:rPr>
      <w:color w:val="800080"/>
      <w:u w:val="single"/>
    </w:rPr>
  </w:style>
  <w:style w:type="paragraph" w:customStyle="1" w:styleId="rvps2">
    <w:name w:val="rvps2"/>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859DF"/>
  </w:style>
  <w:style w:type="character" w:customStyle="1" w:styleId="rvts15">
    <w:name w:val="rvts15"/>
    <w:basedOn w:val="a0"/>
    <w:rsid w:val="001859DF"/>
  </w:style>
  <w:style w:type="character" w:customStyle="1" w:styleId="rvts9">
    <w:name w:val="rvts9"/>
    <w:basedOn w:val="a0"/>
    <w:rsid w:val="001859DF"/>
  </w:style>
  <w:style w:type="character" w:customStyle="1" w:styleId="rvts13">
    <w:name w:val="rvts13"/>
    <w:basedOn w:val="a0"/>
    <w:rsid w:val="001859DF"/>
  </w:style>
  <w:style w:type="character" w:customStyle="1" w:styleId="rvts37">
    <w:name w:val="rvts37"/>
    <w:basedOn w:val="a0"/>
    <w:rsid w:val="001859DF"/>
  </w:style>
  <w:style w:type="character" w:customStyle="1" w:styleId="rvts11">
    <w:name w:val="rvts11"/>
    <w:basedOn w:val="a0"/>
    <w:rsid w:val="001859DF"/>
  </w:style>
  <w:style w:type="paragraph" w:customStyle="1" w:styleId="rvps4">
    <w:name w:val="rvps4"/>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859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3915">
      <w:bodyDiv w:val="1"/>
      <w:marLeft w:val="0"/>
      <w:marRight w:val="0"/>
      <w:marTop w:val="0"/>
      <w:marBottom w:val="0"/>
      <w:divBdr>
        <w:top w:val="none" w:sz="0" w:space="0" w:color="auto"/>
        <w:left w:val="none" w:sz="0" w:space="0" w:color="auto"/>
        <w:bottom w:val="none" w:sz="0" w:space="0" w:color="auto"/>
        <w:right w:val="none" w:sz="0" w:space="0" w:color="auto"/>
      </w:divBdr>
      <w:divsChild>
        <w:div w:id="1712267531">
          <w:marLeft w:val="0"/>
          <w:marRight w:val="0"/>
          <w:marTop w:val="0"/>
          <w:marBottom w:val="0"/>
          <w:divBdr>
            <w:top w:val="none" w:sz="0" w:space="0" w:color="auto"/>
            <w:left w:val="none" w:sz="0" w:space="0" w:color="auto"/>
            <w:bottom w:val="none" w:sz="0" w:space="0" w:color="auto"/>
            <w:right w:val="none" w:sz="0" w:space="0" w:color="auto"/>
          </w:divBdr>
          <w:divsChild>
            <w:div w:id="543522547">
              <w:marLeft w:val="-225"/>
              <w:marRight w:val="-225"/>
              <w:marTop w:val="0"/>
              <w:marBottom w:val="0"/>
              <w:divBdr>
                <w:top w:val="none" w:sz="0" w:space="0" w:color="auto"/>
                <w:left w:val="none" w:sz="0" w:space="0" w:color="auto"/>
                <w:bottom w:val="none" w:sz="0" w:space="0" w:color="auto"/>
                <w:right w:val="none" w:sz="0" w:space="0" w:color="auto"/>
              </w:divBdr>
              <w:divsChild>
                <w:div w:id="1535539159">
                  <w:marLeft w:val="0"/>
                  <w:marRight w:val="0"/>
                  <w:marTop w:val="0"/>
                  <w:marBottom w:val="0"/>
                  <w:divBdr>
                    <w:top w:val="none" w:sz="0" w:space="0" w:color="auto"/>
                    <w:left w:val="none" w:sz="0" w:space="0" w:color="auto"/>
                    <w:bottom w:val="none" w:sz="0" w:space="0" w:color="auto"/>
                    <w:right w:val="none" w:sz="0" w:space="0" w:color="auto"/>
                  </w:divBdr>
                  <w:divsChild>
                    <w:div w:id="1978143524">
                      <w:marLeft w:val="0"/>
                      <w:marRight w:val="0"/>
                      <w:marTop w:val="0"/>
                      <w:marBottom w:val="0"/>
                      <w:divBdr>
                        <w:top w:val="none" w:sz="0" w:space="0" w:color="auto"/>
                        <w:left w:val="none" w:sz="0" w:space="0" w:color="auto"/>
                        <w:bottom w:val="none" w:sz="0" w:space="0" w:color="auto"/>
                        <w:right w:val="none" w:sz="0" w:space="0" w:color="auto"/>
                      </w:divBdr>
                      <w:divsChild>
                        <w:div w:id="1946695146">
                          <w:marLeft w:val="0"/>
                          <w:marRight w:val="0"/>
                          <w:marTop w:val="0"/>
                          <w:marBottom w:val="0"/>
                          <w:divBdr>
                            <w:top w:val="none" w:sz="0" w:space="0" w:color="auto"/>
                            <w:left w:val="none" w:sz="0" w:space="0" w:color="auto"/>
                            <w:bottom w:val="none" w:sz="0" w:space="0" w:color="auto"/>
                            <w:right w:val="none" w:sz="0" w:space="0" w:color="auto"/>
                          </w:divBdr>
                          <w:divsChild>
                            <w:div w:id="1246262687">
                              <w:marLeft w:val="0"/>
                              <w:marRight w:val="0"/>
                              <w:marTop w:val="0"/>
                              <w:marBottom w:val="0"/>
                              <w:divBdr>
                                <w:top w:val="none" w:sz="0" w:space="0" w:color="auto"/>
                                <w:left w:val="none" w:sz="0" w:space="0" w:color="auto"/>
                                <w:bottom w:val="none" w:sz="0" w:space="0" w:color="auto"/>
                                <w:right w:val="none" w:sz="0" w:space="0" w:color="auto"/>
                              </w:divBdr>
                              <w:divsChild>
                                <w:div w:id="1193418886">
                                  <w:marLeft w:val="0"/>
                                  <w:marRight w:val="0"/>
                                  <w:marTop w:val="0"/>
                                  <w:marBottom w:val="150"/>
                                  <w:divBdr>
                                    <w:top w:val="none" w:sz="0" w:space="0" w:color="auto"/>
                                    <w:left w:val="none" w:sz="0" w:space="0" w:color="auto"/>
                                    <w:bottom w:val="none" w:sz="0" w:space="0" w:color="auto"/>
                                    <w:right w:val="none" w:sz="0" w:space="0" w:color="auto"/>
                                  </w:divBdr>
                                </w:div>
                                <w:div w:id="1274629656">
                                  <w:marLeft w:val="0"/>
                                  <w:marRight w:val="0"/>
                                  <w:marTop w:val="0"/>
                                  <w:marBottom w:val="0"/>
                                  <w:divBdr>
                                    <w:top w:val="none" w:sz="0" w:space="0" w:color="auto"/>
                                    <w:left w:val="none" w:sz="0" w:space="0" w:color="auto"/>
                                    <w:bottom w:val="none" w:sz="0" w:space="0" w:color="auto"/>
                                    <w:right w:val="none" w:sz="0" w:space="0" w:color="auto"/>
                                  </w:divBdr>
                                </w:div>
                                <w:div w:id="31541438">
                                  <w:marLeft w:val="0"/>
                                  <w:marRight w:val="0"/>
                                  <w:marTop w:val="0"/>
                                  <w:marBottom w:val="0"/>
                                  <w:divBdr>
                                    <w:top w:val="none" w:sz="0" w:space="0" w:color="auto"/>
                                    <w:left w:val="none" w:sz="0" w:space="0" w:color="auto"/>
                                    <w:bottom w:val="none" w:sz="0" w:space="0" w:color="auto"/>
                                    <w:right w:val="none" w:sz="0" w:space="0" w:color="auto"/>
                                  </w:divBdr>
                                </w:div>
                                <w:div w:id="1088770595">
                                  <w:marLeft w:val="0"/>
                                  <w:marRight w:val="0"/>
                                  <w:marTop w:val="0"/>
                                  <w:marBottom w:val="0"/>
                                  <w:divBdr>
                                    <w:top w:val="none" w:sz="0" w:space="0" w:color="auto"/>
                                    <w:left w:val="none" w:sz="0" w:space="0" w:color="auto"/>
                                    <w:bottom w:val="none" w:sz="0" w:space="0" w:color="auto"/>
                                    <w:right w:val="none" w:sz="0" w:space="0" w:color="auto"/>
                                  </w:divBdr>
                                </w:div>
                                <w:div w:id="596594192">
                                  <w:marLeft w:val="0"/>
                                  <w:marRight w:val="0"/>
                                  <w:marTop w:val="0"/>
                                  <w:marBottom w:val="0"/>
                                  <w:divBdr>
                                    <w:top w:val="none" w:sz="0" w:space="0" w:color="auto"/>
                                    <w:left w:val="none" w:sz="0" w:space="0" w:color="auto"/>
                                    <w:bottom w:val="none" w:sz="0" w:space="0" w:color="auto"/>
                                    <w:right w:val="none" w:sz="0" w:space="0" w:color="auto"/>
                                  </w:divBdr>
                                </w:div>
                                <w:div w:id="1591114474">
                                  <w:marLeft w:val="0"/>
                                  <w:marRight w:val="0"/>
                                  <w:marTop w:val="0"/>
                                  <w:marBottom w:val="0"/>
                                  <w:divBdr>
                                    <w:top w:val="none" w:sz="0" w:space="0" w:color="auto"/>
                                    <w:left w:val="none" w:sz="0" w:space="0" w:color="auto"/>
                                    <w:bottom w:val="none" w:sz="0" w:space="0" w:color="auto"/>
                                    <w:right w:val="none" w:sz="0" w:space="0" w:color="auto"/>
                                  </w:divBdr>
                                </w:div>
                                <w:div w:id="322205363">
                                  <w:marLeft w:val="0"/>
                                  <w:marRight w:val="0"/>
                                  <w:marTop w:val="0"/>
                                  <w:marBottom w:val="0"/>
                                  <w:divBdr>
                                    <w:top w:val="none" w:sz="0" w:space="0" w:color="auto"/>
                                    <w:left w:val="none" w:sz="0" w:space="0" w:color="auto"/>
                                    <w:bottom w:val="none" w:sz="0" w:space="0" w:color="auto"/>
                                    <w:right w:val="none" w:sz="0" w:space="0" w:color="auto"/>
                                  </w:divBdr>
                                </w:div>
                                <w:div w:id="1386875889">
                                  <w:marLeft w:val="0"/>
                                  <w:marRight w:val="0"/>
                                  <w:marTop w:val="0"/>
                                  <w:marBottom w:val="0"/>
                                  <w:divBdr>
                                    <w:top w:val="none" w:sz="0" w:space="0" w:color="auto"/>
                                    <w:left w:val="none" w:sz="0" w:space="0" w:color="auto"/>
                                    <w:bottom w:val="none" w:sz="0" w:space="0" w:color="auto"/>
                                    <w:right w:val="none" w:sz="0" w:space="0" w:color="auto"/>
                                  </w:divBdr>
                                </w:div>
                                <w:div w:id="887228105">
                                  <w:marLeft w:val="0"/>
                                  <w:marRight w:val="0"/>
                                  <w:marTop w:val="0"/>
                                  <w:marBottom w:val="0"/>
                                  <w:divBdr>
                                    <w:top w:val="none" w:sz="0" w:space="0" w:color="auto"/>
                                    <w:left w:val="none" w:sz="0" w:space="0" w:color="auto"/>
                                    <w:bottom w:val="none" w:sz="0" w:space="0" w:color="auto"/>
                                    <w:right w:val="none" w:sz="0" w:space="0" w:color="auto"/>
                                  </w:divBdr>
                                </w:div>
                                <w:div w:id="1203858286">
                                  <w:marLeft w:val="0"/>
                                  <w:marRight w:val="0"/>
                                  <w:marTop w:val="0"/>
                                  <w:marBottom w:val="0"/>
                                  <w:divBdr>
                                    <w:top w:val="none" w:sz="0" w:space="0" w:color="auto"/>
                                    <w:left w:val="none" w:sz="0" w:space="0" w:color="auto"/>
                                    <w:bottom w:val="none" w:sz="0" w:space="0" w:color="auto"/>
                                    <w:right w:val="none" w:sz="0" w:space="0" w:color="auto"/>
                                  </w:divBdr>
                                </w:div>
                                <w:div w:id="160825521">
                                  <w:marLeft w:val="0"/>
                                  <w:marRight w:val="0"/>
                                  <w:marTop w:val="0"/>
                                  <w:marBottom w:val="0"/>
                                  <w:divBdr>
                                    <w:top w:val="none" w:sz="0" w:space="0" w:color="auto"/>
                                    <w:left w:val="none" w:sz="0" w:space="0" w:color="auto"/>
                                    <w:bottom w:val="none" w:sz="0" w:space="0" w:color="auto"/>
                                    <w:right w:val="none" w:sz="0" w:space="0" w:color="auto"/>
                                  </w:divBdr>
                                </w:div>
                                <w:div w:id="276107865">
                                  <w:marLeft w:val="0"/>
                                  <w:marRight w:val="0"/>
                                  <w:marTop w:val="0"/>
                                  <w:marBottom w:val="0"/>
                                  <w:divBdr>
                                    <w:top w:val="none" w:sz="0" w:space="0" w:color="auto"/>
                                    <w:left w:val="none" w:sz="0" w:space="0" w:color="auto"/>
                                    <w:bottom w:val="none" w:sz="0" w:space="0" w:color="auto"/>
                                    <w:right w:val="none" w:sz="0" w:space="0" w:color="auto"/>
                                  </w:divBdr>
                                </w:div>
                                <w:div w:id="1608076814">
                                  <w:marLeft w:val="0"/>
                                  <w:marRight w:val="0"/>
                                  <w:marTop w:val="0"/>
                                  <w:marBottom w:val="0"/>
                                  <w:divBdr>
                                    <w:top w:val="none" w:sz="0" w:space="0" w:color="auto"/>
                                    <w:left w:val="none" w:sz="0" w:space="0" w:color="auto"/>
                                    <w:bottom w:val="none" w:sz="0" w:space="0" w:color="auto"/>
                                    <w:right w:val="none" w:sz="0" w:space="0" w:color="auto"/>
                                  </w:divBdr>
                                </w:div>
                                <w:div w:id="426846746">
                                  <w:marLeft w:val="0"/>
                                  <w:marRight w:val="0"/>
                                  <w:marTop w:val="0"/>
                                  <w:marBottom w:val="0"/>
                                  <w:divBdr>
                                    <w:top w:val="none" w:sz="0" w:space="0" w:color="auto"/>
                                    <w:left w:val="none" w:sz="0" w:space="0" w:color="auto"/>
                                    <w:bottom w:val="none" w:sz="0" w:space="0" w:color="auto"/>
                                    <w:right w:val="none" w:sz="0" w:space="0" w:color="auto"/>
                                  </w:divBdr>
                                </w:div>
                                <w:div w:id="821700650">
                                  <w:marLeft w:val="0"/>
                                  <w:marRight w:val="0"/>
                                  <w:marTop w:val="0"/>
                                  <w:marBottom w:val="0"/>
                                  <w:divBdr>
                                    <w:top w:val="none" w:sz="0" w:space="0" w:color="auto"/>
                                    <w:left w:val="none" w:sz="0" w:space="0" w:color="auto"/>
                                    <w:bottom w:val="none" w:sz="0" w:space="0" w:color="auto"/>
                                    <w:right w:val="none" w:sz="0" w:space="0" w:color="auto"/>
                                  </w:divBdr>
                                </w:div>
                                <w:div w:id="1595819952">
                                  <w:marLeft w:val="0"/>
                                  <w:marRight w:val="0"/>
                                  <w:marTop w:val="0"/>
                                  <w:marBottom w:val="0"/>
                                  <w:divBdr>
                                    <w:top w:val="none" w:sz="0" w:space="0" w:color="auto"/>
                                    <w:left w:val="none" w:sz="0" w:space="0" w:color="auto"/>
                                    <w:bottom w:val="none" w:sz="0" w:space="0" w:color="auto"/>
                                    <w:right w:val="none" w:sz="0" w:space="0" w:color="auto"/>
                                  </w:divBdr>
                                </w:div>
                                <w:div w:id="1470707607">
                                  <w:marLeft w:val="0"/>
                                  <w:marRight w:val="0"/>
                                  <w:marTop w:val="0"/>
                                  <w:marBottom w:val="0"/>
                                  <w:divBdr>
                                    <w:top w:val="none" w:sz="0" w:space="0" w:color="auto"/>
                                    <w:left w:val="none" w:sz="0" w:space="0" w:color="auto"/>
                                    <w:bottom w:val="none" w:sz="0" w:space="0" w:color="auto"/>
                                    <w:right w:val="none" w:sz="0" w:space="0" w:color="auto"/>
                                  </w:divBdr>
                                </w:div>
                                <w:div w:id="1087773723">
                                  <w:marLeft w:val="0"/>
                                  <w:marRight w:val="0"/>
                                  <w:marTop w:val="0"/>
                                  <w:marBottom w:val="0"/>
                                  <w:divBdr>
                                    <w:top w:val="none" w:sz="0" w:space="0" w:color="auto"/>
                                    <w:left w:val="none" w:sz="0" w:space="0" w:color="auto"/>
                                    <w:bottom w:val="none" w:sz="0" w:space="0" w:color="auto"/>
                                    <w:right w:val="none" w:sz="0" w:space="0" w:color="auto"/>
                                  </w:divBdr>
                                </w:div>
                                <w:div w:id="1312297338">
                                  <w:marLeft w:val="0"/>
                                  <w:marRight w:val="0"/>
                                  <w:marTop w:val="0"/>
                                  <w:marBottom w:val="0"/>
                                  <w:divBdr>
                                    <w:top w:val="none" w:sz="0" w:space="0" w:color="auto"/>
                                    <w:left w:val="none" w:sz="0" w:space="0" w:color="auto"/>
                                    <w:bottom w:val="none" w:sz="0" w:space="0" w:color="auto"/>
                                    <w:right w:val="none" w:sz="0" w:space="0" w:color="auto"/>
                                  </w:divBdr>
                                </w:div>
                                <w:div w:id="285700929">
                                  <w:marLeft w:val="0"/>
                                  <w:marRight w:val="0"/>
                                  <w:marTop w:val="0"/>
                                  <w:marBottom w:val="0"/>
                                  <w:divBdr>
                                    <w:top w:val="none" w:sz="0" w:space="0" w:color="auto"/>
                                    <w:left w:val="none" w:sz="0" w:space="0" w:color="auto"/>
                                    <w:bottom w:val="none" w:sz="0" w:space="0" w:color="auto"/>
                                    <w:right w:val="none" w:sz="0" w:space="0" w:color="auto"/>
                                  </w:divBdr>
                                </w:div>
                                <w:div w:id="943878321">
                                  <w:marLeft w:val="0"/>
                                  <w:marRight w:val="0"/>
                                  <w:marTop w:val="0"/>
                                  <w:marBottom w:val="0"/>
                                  <w:divBdr>
                                    <w:top w:val="none" w:sz="0" w:space="0" w:color="auto"/>
                                    <w:left w:val="none" w:sz="0" w:space="0" w:color="auto"/>
                                    <w:bottom w:val="none" w:sz="0" w:space="0" w:color="auto"/>
                                    <w:right w:val="none" w:sz="0" w:space="0" w:color="auto"/>
                                  </w:divBdr>
                                </w:div>
                                <w:div w:id="1826360271">
                                  <w:marLeft w:val="0"/>
                                  <w:marRight w:val="0"/>
                                  <w:marTop w:val="0"/>
                                  <w:marBottom w:val="0"/>
                                  <w:divBdr>
                                    <w:top w:val="none" w:sz="0" w:space="0" w:color="auto"/>
                                    <w:left w:val="none" w:sz="0" w:space="0" w:color="auto"/>
                                    <w:bottom w:val="none" w:sz="0" w:space="0" w:color="auto"/>
                                    <w:right w:val="none" w:sz="0" w:space="0" w:color="auto"/>
                                  </w:divBdr>
                                </w:div>
                                <w:div w:id="551574361">
                                  <w:marLeft w:val="0"/>
                                  <w:marRight w:val="0"/>
                                  <w:marTop w:val="0"/>
                                  <w:marBottom w:val="0"/>
                                  <w:divBdr>
                                    <w:top w:val="none" w:sz="0" w:space="0" w:color="auto"/>
                                    <w:left w:val="none" w:sz="0" w:space="0" w:color="auto"/>
                                    <w:bottom w:val="none" w:sz="0" w:space="0" w:color="auto"/>
                                    <w:right w:val="none" w:sz="0" w:space="0" w:color="auto"/>
                                  </w:divBdr>
                                </w:div>
                                <w:div w:id="2107185749">
                                  <w:marLeft w:val="0"/>
                                  <w:marRight w:val="0"/>
                                  <w:marTop w:val="0"/>
                                  <w:marBottom w:val="0"/>
                                  <w:divBdr>
                                    <w:top w:val="none" w:sz="0" w:space="0" w:color="auto"/>
                                    <w:left w:val="none" w:sz="0" w:space="0" w:color="auto"/>
                                    <w:bottom w:val="none" w:sz="0" w:space="0" w:color="auto"/>
                                    <w:right w:val="none" w:sz="0" w:space="0" w:color="auto"/>
                                  </w:divBdr>
                                </w:div>
                                <w:div w:id="1855461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40-20" TargetMode="External"/><Relationship Id="rId671" Type="http://schemas.openxmlformats.org/officeDocument/2006/relationships/hyperlink" Target="https://zakon.rada.gov.ua/laws/show/3103-20" TargetMode="External"/><Relationship Id="rId21" Type="http://schemas.openxmlformats.org/officeDocument/2006/relationships/hyperlink" Target="https://zakon.rada.gov.ua/laws/show/1701-18" TargetMode="External"/><Relationship Id="rId324" Type="http://schemas.openxmlformats.org/officeDocument/2006/relationships/hyperlink" Target="https://zakon.rada.gov.ua/laws/show/2518-20" TargetMode="External"/><Relationship Id="rId531" Type="http://schemas.openxmlformats.org/officeDocument/2006/relationships/hyperlink" Target="https://zakon.rada.gov.ua/laws/show/2518-20" TargetMode="External"/><Relationship Id="rId629" Type="http://schemas.openxmlformats.org/officeDocument/2006/relationships/hyperlink" Target="https://zakon.rada.gov.ua/laws/show/1666-19" TargetMode="External"/><Relationship Id="rId170" Type="http://schemas.openxmlformats.org/officeDocument/2006/relationships/hyperlink" Target="https://zakon.rada.gov.ua/laws/show/2518-20" TargetMode="External"/><Relationship Id="rId268" Type="http://schemas.openxmlformats.org/officeDocument/2006/relationships/hyperlink" Target="https://zakon.rada.gov.ua/laws/show/2518-20" TargetMode="External"/><Relationship Id="rId475" Type="http://schemas.openxmlformats.org/officeDocument/2006/relationships/hyperlink" Target="https://zakon.rada.gov.ua/laws/show/435-15" TargetMode="External"/><Relationship Id="rId682" Type="http://schemas.openxmlformats.org/officeDocument/2006/relationships/hyperlink" Target="https://zakon.rada.gov.ua/laws/show/4017-20" TargetMode="External"/><Relationship Id="rId32" Type="http://schemas.openxmlformats.org/officeDocument/2006/relationships/hyperlink" Target="https://zakon.rada.gov.ua/laws/show/834-19" TargetMode="External"/><Relationship Id="rId128" Type="http://schemas.openxmlformats.org/officeDocument/2006/relationships/hyperlink" Target="https://zakon.rada.gov.ua/laws/show/1952-15" TargetMode="External"/><Relationship Id="rId335" Type="http://schemas.openxmlformats.org/officeDocument/2006/relationships/hyperlink" Target="https://zakon.rada.gov.ua/laws/show/2518-20" TargetMode="External"/><Relationship Id="rId542" Type="http://schemas.openxmlformats.org/officeDocument/2006/relationships/hyperlink" Target="https://zakon.rada.gov.ua/laws/show/2768-14" TargetMode="External"/><Relationship Id="rId181" Type="http://schemas.openxmlformats.org/officeDocument/2006/relationships/hyperlink" Target="https://zakon.rada.gov.ua/laws/show/80731-10" TargetMode="External"/><Relationship Id="rId402" Type="http://schemas.openxmlformats.org/officeDocument/2006/relationships/hyperlink" Target="https://zakon.rada.gov.ua/laws/show/159-20" TargetMode="External"/><Relationship Id="rId279" Type="http://schemas.openxmlformats.org/officeDocument/2006/relationships/hyperlink" Target="https://zakon.rada.gov.ua/laws/show/1666-19" TargetMode="External"/><Relationship Id="rId486" Type="http://schemas.openxmlformats.org/officeDocument/2006/relationships/hyperlink" Target="https://zakon.rada.gov.ua/laws/show/2255-20" TargetMode="External"/><Relationship Id="rId693" Type="http://schemas.openxmlformats.org/officeDocument/2006/relationships/hyperlink" Target="https://zakon.rada.gov.ua/laws/show/1952-15" TargetMode="External"/><Relationship Id="rId707" Type="http://schemas.openxmlformats.org/officeDocument/2006/relationships/hyperlink" Target="https://zakon.rada.gov.ua/laws/show/1952-15" TargetMode="External"/><Relationship Id="rId43" Type="http://schemas.openxmlformats.org/officeDocument/2006/relationships/hyperlink" Target="https://zakon.rada.gov.ua/laws/show/2498-19" TargetMode="External"/><Relationship Id="rId139" Type="http://schemas.openxmlformats.org/officeDocument/2006/relationships/hyperlink" Target="https://zakon.rada.gov.ua/laws/show/2518-20" TargetMode="External"/><Relationship Id="rId346" Type="http://schemas.openxmlformats.org/officeDocument/2006/relationships/hyperlink" Target="https://zakon.rada.gov.ua/laws/show/1952-15" TargetMode="External"/><Relationship Id="rId553" Type="http://schemas.openxmlformats.org/officeDocument/2006/relationships/hyperlink" Target="https://zakon.rada.gov.ua/laws/show/899-15" TargetMode="External"/><Relationship Id="rId192" Type="http://schemas.openxmlformats.org/officeDocument/2006/relationships/hyperlink" Target="https://zakon.rada.gov.ua/laws/show/1404-19" TargetMode="External"/><Relationship Id="rId206" Type="http://schemas.openxmlformats.org/officeDocument/2006/relationships/hyperlink" Target="https://zakon.rada.gov.ua/laws/show/1666-19" TargetMode="External"/><Relationship Id="rId413" Type="http://schemas.openxmlformats.org/officeDocument/2006/relationships/hyperlink" Target="https://zakon.rada.gov.ua/laws/show/159-20" TargetMode="External"/><Relationship Id="rId497" Type="http://schemas.openxmlformats.org/officeDocument/2006/relationships/hyperlink" Target="https://zakon.rada.gov.ua/laws/show/340-20" TargetMode="External"/><Relationship Id="rId620" Type="http://schemas.openxmlformats.org/officeDocument/2006/relationships/hyperlink" Target="https://zakon.rada.gov.ua/laws/show/340-20" TargetMode="External"/><Relationship Id="rId718" Type="http://schemas.openxmlformats.org/officeDocument/2006/relationships/hyperlink" Target="https://zakon.rada.gov.ua/laws/show/1952-15/paran393" TargetMode="External"/><Relationship Id="rId357" Type="http://schemas.openxmlformats.org/officeDocument/2006/relationships/hyperlink" Target="https://zakon.rada.gov.ua/laws/show/1952-15" TargetMode="External"/><Relationship Id="rId54" Type="http://schemas.openxmlformats.org/officeDocument/2006/relationships/hyperlink" Target="https://zakon.rada.gov.ua/laws/show/552-20" TargetMode="External"/><Relationship Id="rId217" Type="http://schemas.openxmlformats.org/officeDocument/2006/relationships/hyperlink" Target="https://zakon.rada.gov.ua/laws/show/1666-19" TargetMode="External"/><Relationship Id="rId564" Type="http://schemas.openxmlformats.org/officeDocument/2006/relationships/hyperlink" Target="https://zakon.rada.gov.ua/laws/show/1666-19" TargetMode="External"/><Relationship Id="rId424" Type="http://schemas.openxmlformats.org/officeDocument/2006/relationships/hyperlink" Target="https://zakon.rada.gov.ua/laws/show/2518-20" TargetMode="External"/><Relationship Id="rId631" Type="http://schemas.openxmlformats.org/officeDocument/2006/relationships/hyperlink" Target="https://zakon.rada.gov.ua/laws/show/2518-20" TargetMode="External"/><Relationship Id="rId729" Type="http://schemas.openxmlformats.org/officeDocument/2006/relationships/fontTable" Target="fontTable.xml"/><Relationship Id="rId270" Type="http://schemas.openxmlformats.org/officeDocument/2006/relationships/hyperlink" Target="https://zakon.rada.gov.ua/laws/show/2518-20" TargetMode="External"/><Relationship Id="rId65" Type="http://schemas.openxmlformats.org/officeDocument/2006/relationships/hyperlink" Target="https://zakon.rada.gov.ua/laws/show/2438-20" TargetMode="External"/><Relationship Id="rId130" Type="http://schemas.openxmlformats.org/officeDocument/2006/relationships/hyperlink" Target="https://zakon.rada.gov.ua/laws/show/552-20" TargetMode="External"/><Relationship Id="rId368" Type="http://schemas.openxmlformats.org/officeDocument/2006/relationships/hyperlink" Target="https://zakon.rada.gov.ua/laws/show/159-20" TargetMode="External"/><Relationship Id="rId575" Type="http://schemas.openxmlformats.org/officeDocument/2006/relationships/hyperlink" Target="https://zakon.rada.gov.ua/laws/show/3588-20" TargetMode="External"/><Relationship Id="rId228" Type="http://schemas.openxmlformats.org/officeDocument/2006/relationships/hyperlink" Target="https://zakon.rada.gov.ua/laws/show/3425-12" TargetMode="External"/><Relationship Id="rId435" Type="http://schemas.openxmlformats.org/officeDocument/2006/relationships/hyperlink" Target="https://zakon.rada.gov.ua/laws/show/3588-20" TargetMode="External"/><Relationship Id="rId642" Type="http://schemas.openxmlformats.org/officeDocument/2006/relationships/hyperlink" Target="https://zakon.rada.gov.ua/laws/show/1774-19" TargetMode="External"/><Relationship Id="rId281" Type="http://schemas.openxmlformats.org/officeDocument/2006/relationships/hyperlink" Target="https://zakon.rada.gov.ua/laws/show/340-20" TargetMode="External"/><Relationship Id="rId502" Type="http://schemas.openxmlformats.org/officeDocument/2006/relationships/hyperlink" Target="https://zakon.rada.gov.ua/laws/show/340-20" TargetMode="External"/><Relationship Id="rId76" Type="http://schemas.openxmlformats.org/officeDocument/2006/relationships/hyperlink" Target="https://zakon.rada.gov.ua/laws/show/3065-20" TargetMode="External"/><Relationship Id="rId141" Type="http://schemas.openxmlformats.org/officeDocument/2006/relationships/hyperlink" Target="https://zakon.rada.gov.ua/laws/show/340-20" TargetMode="External"/><Relationship Id="rId379" Type="http://schemas.openxmlformats.org/officeDocument/2006/relationships/hyperlink" Target="https://zakon.rada.gov.ua/laws/show/1952-15" TargetMode="External"/><Relationship Id="rId586" Type="http://schemas.openxmlformats.org/officeDocument/2006/relationships/hyperlink" Target="https://zakon.rada.gov.ua/laws/show/1892-20" TargetMode="External"/><Relationship Id="rId7" Type="http://schemas.openxmlformats.org/officeDocument/2006/relationships/hyperlink" Target="https://zakon.rada.gov.ua/laws/show/1066-17" TargetMode="External"/><Relationship Id="rId239" Type="http://schemas.openxmlformats.org/officeDocument/2006/relationships/hyperlink" Target="https://zakon.rada.gov.ua/laws/show/2518-20" TargetMode="External"/><Relationship Id="rId446" Type="http://schemas.openxmlformats.org/officeDocument/2006/relationships/hyperlink" Target="https://zakon.rada.gov.ua/laws/show/2719-20" TargetMode="External"/><Relationship Id="rId653" Type="http://schemas.openxmlformats.org/officeDocument/2006/relationships/hyperlink" Target="https://zakon.rada.gov.ua/laws/show/159-20" TargetMode="External"/><Relationship Id="rId292" Type="http://schemas.openxmlformats.org/officeDocument/2006/relationships/hyperlink" Target="https://zakon.rada.gov.ua/laws/show/1666-19" TargetMode="External"/><Relationship Id="rId306" Type="http://schemas.openxmlformats.org/officeDocument/2006/relationships/hyperlink" Target="https://zakon.rada.gov.ua/laws/show/1666-19" TargetMode="External"/><Relationship Id="rId87" Type="http://schemas.openxmlformats.org/officeDocument/2006/relationships/hyperlink" Target="https://zakon.rada.gov.ua/laws/show/406-18" TargetMode="External"/><Relationship Id="rId513" Type="http://schemas.openxmlformats.org/officeDocument/2006/relationships/hyperlink" Target="https://zakon.rada.gov.ua/laws/show/3985-20" TargetMode="External"/><Relationship Id="rId597" Type="http://schemas.openxmlformats.org/officeDocument/2006/relationships/hyperlink" Target="https://zakon.rada.gov.ua/laws/show/4765-17" TargetMode="External"/><Relationship Id="rId720" Type="http://schemas.openxmlformats.org/officeDocument/2006/relationships/hyperlink" Target="https://zakon.rada.gov.ua/laws/show/1952-15" TargetMode="External"/><Relationship Id="rId152" Type="http://schemas.openxmlformats.org/officeDocument/2006/relationships/hyperlink" Target="https://zakon.rada.gov.ua/laws/show/2518-20" TargetMode="External"/><Relationship Id="rId457" Type="http://schemas.openxmlformats.org/officeDocument/2006/relationships/hyperlink" Target="https://zakon.rada.gov.ua/laws/show/3588-20" TargetMode="External"/><Relationship Id="rId664" Type="http://schemas.openxmlformats.org/officeDocument/2006/relationships/hyperlink" Target="https://zakon.rada.gov.ua/laws/show/4292-20" TargetMode="External"/><Relationship Id="rId14" Type="http://schemas.openxmlformats.org/officeDocument/2006/relationships/hyperlink" Target="https://zakon.rada.gov.ua/laws/show/233-18" TargetMode="External"/><Relationship Id="rId317" Type="http://schemas.openxmlformats.org/officeDocument/2006/relationships/hyperlink" Target="https://zakon.rada.gov.ua/laws/show/2518-20" TargetMode="External"/><Relationship Id="rId524" Type="http://schemas.openxmlformats.org/officeDocument/2006/relationships/hyperlink" Target="https://zakon.rada.gov.ua/laws/show/199-20" TargetMode="External"/><Relationship Id="rId98" Type="http://schemas.openxmlformats.org/officeDocument/2006/relationships/hyperlink" Target="https://zakon.rada.gov.ua/laws/show/1666-19" TargetMode="External"/><Relationship Id="rId163" Type="http://schemas.openxmlformats.org/officeDocument/2006/relationships/hyperlink" Target="https://zakon.rada.gov.ua/laws/show/2145-20" TargetMode="External"/><Relationship Id="rId370" Type="http://schemas.openxmlformats.org/officeDocument/2006/relationships/hyperlink" Target="https://zakon.rada.gov.ua/laws/show/159-20" TargetMode="External"/><Relationship Id="rId230" Type="http://schemas.openxmlformats.org/officeDocument/2006/relationships/hyperlink" Target="https://zakon.rada.gov.ua/laws/show/1666-19" TargetMode="External"/><Relationship Id="rId468" Type="http://schemas.openxmlformats.org/officeDocument/2006/relationships/hyperlink" Target="https://zakon.rada.gov.ua/laws/show/1952-15" TargetMode="External"/><Relationship Id="rId675" Type="http://schemas.openxmlformats.org/officeDocument/2006/relationships/hyperlink" Target="https://zakon.rada.gov.ua/laws/show/3103-20" TargetMode="External"/><Relationship Id="rId25" Type="http://schemas.openxmlformats.org/officeDocument/2006/relationships/hyperlink" Target="https://zakon.rada.gov.ua/laws/show/319-19" TargetMode="External"/><Relationship Id="rId328" Type="http://schemas.openxmlformats.org/officeDocument/2006/relationships/hyperlink" Target="https://zakon.rada.gov.ua/laws/show/2518-20" TargetMode="External"/><Relationship Id="rId535" Type="http://schemas.openxmlformats.org/officeDocument/2006/relationships/hyperlink" Target="https://zakon.rada.gov.ua/laws/show/2518-20" TargetMode="External"/><Relationship Id="rId174" Type="http://schemas.openxmlformats.org/officeDocument/2006/relationships/hyperlink" Target="https://zakon.rada.gov.ua/laws/show/1952-15" TargetMode="External"/><Relationship Id="rId381" Type="http://schemas.openxmlformats.org/officeDocument/2006/relationships/hyperlink" Target="https://zakon.rada.gov.ua/laws/show/1952-15" TargetMode="External"/><Relationship Id="rId602" Type="http://schemas.openxmlformats.org/officeDocument/2006/relationships/hyperlink" Target="https://zakon.rada.gov.ua/laws/show/851-15" TargetMode="External"/><Relationship Id="rId241" Type="http://schemas.openxmlformats.org/officeDocument/2006/relationships/hyperlink" Target="https://zakon.rada.gov.ua/laws/show/2255-20" TargetMode="External"/><Relationship Id="rId479" Type="http://schemas.openxmlformats.org/officeDocument/2006/relationships/hyperlink" Target="https://zakon.rada.gov.ua/laws/show/2255-20" TargetMode="External"/><Relationship Id="rId686" Type="http://schemas.openxmlformats.org/officeDocument/2006/relationships/hyperlink" Target="https://zakon.rada.gov.ua/laws/show/4017-20" TargetMode="External"/><Relationship Id="rId36" Type="http://schemas.openxmlformats.org/officeDocument/2006/relationships/hyperlink" Target="https://zakon.rada.gov.ua/laws/show/1774-19" TargetMode="External"/><Relationship Id="rId339" Type="http://schemas.openxmlformats.org/officeDocument/2006/relationships/hyperlink" Target="https://zakon.rada.gov.ua/laws/show/z1504-16" TargetMode="External"/><Relationship Id="rId546" Type="http://schemas.openxmlformats.org/officeDocument/2006/relationships/hyperlink" Target="https://zakon.rada.gov.ua/laws/show/2255-20" TargetMode="External"/><Relationship Id="rId101" Type="http://schemas.openxmlformats.org/officeDocument/2006/relationships/hyperlink" Target="https://zakon.rada.gov.ua/laws/show/1423-20" TargetMode="External"/><Relationship Id="rId185" Type="http://schemas.openxmlformats.org/officeDocument/2006/relationships/hyperlink" Target="https://zakon.rada.gov.ua/laws/show/1666-19" TargetMode="External"/><Relationship Id="rId406" Type="http://schemas.openxmlformats.org/officeDocument/2006/relationships/hyperlink" Target="https://zakon.rada.gov.ua/laws/show/4017-20" TargetMode="External"/><Relationship Id="rId392" Type="http://schemas.openxmlformats.org/officeDocument/2006/relationships/hyperlink" Target="https://zakon.rada.gov.ua/laws/show/159-20" TargetMode="External"/><Relationship Id="rId613" Type="http://schemas.openxmlformats.org/officeDocument/2006/relationships/hyperlink" Target="https://zakon.rada.gov.ua/laws/show/1150-20" TargetMode="External"/><Relationship Id="rId697" Type="http://schemas.openxmlformats.org/officeDocument/2006/relationships/hyperlink" Target="https://zakon.rada.gov.ua/laws/show/3103-20" TargetMode="External"/><Relationship Id="rId252" Type="http://schemas.openxmlformats.org/officeDocument/2006/relationships/hyperlink" Target="https://zakon.rada.gov.ua/laws/show/1666-19" TargetMode="External"/><Relationship Id="rId47" Type="http://schemas.openxmlformats.org/officeDocument/2006/relationships/hyperlink" Target="https://zakon.rada.gov.ua/laws/show/140-20" TargetMode="External"/><Relationship Id="rId112" Type="http://schemas.openxmlformats.org/officeDocument/2006/relationships/hyperlink" Target="https://zakon.rada.gov.ua/laws/show/1423-20" TargetMode="External"/><Relationship Id="rId557" Type="http://schemas.openxmlformats.org/officeDocument/2006/relationships/hyperlink" Target="https://zakon.rada.gov.ua/laws/show/3993-20" TargetMode="External"/><Relationship Id="rId196" Type="http://schemas.openxmlformats.org/officeDocument/2006/relationships/hyperlink" Target="https://zakon.rada.gov.ua/laws/show/1666-19" TargetMode="External"/><Relationship Id="rId417" Type="http://schemas.openxmlformats.org/officeDocument/2006/relationships/hyperlink" Target="https://zakon.rada.gov.ua/laws/show/1423-20" TargetMode="External"/><Relationship Id="rId624" Type="http://schemas.openxmlformats.org/officeDocument/2006/relationships/hyperlink" Target="https://zakon.rada.gov.ua/laws/show/132-20" TargetMode="External"/><Relationship Id="rId263" Type="http://schemas.openxmlformats.org/officeDocument/2006/relationships/hyperlink" Target="https://zakon.rada.gov.ua/laws/show/1952-15" TargetMode="External"/><Relationship Id="rId470" Type="http://schemas.openxmlformats.org/officeDocument/2006/relationships/hyperlink" Target="https://zakon.rada.gov.ua/laws/show/340-20" TargetMode="External"/><Relationship Id="rId58" Type="http://schemas.openxmlformats.org/officeDocument/2006/relationships/hyperlink" Target="https://zakon.rada.gov.ua/laws/show/1630-20" TargetMode="External"/><Relationship Id="rId123" Type="http://schemas.openxmlformats.org/officeDocument/2006/relationships/hyperlink" Target="https://zakon.rada.gov.ua/laws/show/1952-15" TargetMode="External"/><Relationship Id="rId330" Type="http://schemas.openxmlformats.org/officeDocument/2006/relationships/hyperlink" Target="https://zakon.rada.gov.ua/laws/show/2518-20" TargetMode="External"/><Relationship Id="rId568" Type="http://schemas.openxmlformats.org/officeDocument/2006/relationships/hyperlink" Target="https://zakon.rada.gov.ua/laws/show/1666-19" TargetMode="External"/><Relationship Id="rId428" Type="http://schemas.openxmlformats.org/officeDocument/2006/relationships/hyperlink" Target="https://zakon.rada.gov.ua/laws/show/2518-20" TargetMode="External"/><Relationship Id="rId635" Type="http://schemas.openxmlformats.org/officeDocument/2006/relationships/hyperlink" Target="https://zakon.rada.gov.ua/laws/show/1666-19" TargetMode="External"/><Relationship Id="rId274" Type="http://schemas.openxmlformats.org/officeDocument/2006/relationships/hyperlink" Target="https://zakon.rada.gov.ua/laws/show/2518-20" TargetMode="External"/><Relationship Id="rId481" Type="http://schemas.openxmlformats.org/officeDocument/2006/relationships/hyperlink" Target="https://zakon.rada.gov.ua/laws/show/1952-15" TargetMode="External"/><Relationship Id="rId702" Type="http://schemas.openxmlformats.org/officeDocument/2006/relationships/hyperlink" Target="https://zakon.rada.gov.ua/laws/show/4017-20" TargetMode="External"/><Relationship Id="rId69" Type="http://schemas.openxmlformats.org/officeDocument/2006/relationships/hyperlink" Target="https://zakon.rada.gov.ua/laws/show/2698-20" TargetMode="External"/><Relationship Id="rId134" Type="http://schemas.openxmlformats.org/officeDocument/2006/relationships/hyperlink" Target="https://zakon.rada.gov.ua/laws/show/159-20" TargetMode="External"/><Relationship Id="rId579" Type="http://schemas.openxmlformats.org/officeDocument/2006/relationships/hyperlink" Target="https://zakon.rada.gov.ua/laws/show/3065-20" TargetMode="External"/><Relationship Id="rId341" Type="http://schemas.openxmlformats.org/officeDocument/2006/relationships/hyperlink" Target="https://zakon.rada.gov.ua/laws/show/1952-15" TargetMode="External"/><Relationship Id="rId439" Type="http://schemas.openxmlformats.org/officeDocument/2006/relationships/hyperlink" Target="https://zakon.rada.gov.ua/laws/show/3985-20" TargetMode="External"/><Relationship Id="rId646" Type="http://schemas.openxmlformats.org/officeDocument/2006/relationships/hyperlink" Target="https://zakon.rada.gov.ua/laws/show/2923-20" TargetMode="External"/><Relationship Id="rId201" Type="http://schemas.openxmlformats.org/officeDocument/2006/relationships/hyperlink" Target="https://zakon.rada.gov.ua/laws/show/1644-18" TargetMode="External"/><Relationship Id="rId285" Type="http://schemas.openxmlformats.org/officeDocument/2006/relationships/hyperlink" Target="https://zakon.rada.gov.ua/laws/show/340-20" TargetMode="External"/><Relationship Id="rId506" Type="http://schemas.openxmlformats.org/officeDocument/2006/relationships/hyperlink" Target="https://zakon.rada.gov.ua/laws/show/2518-20" TargetMode="External"/><Relationship Id="rId492" Type="http://schemas.openxmlformats.org/officeDocument/2006/relationships/hyperlink" Target="https://zakon.rada.gov.ua/laws/show/4017-20" TargetMode="External"/><Relationship Id="rId713" Type="http://schemas.openxmlformats.org/officeDocument/2006/relationships/hyperlink" Target="https://zakon.rada.gov.ua/laws/show/159-20" TargetMode="External"/><Relationship Id="rId145" Type="http://schemas.openxmlformats.org/officeDocument/2006/relationships/hyperlink" Target="https://zakon.rada.gov.ua/laws/show/340-20" TargetMode="External"/><Relationship Id="rId352" Type="http://schemas.openxmlformats.org/officeDocument/2006/relationships/hyperlink" Target="https://zakon.rada.gov.ua/laws/show/1666-19" TargetMode="External"/><Relationship Id="rId212" Type="http://schemas.openxmlformats.org/officeDocument/2006/relationships/hyperlink" Target="https://zakon.rada.gov.ua/laws/show/199-20" TargetMode="External"/><Relationship Id="rId657" Type="http://schemas.openxmlformats.org/officeDocument/2006/relationships/hyperlink" Target="https://zakon.rada.gov.ua/laws/show/3103-20" TargetMode="External"/><Relationship Id="rId296" Type="http://schemas.openxmlformats.org/officeDocument/2006/relationships/hyperlink" Target="https://zakon.rada.gov.ua/laws/show/340-20" TargetMode="External"/><Relationship Id="rId517" Type="http://schemas.openxmlformats.org/officeDocument/2006/relationships/hyperlink" Target="https://zakon.rada.gov.ua/laws/show/2518-20" TargetMode="External"/><Relationship Id="rId724" Type="http://schemas.openxmlformats.org/officeDocument/2006/relationships/hyperlink" Target="https://zakon.rada.gov.ua/laws/show/159-20" TargetMode="External"/><Relationship Id="rId60" Type="http://schemas.openxmlformats.org/officeDocument/2006/relationships/hyperlink" Target="https://zakon.rada.gov.ua/laws/show/1720-20" TargetMode="External"/><Relationship Id="rId156" Type="http://schemas.openxmlformats.org/officeDocument/2006/relationships/hyperlink" Target="https://zakon.rada.gov.ua/laws/show/1952-15" TargetMode="External"/><Relationship Id="rId363" Type="http://schemas.openxmlformats.org/officeDocument/2006/relationships/hyperlink" Target="https://zakon.rada.gov.ua/laws/show/2155-19" TargetMode="External"/><Relationship Id="rId570" Type="http://schemas.openxmlformats.org/officeDocument/2006/relationships/hyperlink" Target="https://zakon.rada.gov.ua/laws/show/2255-20" TargetMode="External"/><Relationship Id="rId223" Type="http://schemas.openxmlformats.org/officeDocument/2006/relationships/hyperlink" Target="https://zakon.rada.gov.ua/laws/show/1404-19" TargetMode="External"/><Relationship Id="rId430" Type="http://schemas.openxmlformats.org/officeDocument/2006/relationships/hyperlink" Target="https://zakon.rada.gov.ua/laws/show/2475-19" TargetMode="External"/><Relationship Id="rId668" Type="http://schemas.openxmlformats.org/officeDocument/2006/relationships/hyperlink" Target="https://zakon.rada.gov.ua/laws/show/4017-20" TargetMode="External"/><Relationship Id="rId18" Type="http://schemas.openxmlformats.org/officeDocument/2006/relationships/hyperlink" Target="https://zakon.rada.gov.ua/laws/show/1212-18" TargetMode="External"/><Relationship Id="rId528" Type="http://schemas.openxmlformats.org/officeDocument/2006/relationships/hyperlink" Target="https://zakon.rada.gov.ua/laws/show/2269-19" TargetMode="External"/><Relationship Id="rId167" Type="http://schemas.openxmlformats.org/officeDocument/2006/relationships/hyperlink" Target="https://zakon.rada.gov.ua/laws/show/2768-14" TargetMode="External"/><Relationship Id="rId374" Type="http://schemas.openxmlformats.org/officeDocument/2006/relationships/hyperlink" Target="https://zakon.rada.gov.ua/laws/show/1666-19" TargetMode="External"/><Relationship Id="rId581" Type="http://schemas.openxmlformats.org/officeDocument/2006/relationships/hyperlink" Target="https://zakon.rada.gov.ua/laws/show/3065-20" TargetMode="External"/><Relationship Id="rId71" Type="http://schemas.openxmlformats.org/officeDocument/2006/relationships/hyperlink" Target="https://zakon.rada.gov.ua/laws/show/v009p710-22" TargetMode="External"/><Relationship Id="rId234" Type="http://schemas.openxmlformats.org/officeDocument/2006/relationships/hyperlink" Target="https://zakon.rada.gov.ua/laws/show/2518-20" TargetMode="External"/><Relationship Id="rId679" Type="http://schemas.openxmlformats.org/officeDocument/2006/relationships/hyperlink" Target="https://zakon.rada.gov.ua/laws/show/851-15" TargetMode="External"/><Relationship Id="rId2" Type="http://schemas.openxmlformats.org/officeDocument/2006/relationships/settings" Target="settings.xml"/><Relationship Id="rId29" Type="http://schemas.openxmlformats.org/officeDocument/2006/relationships/hyperlink" Target="https://zakon.rada.gov.ua/laws/show/629-19" TargetMode="External"/><Relationship Id="rId441" Type="http://schemas.openxmlformats.org/officeDocument/2006/relationships/hyperlink" Target="https://zakon.rada.gov.ua/laws/show/898-15" TargetMode="External"/><Relationship Id="rId539" Type="http://schemas.openxmlformats.org/officeDocument/2006/relationships/hyperlink" Target="https://zakon.rada.gov.ua/laws/show/1952-15" TargetMode="External"/><Relationship Id="rId178" Type="http://schemas.openxmlformats.org/officeDocument/2006/relationships/hyperlink" Target="https://zakon.rada.gov.ua/laws/show/159-20" TargetMode="External"/><Relationship Id="rId301" Type="http://schemas.openxmlformats.org/officeDocument/2006/relationships/hyperlink" Target="https://zakon.rada.gov.ua/laws/show/1666-19" TargetMode="External"/><Relationship Id="rId82" Type="http://schemas.openxmlformats.org/officeDocument/2006/relationships/hyperlink" Target="https://zakon.rada.gov.ua/laws/show/3985-20" TargetMode="External"/><Relationship Id="rId385" Type="http://schemas.openxmlformats.org/officeDocument/2006/relationships/hyperlink" Target="https://zakon.rada.gov.ua/laws/show/2518-20" TargetMode="External"/><Relationship Id="rId592" Type="http://schemas.openxmlformats.org/officeDocument/2006/relationships/hyperlink" Target="https://zakon.rada.gov.ua/laws/show/3050-20" TargetMode="External"/><Relationship Id="rId606" Type="http://schemas.openxmlformats.org/officeDocument/2006/relationships/hyperlink" Target="https://zakon.rada.gov.ua/laws/show/2155-19" TargetMode="External"/><Relationship Id="rId245" Type="http://schemas.openxmlformats.org/officeDocument/2006/relationships/hyperlink" Target="https://zakon.rada.gov.ua/laws/show/80/94-%D0%B2%D1%80" TargetMode="External"/><Relationship Id="rId452" Type="http://schemas.openxmlformats.org/officeDocument/2006/relationships/hyperlink" Target="https://zakon.rada.gov.ua/laws/show/2478-19" TargetMode="External"/><Relationship Id="rId105" Type="http://schemas.openxmlformats.org/officeDocument/2006/relationships/hyperlink" Target="https://zakon.rada.gov.ua/laws/show/4765-17" TargetMode="External"/><Relationship Id="rId147" Type="http://schemas.openxmlformats.org/officeDocument/2006/relationships/hyperlink" Target="https://zakon.rada.gov.ua/laws/show/2518-20" TargetMode="External"/><Relationship Id="rId312" Type="http://schemas.openxmlformats.org/officeDocument/2006/relationships/hyperlink" Target="https://zakon.rada.gov.ua/laws/show/1127-2015-%D0%BF" TargetMode="External"/><Relationship Id="rId354" Type="http://schemas.openxmlformats.org/officeDocument/2006/relationships/hyperlink" Target="https://zakon.rada.gov.ua/laws/show/340-20" TargetMode="External"/><Relationship Id="rId51" Type="http://schemas.openxmlformats.org/officeDocument/2006/relationships/hyperlink" Target="https://zakon.rada.gov.ua/laws/show/199-20" TargetMode="External"/><Relationship Id="rId93" Type="http://schemas.openxmlformats.org/officeDocument/2006/relationships/hyperlink" Target="https://zakon.rada.gov.ua/laws/show/340-20" TargetMode="External"/><Relationship Id="rId189" Type="http://schemas.openxmlformats.org/officeDocument/2006/relationships/hyperlink" Target="https://zakon.rada.gov.ua/laws/show/1666-19" TargetMode="External"/><Relationship Id="rId396" Type="http://schemas.openxmlformats.org/officeDocument/2006/relationships/hyperlink" Target="https://zakon.rada.gov.ua/laws/show/1666-19" TargetMode="External"/><Relationship Id="rId561" Type="http://schemas.openxmlformats.org/officeDocument/2006/relationships/hyperlink" Target="https://zakon.rada.gov.ua/laws/show/1533-19" TargetMode="External"/><Relationship Id="rId617" Type="http://schemas.openxmlformats.org/officeDocument/2006/relationships/hyperlink" Target="https://zakon.rada.gov.ua/laws/show/1774-19" TargetMode="External"/><Relationship Id="rId659" Type="http://schemas.openxmlformats.org/officeDocument/2006/relationships/hyperlink" Target="https://zakon.rada.gov.ua/laws/show/4292-20" TargetMode="External"/><Relationship Id="rId214" Type="http://schemas.openxmlformats.org/officeDocument/2006/relationships/hyperlink" Target="https://zakon.rada.gov.ua/laws/show/1666-19" TargetMode="External"/><Relationship Id="rId256" Type="http://schemas.openxmlformats.org/officeDocument/2006/relationships/hyperlink" Target="https://zakon.rada.gov.ua/laws/show/340-20" TargetMode="External"/><Relationship Id="rId298" Type="http://schemas.openxmlformats.org/officeDocument/2006/relationships/hyperlink" Target="https://zakon.rada.gov.ua/laws/show/1666-19" TargetMode="External"/><Relationship Id="rId421" Type="http://schemas.openxmlformats.org/officeDocument/2006/relationships/hyperlink" Target="https://zakon.rada.gov.ua/laws/show/2518-20" TargetMode="External"/><Relationship Id="rId463" Type="http://schemas.openxmlformats.org/officeDocument/2006/relationships/hyperlink" Target="https://zakon.rada.gov.ua/laws/show/340-20" TargetMode="External"/><Relationship Id="rId519" Type="http://schemas.openxmlformats.org/officeDocument/2006/relationships/hyperlink" Target="https://zakon.rada.gov.ua/laws/show/2518-20" TargetMode="External"/><Relationship Id="rId670" Type="http://schemas.openxmlformats.org/officeDocument/2006/relationships/hyperlink" Target="https://zakon.rada.gov.ua/laws/show/1952-15" TargetMode="External"/><Relationship Id="rId116" Type="http://schemas.openxmlformats.org/officeDocument/2006/relationships/hyperlink" Target="https://zakon.rada.gov.ua/laws/show/1666-19" TargetMode="External"/><Relationship Id="rId158" Type="http://schemas.openxmlformats.org/officeDocument/2006/relationships/hyperlink" Target="https://zakon.rada.gov.ua/laws/show/340-20" TargetMode="External"/><Relationship Id="rId323" Type="http://schemas.openxmlformats.org/officeDocument/2006/relationships/hyperlink" Target="https://zakon.rada.gov.ua/laws/show/2518-20" TargetMode="External"/><Relationship Id="rId530" Type="http://schemas.openxmlformats.org/officeDocument/2006/relationships/hyperlink" Target="https://zakon.rada.gov.ua/laws/show/2518-20" TargetMode="External"/><Relationship Id="rId726" Type="http://schemas.openxmlformats.org/officeDocument/2006/relationships/hyperlink" Target="https://zakon.rada.gov.ua/laws/show/340-20" TargetMode="External"/><Relationship Id="rId20" Type="http://schemas.openxmlformats.org/officeDocument/2006/relationships/hyperlink" Target="https://zakon.rada.gov.ua/laws/show/1253-18" TargetMode="External"/><Relationship Id="rId62" Type="http://schemas.openxmlformats.org/officeDocument/2006/relationships/hyperlink" Target="https://zakon.rada.gov.ua/laws/show/2079-20" TargetMode="External"/><Relationship Id="rId365" Type="http://schemas.openxmlformats.org/officeDocument/2006/relationships/hyperlink" Target="https://zakon.rada.gov.ua/laws/show/2255-20" TargetMode="External"/><Relationship Id="rId572" Type="http://schemas.openxmlformats.org/officeDocument/2006/relationships/hyperlink" Target="https://zakon.rada.gov.ua/laws/show/1952-15" TargetMode="External"/><Relationship Id="rId628" Type="http://schemas.openxmlformats.org/officeDocument/2006/relationships/hyperlink" Target="https://zakon.rada.gov.ua/laws/show/340-20" TargetMode="External"/><Relationship Id="rId225" Type="http://schemas.openxmlformats.org/officeDocument/2006/relationships/hyperlink" Target="https://zakon.rada.gov.ua/laws/show/1952-15" TargetMode="External"/><Relationship Id="rId267" Type="http://schemas.openxmlformats.org/officeDocument/2006/relationships/hyperlink" Target="https://zakon.rada.gov.ua/laws/show/2518-20" TargetMode="External"/><Relationship Id="rId432" Type="http://schemas.openxmlformats.org/officeDocument/2006/relationships/hyperlink" Target="https://zakon.rada.gov.ua/laws/show/2468-20" TargetMode="External"/><Relationship Id="rId474" Type="http://schemas.openxmlformats.org/officeDocument/2006/relationships/hyperlink" Target="https://zakon.rada.gov.ua/laws/show/435-15" TargetMode="External"/><Relationship Id="rId127" Type="http://schemas.openxmlformats.org/officeDocument/2006/relationships/hyperlink" Target="https://zakon.rada.gov.ua/laws/show/1952-15" TargetMode="External"/><Relationship Id="rId681" Type="http://schemas.openxmlformats.org/officeDocument/2006/relationships/hyperlink" Target="https://zakon.rada.gov.ua/laws/show/3103-20" TargetMode="External"/><Relationship Id="rId31" Type="http://schemas.openxmlformats.org/officeDocument/2006/relationships/hyperlink" Target="https://zakon.rada.gov.ua/laws/show/766-19" TargetMode="External"/><Relationship Id="rId73" Type="http://schemas.openxmlformats.org/officeDocument/2006/relationships/hyperlink" Target="https://zakon.rada.gov.ua/laws/show/2896-20" TargetMode="External"/><Relationship Id="rId169" Type="http://schemas.openxmlformats.org/officeDocument/2006/relationships/hyperlink" Target="https://zakon.rada.gov.ua/laws/show/2698-20" TargetMode="External"/><Relationship Id="rId334" Type="http://schemas.openxmlformats.org/officeDocument/2006/relationships/hyperlink" Target="https://zakon.rada.gov.ua/laws/show/2518-20" TargetMode="External"/><Relationship Id="rId376" Type="http://schemas.openxmlformats.org/officeDocument/2006/relationships/hyperlink" Target="https://zakon.rada.gov.ua/laws/show/340-20" TargetMode="External"/><Relationship Id="rId541" Type="http://schemas.openxmlformats.org/officeDocument/2006/relationships/hyperlink" Target="https://zakon.rada.gov.ua/laws/show/2518-20" TargetMode="External"/><Relationship Id="rId583" Type="http://schemas.openxmlformats.org/officeDocument/2006/relationships/hyperlink" Target="https://zakon.rada.gov.ua/laws/show/3065-20" TargetMode="External"/><Relationship Id="rId639" Type="http://schemas.openxmlformats.org/officeDocument/2006/relationships/hyperlink" Target="https://zakon.rada.gov.ua/laws/show/340-20" TargetMode="External"/><Relationship Id="rId4" Type="http://schemas.openxmlformats.org/officeDocument/2006/relationships/hyperlink" Target="https://zakon.rada.gov.ua/laws/show/2375-15" TargetMode="External"/><Relationship Id="rId180" Type="http://schemas.openxmlformats.org/officeDocument/2006/relationships/hyperlink" Target="https://zakon.rada.gov.ua/laws/show/1666-19" TargetMode="External"/><Relationship Id="rId236" Type="http://schemas.openxmlformats.org/officeDocument/2006/relationships/hyperlink" Target="https://zakon.rada.gov.ua/laws/show/340-20" TargetMode="External"/><Relationship Id="rId278" Type="http://schemas.openxmlformats.org/officeDocument/2006/relationships/hyperlink" Target="https://zakon.rada.gov.ua/laws/show/1952-15" TargetMode="External"/><Relationship Id="rId401" Type="http://schemas.openxmlformats.org/officeDocument/2006/relationships/hyperlink" Target="https://zakon.rada.gov.ua/laws/show/4017-20" TargetMode="External"/><Relationship Id="rId443" Type="http://schemas.openxmlformats.org/officeDocument/2006/relationships/hyperlink" Target="https://zakon.rada.gov.ua/laws/show/898-15" TargetMode="External"/><Relationship Id="rId650" Type="http://schemas.openxmlformats.org/officeDocument/2006/relationships/hyperlink" Target="https://zakon.rada.gov.ua/laws/show/1666-19" TargetMode="External"/><Relationship Id="rId303" Type="http://schemas.openxmlformats.org/officeDocument/2006/relationships/hyperlink" Target="https://zakon.rada.gov.ua/laws/show/1666-19" TargetMode="External"/><Relationship Id="rId485" Type="http://schemas.openxmlformats.org/officeDocument/2006/relationships/hyperlink" Target="https://zakon.rada.gov.ua/laws/show/1952-15" TargetMode="External"/><Relationship Id="rId692" Type="http://schemas.openxmlformats.org/officeDocument/2006/relationships/hyperlink" Target="https://zakon.rada.gov.ua/laws/show/1644-18" TargetMode="External"/><Relationship Id="rId706" Type="http://schemas.openxmlformats.org/officeDocument/2006/relationships/hyperlink" Target="https://zakon.rada.gov.ua/laws/show/1952-15" TargetMode="External"/><Relationship Id="rId42" Type="http://schemas.openxmlformats.org/officeDocument/2006/relationships/hyperlink" Target="https://zakon.rada.gov.ua/laws/show/2478-19" TargetMode="External"/><Relationship Id="rId84" Type="http://schemas.openxmlformats.org/officeDocument/2006/relationships/hyperlink" Target="https://zakon.rada.gov.ua/laws/show/4017-20" TargetMode="External"/><Relationship Id="rId138" Type="http://schemas.openxmlformats.org/officeDocument/2006/relationships/hyperlink" Target="https://zakon.rada.gov.ua/laws/show/340-20" TargetMode="External"/><Relationship Id="rId345" Type="http://schemas.openxmlformats.org/officeDocument/2006/relationships/hyperlink" Target="https://zakon.rada.gov.ua/laws/show/1952-15" TargetMode="External"/><Relationship Id="rId387" Type="http://schemas.openxmlformats.org/officeDocument/2006/relationships/hyperlink" Target="https://zakon.rada.gov.ua/laws/show/159-20" TargetMode="External"/><Relationship Id="rId510" Type="http://schemas.openxmlformats.org/officeDocument/2006/relationships/hyperlink" Target="https://zakon.rada.gov.ua/laws/show/1909-20" TargetMode="External"/><Relationship Id="rId552" Type="http://schemas.openxmlformats.org/officeDocument/2006/relationships/hyperlink" Target="https://zakon.rada.gov.ua/laws/show/899-15" TargetMode="External"/><Relationship Id="rId594" Type="http://schemas.openxmlformats.org/officeDocument/2006/relationships/hyperlink" Target="https://zakon.rada.gov.ua/laws/show/4765-17" TargetMode="External"/><Relationship Id="rId608" Type="http://schemas.openxmlformats.org/officeDocument/2006/relationships/hyperlink" Target="https://zakon.rada.gov.ua/laws/show/1150-20" TargetMode="External"/><Relationship Id="rId191" Type="http://schemas.openxmlformats.org/officeDocument/2006/relationships/hyperlink" Target="https://zakon.rada.gov.ua/laws/show/159-20" TargetMode="External"/><Relationship Id="rId205" Type="http://schemas.openxmlformats.org/officeDocument/2006/relationships/hyperlink" Target="https://zakon.rada.gov.ua/laws/show/4017-20" TargetMode="External"/><Relationship Id="rId247" Type="http://schemas.openxmlformats.org/officeDocument/2006/relationships/hyperlink" Target="https://zakon.rada.gov.ua/laws/show/1666-19" TargetMode="External"/><Relationship Id="rId412" Type="http://schemas.openxmlformats.org/officeDocument/2006/relationships/hyperlink" Target="https://zakon.rada.gov.ua/laws/show/4017-20" TargetMode="External"/><Relationship Id="rId107" Type="http://schemas.openxmlformats.org/officeDocument/2006/relationships/hyperlink" Target="https://zakon.rada.gov.ua/laws/show/4321-20" TargetMode="External"/><Relationship Id="rId289" Type="http://schemas.openxmlformats.org/officeDocument/2006/relationships/hyperlink" Target="https://zakon.rada.gov.ua/laws/show/2518-20" TargetMode="External"/><Relationship Id="rId454" Type="http://schemas.openxmlformats.org/officeDocument/2006/relationships/hyperlink" Target="https://zakon.rada.gov.ua/laws/show/2255-20" TargetMode="External"/><Relationship Id="rId496" Type="http://schemas.openxmlformats.org/officeDocument/2006/relationships/hyperlink" Target="https://zakon.rada.gov.ua/laws/show/159-20" TargetMode="External"/><Relationship Id="rId661" Type="http://schemas.openxmlformats.org/officeDocument/2006/relationships/hyperlink" Target="https://zakon.rada.gov.ua/laws/show/3103-20" TargetMode="External"/><Relationship Id="rId717" Type="http://schemas.openxmlformats.org/officeDocument/2006/relationships/hyperlink" Target="https://zakon.rada.gov.ua/laws/show/159-20" TargetMode="External"/><Relationship Id="rId11" Type="http://schemas.openxmlformats.org/officeDocument/2006/relationships/hyperlink" Target="https://zakon.rada.gov.ua/laws/show/5037-17" TargetMode="External"/><Relationship Id="rId53" Type="http://schemas.openxmlformats.org/officeDocument/2006/relationships/hyperlink" Target="https://zakon.rada.gov.ua/laws/show/340-20" TargetMode="External"/><Relationship Id="rId149" Type="http://schemas.openxmlformats.org/officeDocument/2006/relationships/hyperlink" Target="https://zakon.rada.gov.ua/laws/show/2518-20" TargetMode="External"/><Relationship Id="rId314" Type="http://schemas.openxmlformats.org/officeDocument/2006/relationships/hyperlink" Target="https://zakon.rada.gov.ua/laws/show/2255-20" TargetMode="External"/><Relationship Id="rId356" Type="http://schemas.openxmlformats.org/officeDocument/2006/relationships/hyperlink" Target="https://zakon.rada.gov.ua/laws/show/2468-20" TargetMode="External"/><Relationship Id="rId398" Type="http://schemas.openxmlformats.org/officeDocument/2006/relationships/hyperlink" Target="https://zakon.rada.gov.ua/laws/show/1666-19" TargetMode="External"/><Relationship Id="rId521" Type="http://schemas.openxmlformats.org/officeDocument/2006/relationships/hyperlink" Target="https://zakon.rada.gov.ua/laws/show/2518-20" TargetMode="External"/><Relationship Id="rId563" Type="http://schemas.openxmlformats.org/officeDocument/2006/relationships/hyperlink" Target="https://zakon.rada.gov.ua/laws/show/1666-19" TargetMode="External"/><Relationship Id="rId619" Type="http://schemas.openxmlformats.org/officeDocument/2006/relationships/hyperlink" Target="https://zakon.rada.gov.ua/laws/show/552-20" TargetMode="External"/><Relationship Id="rId95" Type="http://schemas.openxmlformats.org/officeDocument/2006/relationships/hyperlink" Target="https://zakon.rada.gov.ua/laws/show/2518-20" TargetMode="External"/><Relationship Id="rId160" Type="http://schemas.openxmlformats.org/officeDocument/2006/relationships/hyperlink" Target="https://zakon.rada.gov.ua/laws/show/2768-14" TargetMode="External"/><Relationship Id="rId216" Type="http://schemas.openxmlformats.org/officeDocument/2006/relationships/hyperlink" Target="https://zakon.rada.gov.ua/laws/show/2518-20" TargetMode="External"/><Relationship Id="rId423" Type="http://schemas.openxmlformats.org/officeDocument/2006/relationships/hyperlink" Target="https://zakon.rada.gov.ua/laws/show/978-15" TargetMode="External"/><Relationship Id="rId258" Type="http://schemas.openxmlformats.org/officeDocument/2006/relationships/hyperlink" Target="https://zakon.rada.gov.ua/laws/show/2518-20" TargetMode="External"/><Relationship Id="rId465" Type="http://schemas.openxmlformats.org/officeDocument/2006/relationships/hyperlink" Target="https://zakon.rada.gov.ua/laws/show/340-20" TargetMode="External"/><Relationship Id="rId630" Type="http://schemas.openxmlformats.org/officeDocument/2006/relationships/hyperlink" Target="https://zakon.rada.gov.ua/laws/show/2518-20" TargetMode="External"/><Relationship Id="rId672" Type="http://schemas.openxmlformats.org/officeDocument/2006/relationships/hyperlink" Target="https://zakon.rada.gov.ua/laws/show/4017-20" TargetMode="External"/><Relationship Id="rId728" Type="http://schemas.openxmlformats.org/officeDocument/2006/relationships/hyperlink" Target="https://zakon.rada.gov.ua/laws/show/2468-20" TargetMode="External"/><Relationship Id="rId22" Type="http://schemas.openxmlformats.org/officeDocument/2006/relationships/hyperlink" Target="https://zakon.rada.gov.ua/laws/show/1702-18" TargetMode="External"/><Relationship Id="rId64" Type="http://schemas.openxmlformats.org/officeDocument/2006/relationships/hyperlink" Target="https://zakon.rada.gov.ua/laws/show/2255-20" TargetMode="External"/><Relationship Id="rId118" Type="http://schemas.openxmlformats.org/officeDocument/2006/relationships/hyperlink" Target="https://zakon.rada.gov.ua/laws/show/1666-19" TargetMode="External"/><Relationship Id="rId325" Type="http://schemas.openxmlformats.org/officeDocument/2006/relationships/hyperlink" Target="https://zakon.rada.gov.ua/laws/show/2255-20" TargetMode="External"/><Relationship Id="rId367" Type="http://schemas.openxmlformats.org/officeDocument/2006/relationships/hyperlink" Target="https://zakon.rada.gov.ua/laws/show/1666-19" TargetMode="External"/><Relationship Id="rId532" Type="http://schemas.openxmlformats.org/officeDocument/2006/relationships/hyperlink" Target="https://zakon.rada.gov.ua/laws/show/978-15" TargetMode="External"/><Relationship Id="rId574" Type="http://schemas.openxmlformats.org/officeDocument/2006/relationships/hyperlink" Target="https://zakon.rada.gov.ua/laws/show/159-20" TargetMode="External"/><Relationship Id="rId171" Type="http://schemas.openxmlformats.org/officeDocument/2006/relationships/hyperlink" Target="https://zakon.rada.gov.ua/laws/show/2518-20" TargetMode="External"/><Relationship Id="rId227" Type="http://schemas.openxmlformats.org/officeDocument/2006/relationships/hyperlink" Target="https://zakon.rada.gov.ua/laws/show/2255-20" TargetMode="External"/><Relationship Id="rId269" Type="http://schemas.openxmlformats.org/officeDocument/2006/relationships/hyperlink" Target="https://zakon.rada.gov.ua/laws/show/2518-20" TargetMode="External"/><Relationship Id="rId434" Type="http://schemas.openxmlformats.org/officeDocument/2006/relationships/hyperlink" Target="https://zakon.rada.gov.ua/laws/show/1952-15" TargetMode="External"/><Relationship Id="rId476" Type="http://schemas.openxmlformats.org/officeDocument/2006/relationships/hyperlink" Target="https://zakon.rada.gov.ua/laws/show/3065-20" TargetMode="External"/><Relationship Id="rId641" Type="http://schemas.openxmlformats.org/officeDocument/2006/relationships/hyperlink" Target="https://zakon.rada.gov.ua/laws/show/1666-19" TargetMode="External"/><Relationship Id="rId683" Type="http://schemas.openxmlformats.org/officeDocument/2006/relationships/hyperlink" Target="https://zakon.rada.gov.ua/laws/show/3103-20" TargetMode="External"/><Relationship Id="rId33" Type="http://schemas.openxmlformats.org/officeDocument/2006/relationships/hyperlink" Target="https://zakon.rada.gov.ua/laws/show/1404-19" TargetMode="External"/><Relationship Id="rId129" Type="http://schemas.openxmlformats.org/officeDocument/2006/relationships/hyperlink" Target="https://zakon.rada.gov.ua/laws/show/1952-15" TargetMode="External"/><Relationship Id="rId280" Type="http://schemas.openxmlformats.org/officeDocument/2006/relationships/hyperlink" Target="https://zakon.rada.gov.ua/laws/show/1666-19" TargetMode="External"/><Relationship Id="rId336" Type="http://schemas.openxmlformats.org/officeDocument/2006/relationships/hyperlink" Target="https://zakon.rada.gov.ua/laws/show/2518-20" TargetMode="External"/><Relationship Id="rId501" Type="http://schemas.openxmlformats.org/officeDocument/2006/relationships/hyperlink" Target="https://zakon.rada.gov.ua/laws/show/1666-19" TargetMode="External"/><Relationship Id="rId543" Type="http://schemas.openxmlformats.org/officeDocument/2006/relationships/hyperlink" Target="https://zakon.rada.gov.ua/laws/show/5245-17" TargetMode="External"/><Relationship Id="rId75" Type="http://schemas.openxmlformats.org/officeDocument/2006/relationships/hyperlink" Target="https://zakon.rada.gov.ua/laws/show/3050-20" TargetMode="External"/><Relationship Id="rId140" Type="http://schemas.openxmlformats.org/officeDocument/2006/relationships/hyperlink" Target="https://zakon.rada.gov.ua/laws/show/2518-20" TargetMode="External"/><Relationship Id="rId182" Type="http://schemas.openxmlformats.org/officeDocument/2006/relationships/hyperlink" Target="https://zakon.rada.gov.ua/laws/show/1666-19" TargetMode="External"/><Relationship Id="rId378" Type="http://schemas.openxmlformats.org/officeDocument/2006/relationships/hyperlink" Target="https://zakon.rada.gov.ua/laws/show/1952-15" TargetMode="External"/><Relationship Id="rId403" Type="http://schemas.openxmlformats.org/officeDocument/2006/relationships/hyperlink" Target="https://zakon.rada.gov.ua/laws/show/4017-20" TargetMode="External"/><Relationship Id="rId585" Type="http://schemas.openxmlformats.org/officeDocument/2006/relationships/hyperlink" Target="https://zakon.rada.gov.ua/laws/show/1657-20" TargetMode="External"/><Relationship Id="rId6" Type="http://schemas.openxmlformats.org/officeDocument/2006/relationships/hyperlink" Target="https://zakon.rada.gov.ua/laws/show/3201-15" TargetMode="External"/><Relationship Id="rId238" Type="http://schemas.openxmlformats.org/officeDocument/2006/relationships/hyperlink" Target="https://zakon.rada.gov.ua/laws/show/124-20" TargetMode="External"/><Relationship Id="rId445" Type="http://schemas.openxmlformats.org/officeDocument/2006/relationships/hyperlink" Target="https://zakon.rada.gov.ua/laws/show/2755-17" TargetMode="External"/><Relationship Id="rId487" Type="http://schemas.openxmlformats.org/officeDocument/2006/relationships/hyperlink" Target="https://zakon.rada.gov.ua/laws/show/3103-20" TargetMode="External"/><Relationship Id="rId610" Type="http://schemas.openxmlformats.org/officeDocument/2006/relationships/hyperlink" Target="https://zakon.rada.gov.ua/laws/show/140-20" TargetMode="External"/><Relationship Id="rId652" Type="http://schemas.openxmlformats.org/officeDocument/2006/relationships/hyperlink" Target="https://zakon.rada.gov.ua/laws/show/2456-17" TargetMode="External"/><Relationship Id="rId694" Type="http://schemas.openxmlformats.org/officeDocument/2006/relationships/hyperlink" Target="https://zakon.rada.gov.ua/laws/show/1952-15" TargetMode="External"/><Relationship Id="rId708" Type="http://schemas.openxmlformats.org/officeDocument/2006/relationships/hyperlink" Target="https://zakon.rada.gov.ua/laws/show/1952-15" TargetMode="External"/><Relationship Id="rId291" Type="http://schemas.openxmlformats.org/officeDocument/2006/relationships/hyperlink" Target="https://zakon.rada.gov.ua/laws/show/340-20" TargetMode="External"/><Relationship Id="rId305" Type="http://schemas.openxmlformats.org/officeDocument/2006/relationships/hyperlink" Target="https://zakon.rada.gov.ua/laws/show/4017-20" TargetMode="External"/><Relationship Id="rId347" Type="http://schemas.openxmlformats.org/officeDocument/2006/relationships/hyperlink" Target="https://zakon.rada.gov.ua/laws/show/1952-15" TargetMode="External"/><Relationship Id="rId512" Type="http://schemas.openxmlformats.org/officeDocument/2006/relationships/hyperlink" Target="https://zakon.rada.gov.ua/laws/show/2518-20" TargetMode="External"/><Relationship Id="rId44" Type="http://schemas.openxmlformats.org/officeDocument/2006/relationships/hyperlink" Target="https://zakon.rada.gov.ua/laws/show/2597-19" TargetMode="External"/><Relationship Id="rId86" Type="http://schemas.openxmlformats.org/officeDocument/2006/relationships/hyperlink" Target="https://zakon.rada.gov.ua/laws/show/4321-20" TargetMode="External"/><Relationship Id="rId151" Type="http://schemas.openxmlformats.org/officeDocument/2006/relationships/hyperlink" Target="https://zakon.rada.gov.ua/laws/show/2518-20" TargetMode="External"/><Relationship Id="rId389" Type="http://schemas.openxmlformats.org/officeDocument/2006/relationships/hyperlink" Target="https://zakon.rada.gov.ua/laws/show/1689-20" TargetMode="External"/><Relationship Id="rId554" Type="http://schemas.openxmlformats.org/officeDocument/2006/relationships/hyperlink" Target="https://zakon.rada.gov.ua/laws/show/899-15" TargetMode="External"/><Relationship Id="rId596" Type="http://schemas.openxmlformats.org/officeDocument/2006/relationships/hyperlink" Target="https://zakon.rada.gov.ua/laws/show/4765-17" TargetMode="External"/><Relationship Id="rId193" Type="http://schemas.openxmlformats.org/officeDocument/2006/relationships/hyperlink" Target="https://zakon.rada.gov.ua/laws/show/159-20" TargetMode="External"/><Relationship Id="rId207" Type="http://schemas.openxmlformats.org/officeDocument/2006/relationships/hyperlink" Target="https://zakon.rada.gov.ua/laws/show/159-20" TargetMode="External"/><Relationship Id="rId249" Type="http://schemas.openxmlformats.org/officeDocument/2006/relationships/hyperlink" Target="https://zakon.rada.gov.ua/laws/show/1141-2011-%D0%BF" TargetMode="External"/><Relationship Id="rId414" Type="http://schemas.openxmlformats.org/officeDocument/2006/relationships/hyperlink" Target="https://zakon.rada.gov.ua/laws/show/1404-19" TargetMode="External"/><Relationship Id="rId456" Type="http://schemas.openxmlformats.org/officeDocument/2006/relationships/hyperlink" Target="https://zakon.rada.gov.ua/laws/show/2468-20" TargetMode="External"/><Relationship Id="rId498" Type="http://schemas.openxmlformats.org/officeDocument/2006/relationships/hyperlink" Target="https://zakon.rada.gov.ua/laws/show/2269-19" TargetMode="External"/><Relationship Id="rId621" Type="http://schemas.openxmlformats.org/officeDocument/2006/relationships/hyperlink" Target="https://zakon.rada.gov.ua/laws/show/199-20" TargetMode="External"/><Relationship Id="rId663" Type="http://schemas.openxmlformats.org/officeDocument/2006/relationships/hyperlink" Target="https://zakon.rada.gov.ua/laws/show/4017-20" TargetMode="External"/><Relationship Id="rId13" Type="http://schemas.openxmlformats.org/officeDocument/2006/relationships/hyperlink" Target="https://zakon.rada.gov.ua/laws/show/5461-17" TargetMode="External"/><Relationship Id="rId109" Type="http://schemas.openxmlformats.org/officeDocument/2006/relationships/hyperlink" Target="https://zakon.rada.gov.ua/laws/show/3588-20" TargetMode="External"/><Relationship Id="rId260" Type="http://schemas.openxmlformats.org/officeDocument/2006/relationships/hyperlink" Target="https://zakon.rada.gov.ua/laws/show/2518-20" TargetMode="External"/><Relationship Id="rId316" Type="http://schemas.openxmlformats.org/officeDocument/2006/relationships/hyperlink" Target="https://zakon.rada.gov.ua/laws/show/340-20" TargetMode="External"/><Relationship Id="rId523" Type="http://schemas.openxmlformats.org/officeDocument/2006/relationships/hyperlink" Target="https://zakon.rada.gov.ua/laws/show/2518-20" TargetMode="External"/><Relationship Id="rId719" Type="http://schemas.openxmlformats.org/officeDocument/2006/relationships/hyperlink" Target="https://zakon.rada.gov.ua/laws/show/1952-15/paran393" TargetMode="External"/><Relationship Id="rId55" Type="http://schemas.openxmlformats.org/officeDocument/2006/relationships/hyperlink" Target="https://zakon.rada.gov.ua/laws/show/590-20" TargetMode="External"/><Relationship Id="rId97" Type="http://schemas.openxmlformats.org/officeDocument/2006/relationships/hyperlink" Target="https://zakon.rada.gov.ua/laws/show/2255-20" TargetMode="External"/><Relationship Id="rId120" Type="http://schemas.openxmlformats.org/officeDocument/2006/relationships/hyperlink" Target="https://zakon.rada.gov.ua/laws/show/159-20" TargetMode="External"/><Relationship Id="rId358" Type="http://schemas.openxmlformats.org/officeDocument/2006/relationships/hyperlink" Target="https://zakon.rada.gov.ua/laws/show/1952-15" TargetMode="External"/><Relationship Id="rId565" Type="http://schemas.openxmlformats.org/officeDocument/2006/relationships/hyperlink" Target="https://zakon.rada.gov.ua/laws/show/340-20" TargetMode="External"/><Relationship Id="rId730" Type="http://schemas.openxmlformats.org/officeDocument/2006/relationships/theme" Target="theme/theme1.xml"/><Relationship Id="rId162" Type="http://schemas.openxmlformats.org/officeDocument/2006/relationships/hyperlink" Target="https://zakon.rada.gov.ua/laws/show/2768-14" TargetMode="External"/><Relationship Id="rId218" Type="http://schemas.openxmlformats.org/officeDocument/2006/relationships/hyperlink" Target="https://zakon.rada.gov.ua/laws/show/2518-20" TargetMode="External"/><Relationship Id="rId425" Type="http://schemas.openxmlformats.org/officeDocument/2006/relationships/hyperlink" Target="https://zakon.rada.gov.ua/laws/show/2518-20" TargetMode="External"/><Relationship Id="rId467" Type="http://schemas.openxmlformats.org/officeDocument/2006/relationships/hyperlink" Target="https://zakon.rada.gov.ua/laws/show/340-20" TargetMode="External"/><Relationship Id="rId632" Type="http://schemas.openxmlformats.org/officeDocument/2006/relationships/hyperlink" Target="https://zakon.rada.gov.ua/laws/show/1666-19" TargetMode="External"/><Relationship Id="rId271" Type="http://schemas.openxmlformats.org/officeDocument/2006/relationships/hyperlink" Target="https://zakon.rada.gov.ua/laws/show/2518-20" TargetMode="External"/><Relationship Id="rId674" Type="http://schemas.openxmlformats.org/officeDocument/2006/relationships/hyperlink" Target="https://zakon.rada.gov.ua/laws/show/2155-19" TargetMode="External"/><Relationship Id="rId24" Type="http://schemas.openxmlformats.org/officeDocument/2006/relationships/hyperlink" Target="https://zakon.rada.gov.ua/laws/show/247-19" TargetMode="External"/><Relationship Id="rId66" Type="http://schemas.openxmlformats.org/officeDocument/2006/relationships/hyperlink" Target="https://zakon.rada.gov.ua/laws/show/2438-20" TargetMode="External"/><Relationship Id="rId131" Type="http://schemas.openxmlformats.org/officeDocument/2006/relationships/hyperlink" Target="https://zakon.rada.gov.ua/laws/show/2518-20" TargetMode="External"/><Relationship Id="rId327" Type="http://schemas.openxmlformats.org/officeDocument/2006/relationships/hyperlink" Target="https://zakon.rada.gov.ua/laws/show/2518-20" TargetMode="External"/><Relationship Id="rId369" Type="http://schemas.openxmlformats.org/officeDocument/2006/relationships/hyperlink" Target="https://zakon.rada.gov.ua/laws/show/1404-19" TargetMode="External"/><Relationship Id="rId534" Type="http://schemas.openxmlformats.org/officeDocument/2006/relationships/hyperlink" Target="https://zakon.rada.gov.ua/laws/show/1952-15" TargetMode="External"/><Relationship Id="rId576" Type="http://schemas.openxmlformats.org/officeDocument/2006/relationships/hyperlink" Target="https://zakon.rada.gov.ua/laws/show/4452-17" TargetMode="External"/><Relationship Id="rId173" Type="http://schemas.openxmlformats.org/officeDocument/2006/relationships/hyperlink" Target="https://zakon.rada.gov.ua/laws/show/2079-20" TargetMode="External"/><Relationship Id="rId229" Type="http://schemas.openxmlformats.org/officeDocument/2006/relationships/hyperlink" Target="https://zakon.rada.gov.ua/laws/show/z1667-15" TargetMode="External"/><Relationship Id="rId380" Type="http://schemas.openxmlformats.org/officeDocument/2006/relationships/hyperlink" Target="https://zakon.rada.gov.ua/laws/show/1952-15" TargetMode="External"/><Relationship Id="rId436" Type="http://schemas.openxmlformats.org/officeDocument/2006/relationships/hyperlink" Target="https://zakon.rada.gov.ua/laws/show/1404-19" TargetMode="External"/><Relationship Id="rId601" Type="http://schemas.openxmlformats.org/officeDocument/2006/relationships/hyperlink" Target="https://zakon.rada.gov.ua/laws/show/4321-20" TargetMode="External"/><Relationship Id="rId643" Type="http://schemas.openxmlformats.org/officeDocument/2006/relationships/hyperlink" Target="https://zakon.rada.gov.ua/laws/show/1666-19" TargetMode="External"/><Relationship Id="rId240" Type="http://schemas.openxmlformats.org/officeDocument/2006/relationships/hyperlink" Target="https://zakon.rada.gov.ua/laws/show/2518-20" TargetMode="External"/><Relationship Id="rId478" Type="http://schemas.openxmlformats.org/officeDocument/2006/relationships/hyperlink" Target="https://zakon.rada.gov.ua/laws/show/1952-15" TargetMode="External"/><Relationship Id="rId685" Type="http://schemas.openxmlformats.org/officeDocument/2006/relationships/hyperlink" Target="https://zakon.rada.gov.ua/laws/show/3103-20" TargetMode="External"/><Relationship Id="rId35" Type="http://schemas.openxmlformats.org/officeDocument/2006/relationships/hyperlink" Target="https://zakon.rada.gov.ua/laws/show/1666-19" TargetMode="External"/><Relationship Id="rId77" Type="http://schemas.openxmlformats.org/officeDocument/2006/relationships/hyperlink" Target="https://zakon.rada.gov.ua/laws/show/3103-20" TargetMode="External"/><Relationship Id="rId100" Type="http://schemas.openxmlformats.org/officeDocument/2006/relationships/hyperlink" Target="https://zakon.rada.gov.ua/laws/show/155-20" TargetMode="External"/><Relationship Id="rId282" Type="http://schemas.openxmlformats.org/officeDocument/2006/relationships/hyperlink" Target="https://zakon.rada.gov.ua/laws/show/2518-20" TargetMode="External"/><Relationship Id="rId338" Type="http://schemas.openxmlformats.org/officeDocument/2006/relationships/hyperlink" Target="https://zakon.rada.gov.ua/laws/show/159-20" TargetMode="External"/><Relationship Id="rId503" Type="http://schemas.openxmlformats.org/officeDocument/2006/relationships/hyperlink" Target="https://zakon.rada.gov.ua/laws/show/2518-20" TargetMode="External"/><Relationship Id="rId545" Type="http://schemas.openxmlformats.org/officeDocument/2006/relationships/hyperlink" Target="https://zakon.rada.gov.ua/laws/show/1666-19" TargetMode="External"/><Relationship Id="rId587" Type="http://schemas.openxmlformats.org/officeDocument/2006/relationships/hyperlink" Target="https://zakon.rada.gov.ua/laws/show/2079-20" TargetMode="External"/><Relationship Id="rId710" Type="http://schemas.openxmlformats.org/officeDocument/2006/relationships/hyperlink" Target="https://zakon.rada.gov.ua/laws/show/1952-15" TargetMode="External"/><Relationship Id="rId8" Type="http://schemas.openxmlformats.org/officeDocument/2006/relationships/hyperlink" Target="https://zakon.rada.gov.ua/laws/show/1559-17" TargetMode="External"/><Relationship Id="rId142" Type="http://schemas.openxmlformats.org/officeDocument/2006/relationships/hyperlink" Target="https://zakon.rada.gov.ua/laws/show/340-20" TargetMode="External"/><Relationship Id="rId184" Type="http://schemas.openxmlformats.org/officeDocument/2006/relationships/hyperlink" Target="https://zakon.rada.gov.ua/laws/show/80731-10" TargetMode="External"/><Relationship Id="rId391" Type="http://schemas.openxmlformats.org/officeDocument/2006/relationships/hyperlink" Target="https://zakon.rada.gov.ua/laws/show/1666-19" TargetMode="External"/><Relationship Id="rId405" Type="http://schemas.openxmlformats.org/officeDocument/2006/relationships/hyperlink" Target="https://zakon.rada.gov.ua/laws/show/4017-20" TargetMode="External"/><Relationship Id="rId447" Type="http://schemas.openxmlformats.org/officeDocument/2006/relationships/hyperlink" Target="https://zakon.rada.gov.ua/laws/show/898-15" TargetMode="External"/><Relationship Id="rId612" Type="http://schemas.openxmlformats.org/officeDocument/2006/relationships/hyperlink" Target="https://zakon.rada.gov.ua/laws/show/324-20" TargetMode="External"/><Relationship Id="rId251" Type="http://schemas.openxmlformats.org/officeDocument/2006/relationships/hyperlink" Target="https://zakon.rada.gov.ua/laws/show/2801-20" TargetMode="External"/><Relationship Id="rId489" Type="http://schemas.openxmlformats.org/officeDocument/2006/relationships/hyperlink" Target="https://zakon.rada.gov.ua/laws/show/1952-15" TargetMode="External"/><Relationship Id="rId654" Type="http://schemas.openxmlformats.org/officeDocument/2006/relationships/hyperlink" Target="https://zakon.rada.gov.ua/laws/show/159-20" TargetMode="External"/><Relationship Id="rId696" Type="http://schemas.openxmlformats.org/officeDocument/2006/relationships/hyperlink" Target="https://zakon.rada.gov.ua/laws/show/3103-20" TargetMode="External"/><Relationship Id="rId46" Type="http://schemas.openxmlformats.org/officeDocument/2006/relationships/hyperlink" Target="https://zakon.rada.gov.ua/laws/show/132-20" TargetMode="External"/><Relationship Id="rId293" Type="http://schemas.openxmlformats.org/officeDocument/2006/relationships/hyperlink" Target="https://zakon.rada.gov.ua/laws/show/340-20" TargetMode="External"/><Relationship Id="rId307" Type="http://schemas.openxmlformats.org/officeDocument/2006/relationships/hyperlink" Target="https://zakon.rada.gov.ua/laws/show/4017-20" TargetMode="External"/><Relationship Id="rId349" Type="http://schemas.openxmlformats.org/officeDocument/2006/relationships/hyperlink" Target="https://zakon.rada.gov.ua/laws/show/2255-20" TargetMode="External"/><Relationship Id="rId514" Type="http://schemas.openxmlformats.org/officeDocument/2006/relationships/hyperlink" Target="https://zakon.rada.gov.ua/laws/show/1404-19" TargetMode="External"/><Relationship Id="rId556" Type="http://schemas.openxmlformats.org/officeDocument/2006/relationships/hyperlink" Target="https://zakon.rada.gov.ua/laws/show/899-15" TargetMode="External"/><Relationship Id="rId721" Type="http://schemas.openxmlformats.org/officeDocument/2006/relationships/hyperlink" Target="https://zakon.rada.gov.ua/laws/show/1952-15" TargetMode="External"/><Relationship Id="rId88" Type="http://schemas.openxmlformats.org/officeDocument/2006/relationships/hyperlink" Target="https://zakon.rada.gov.ua/laws/show/1666-19" TargetMode="External"/><Relationship Id="rId111" Type="http://schemas.openxmlformats.org/officeDocument/2006/relationships/hyperlink" Target="https://zakon.rada.gov.ua/laws/show/3588-20" TargetMode="External"/><Relationship Id="rId153" Type="http://schemas.openxmlformats.org/officeDocument/2006/relationships/hyperlink" Target="https://zakon.rada.gov.ua/laws/show/2518-20" TargetMode="External"/><Relationship Id="rId195" Type="http://schemas.openxmlformats.org/officeDocument/2006/relationships/hyperlink" Target="https://zakon.rada.gov.ua/laws/show/1666-19" TargetMode="External"/><Relationship Id="rId209" Type="http://schemas.openxmlformats.org/officeDocument/2006/relationships/hyperlink" Target="https://zakon.rada.gov.ua/laws/show/2255-20" TargetMode="External"/><Relationship Id="rId360" Type="http://schemas.openxmlformats.org/officeDocument/2006/relationships/hyperlink" Target="https://zakon.rada.gov.ua/laws/show/1689-20" TargetMode="External"/><Relationship Id="rId416" Type="http://schemas.openxmlformats.org/officeDocument/2006/relationships/hyperlink" Target="https://zakon.rada.gov.ua/laws/show/159-20" TargetMode="External"/><Relationship Id="rId598" Type="http://schemas.openxmlformats.org/officeDocument/2006/relationships/hyperlink" Target="https://zakon.rada.gov.ua/laws/show/4765-17" TargetMode="External"/><Relationship Id="rId220" Type="http://schemas.openxmlformats.org/officeDocument/2006/relationships/hyperlink" Target="https://zakon.rada.gov.ua/laws/show/1666-19" TargetMode="External"/><Relationship Id="rId458" Type="http://schemas.openxmlformats.org/officeDocument/2006/relationships/hyperlink" Target="https://zakon.rada.gov.ua/laws/show/3588-20" TargetMode="External"/><Relationship Id="rId623" Type="http://schemas.openxmlformats.org/officeDocument/2006/relationships/hyperlink" Target="https://zakon.rada.gov.ua/laws/show/132-20" TargetMode="External"/><Relationship Id="rId665" Type="http://schemas.openxmlformats.org/officeDocument/2006/relationships/hyperlink" Target="https://zakon.rada.gov.ua/laws/show/4017-20" TargetMode="External"/><Relationship Id="rId15" Type="http://schemas.openxmlformats.org/officeDocument/2006/relationships/hyperlink" Target="https://zakon.rada.gov.ua/laws/show/245-18" TargetMode="External"/><Relationship Id="rId57" Type="http://schemas.openxmlformats.org/officeDocument/2006/relationships/hyperlink" Target="https://zakon.rada.gov.ua/laws/show/1423-20" TargetMode="External"/><Relationship Id="rId262" Type="http://schemas.openxmlformats.org/officeDocument/2006/relationships/hyperlink" Target="https://zakon.rada.gov.ua/laws/show/3103-20" TargetMode="External"/><Relationship Id="rId318" Type="http://schemas.openxmlformats.org/officeDocument/2006/relationships/hyperlink" Target="https://zakon.rada.gov.ua/laws/show/159-20" TargetMode="External"/><Relationship Id="rId525" Type="http://schemas.openxmlformats.org/officeDocument/2006/relationships/hyperlink" Target="https://zakon.rada.gov.ua/laws/show/2518-20" TargetMode="External"/><Relationship Id="rId567" Type="http://schemas.openxmlformats.org/officeDocument/2006/relationships/hyperlink" Target="https://zakon.rada.gov.ua/laws/show/2801-20" TargetMode="External"/><Relationship Id="rId99" Type="http://schemas.openxmlformats.org/officeDocument/2006/relationships/hyperlink" Target="https://zakon.rada.gov.ua/laws/show/155-20" TargetMode="External"/><Relationship Id="rId122" Type="http://schemas.openxmlformats.org/officeDocument/2006/relationships/hyperlink" Target="https://zakon.rada.gov.ua/laws/show/3588-20" TargetMode="External"/><Relationship Id="rId164" Type="http://schemas.openxmlformats.org/officeDocument/2006/relationships/hyperlink" Target="https://zakon.rada.gov.ua/laws/show/2698-20" TargetMode="External"/><Relationship Id="rId371" Type="http://schemas.openxmlformats.org/officeDocument/2006/relationships/hyperlink" Target="https://zakon.rada.gov.ua/laws/show/4017-20" TargetMode="External"/><Relationship Id="rId427" Type="http://schemas.openxmlformats.org/officeDocument/2006/relationships/hyperlink" Target="https://zakon.rada.gov.ua/laws/show/1952-15" TargetMode="External"/><Relationship Id="rId469" Type="http://schemas.openxmlformats.org/officeDocument/2006/relationships/hyperlink" Target="https://zakon.rada.gov.ua/laws/show/1952-15" TargetMode="External"/><Relationship Id="rId634" Type="http://schemas.openxmlformats.org/officeDocument/2006/relationships/hyperlink" Target="https://zakon.rada.gov.ua/laws/show/1666-19" TargetMode="External"/><Relationship Id="rId676" Type="http://schemas.openxmlformats.org/officeDocument/2006/relationships/hyperlink" Target="https://zakon.rada.gov.ua/laws/show/3103-20" TargetMode="External"/><Relationship Id="rId26" Type="http://schemas.openxmlformats.org/officeDocument/2006/relationships/hyperlink" Target="https://zakon.rada.gov.ua/laws/show/417-19" TargetMode="External"/><Relationship Id="rId231" Type="http://schemas.openxmlformats.org/officeDocument/2006/relationships/hyperlink" Target="https://zakon.rada.gov.ua/laws/show/1666-19" TargetMode="External"/><Relationship Id="rId273" Type="http://schemas.openxmlformats.org/officeDocument/2006/relationships/hyperlink" Target="https://zakon.rada.gov.ua/laws/show/2518-20" TargetMode="External"/><Relationship Id="rId329" Type="http://schemas.openxmlformats.org/officeDocument/2006/relationships/hyperlink" Target="https://zakon.rada.gov.ua/laws/show/2518-20" TargetMode="External"/><Relationship Id="rId480" Type="http://schemas.openxmlformats.org/officeDocument/2006/relationships/hyperlink" Target="https://zakon.rada.gov.ua/laws/show/2255-20" TargetMode="External"/><Relationship Id="rId536" Type="http://schemas.openxmlformats.org/officeDocument/2006/relationships/hyperlink" Target="https://zakon.rada.gov.ua/laws/show/978-15" TargetMode="External"/><Relationship Id="rId701" Type="http://schemas.openxmlformats.org/officeDocument/2006/relationships/hyperlink" Target="https://zakon.rada.gov.ua/laws/show/3103-20" TargetMode="External"/><Relationship Id="rId68" Type="http://schemas.openxmlformats.org/officeDocument/2006/relationships/hyperlink" Target="https://zakon.rada.gov.ua/laws/show/2518-20" TargetMode="External"/><Relationship Id="rId133" Type="http://schemas.openxmlformats.org/officeDocument/2006/relationships/hyperlink" Target="https://zakon.rada.gov.ua/laws/show/1666-19" TargetMode="External"/><Relationship Id="rId175" Type="http://schemas.openxmlformats.org/officeDocument/2006/relationships/hyperlink" Target="https://zakon.rada.gov.ua/laws/show/2597-19" TargetMode="External"/><Relationship Id="rId340" Type="http://schemas.openxmlformats.org/officeDocument/2006/relationships/hyperlink" Target="https://zakon.rada.gov.ua/laws/show/1666-19" TargetMode="External"/><Relationship Id="rId578" Type="http://schemas.openxmlformats.org/officeDocument/2006/relationships/hyperlink" Target="https://zakon.rada.gov.ua/laws/show/3065-20" TargetMode="External"/><Relationship Id="rId200" Type="http://schemas.openxmlformats.org/officeDocument/2006/relationships/hyperlink" Target="https://zakon.rada.gov.ua/laws/show/2518-20" TargetMode="External"/><Relationship Id="rId382" Type="http://schemas.openxmlformats.org/officeDocument/2006/relationships/hyperlink" Target="https://zakon.rada.gov.ua/laws/show/1952-15" TargetMode="External"/><Relationship Id="rId438" Type="http://schemas.openxmlformats.org/officeDocument/2006/relationships/hyperlink" Target="https://zakon.rada.gov.ua/laws/show/3588-20" TargetMode="External"/><Relationship Id="rId603" Type="http://schemas.openxmlformats.org/officeDocument/2006/relationships/hyperlink" Target="https://zakon.rada.gov.ua/laws/show/2155-19" TargetMode="External"/><Relationship Id="rId645" Type="http://schemas.openxmlformats.org/officeDocument/2006/relationships/hyperlink" Target="https://zakon.rada.gov.ua/laws/show/2443-19" TargetMode="External"/><Relationship Id="rId687" Type="http://schemas.openxmlformats.org/officeDocument/2006/relationships/hyperlink" Target="https://zakon.rada.gov.ua/laws/show/1952-15" TargetMode="External"/><Relationship Id="rId242" Type="http://schemas.openxmlformats.org/officeDocument/2006/relationships/hyperlink" Target="https://zakon.rada.gov.ua/laws/show/2255-20" TargetMode="External"/><Relationship Id="rId284" Type="http://schemas.openxmlformats.org/officeDocument/2006/relationships/hyperlink" Target="https://zakon.rada.gov.ua/laws/show/1666-19" TargetMode="External"/><Relationship Id="rId491" Type="http://schemas.openxmlformats.org/officeDocument/2006/relationships/hyperlink" Target="https://zakon.rada.gov.ua/laws/show/3103-20" TargetMode="External"/><Relationship Id="rId505" Type="http://schemas.openxmlformats.org/officeDocument/2006/relationships/hyperlink" Target="https://zakon.rada.gov.ua/laws/show/132-20" TargetMode="External"/><Relationship Id="rId712" Type="http://schemas.openxmlformats.org/officeDocument/2006/relationships/hyperlink" Target="https://zakon.rada.gov.ua/laws/show/1666-19" TargetMode="External"/><Relationship Id="rId37" Type="http://schemas.openxmlformats.org/officeDocument/2006/relationships/hyperlink" Target="https://zakon.rada.gov.ua/laws/show/1791-19" TargetMode="External"/><Relationship Id="rId79" Type="http://schemas.openxmlformats.org/officeDocument/2006/relationships/hyperlink" Target="https://zakon.rada.gov.ua/laws/show/3272-20" TargetMode="External"/><Relationship Id="rId102" Type="http://schemas.openxmlformats.org/officeDocument/2006/relationships/hyperlink" Target="https://zakon.rada.gov.ua/laws/show/2079-20" TargetMode="External"/><Relationship Id="rId144" Type="http://schemas.openxmlformats.org/officeDocument/2006/relationships/hyperlink" Target="https://zakon.rada.gov.ua/laws/show/2518-20" TargetMode="External"/><Relationship Id="rId547" Type="http://schemas.openxmlformats.org/officeDocument/2006/relationships/hyperlink" Target="https://zakon.rada.gov.ua/laws/show/340-20" TargetMode="External"/><Relationship Id="rId589" Type="http://schemas.openxmlformats.org/officeDocument/2006/relationships/hyperlink" Target="https://zakon.rada.gov.ua/laws/show/z1668-22" TargetMode="External"/><Relationship Id="rId90" Type="http://schemas.openxmlformats.org/officeDocument/2006/relationships/hyperlink" Target="https://zakon.rada.gov.ua/laws/show/2518-20" TargetMode="External"/><Relationship Id="rId186" Type="http://schemas.openxmlformats.org/officeDocument/2006/relationships/hyperlink" Target="https://zakon.rada.gov.ua/laws/show/2255-20" TargetMode="External"/><Relationship Id="rId351" Type="http://schemas.openxmlformats.org/officeDocument/2006/relationships/hyperlink" Target="https://zakon.rada.gov.ua/laws/show/2255-20" TargetMode="External"/><Relationship Id="rId393" Type="http://schemas.openxmlformats.org/officeDocument/2006/relationships/hyperlink" Target="https://zakon.rada.gov.ua/laws/show/1666-19" TargetMode="External"/><Relationship Id="rId407" Type="http://schemas.openxmlformats.org/officeDocument/2006/relationships/hyperlink" Target="https://zakon.rada.gov.ua/laws/show/340-20" TargetMode="External"/><Relationship Id="rId449" Type="http://schemas.openxmlformats.org/officeDocument/2006/relationships/hyperlink" Target="https://zakon.rada.gov.ua/laws/show/3588-20" TargetMode="External"/><Relationship Id="rId614" Type="http://schemas.openxmlformats.org/officeDocument/2006/relationships/hyperlink" Target="https://zakon.rada.gov.ua/laws/show/2438-20" TargetMode="External"/><Relationship Id="rId656" Type="http://schemas.openxmlformats.org/officeDocument/2006/relationships/hyperlink" Target="https://zakon.rada.gov.ua/laws/show/2518-20" TargetMode="External"/><Relationship Id="rId211" Type="http://schemas.openxmlformats.org/officeDocument/2006/relationships/hyperlink" Target="https://zakon.rada.gov.ua/laws/show/159-20" TargetMode="External"/><Relationship Id="rId253" Type="http://schemas.openxmlformats.org/officeDocument/2006/relationships/hyperlink" Target="https://zakon.rada.gov.ua/laws/show/2255-20" TargetMode="External"/><Relationship Id="rId295" Type="http://schemas.openxmlformats.org/officeDocument/2006/relationships/hyperlink" Target="https://zakon.rada.gov.ua/laws/show/1666-19" TargetMode="External"/><Relationship Id="rId309" Type="http://schemas.openxmlformats.org/officeDocument/2006/relationships/hyperlink" Target="https://zakon.rada.gov.ua/laws/show/2518-20" TargetMode="External"/><Relationship Id="rId460" Type="http://schemas.openxmlformats.org/officeDocument/2006/relationships/hyperlink" Target="https://zakon.rada.gov.ua/laws/show/4765-17" TargetMode="External"/><Relationship Id="rId516" Type="http://schemas.openxmlformats.org/officeDocument/2006/relationships/hyperlink" Target="https://zakon.rada.gov.ua/laws/show/2518-20" TargetMode="External"/><Relationship Id="rId698" Type="http://schemas.openxmlformats.org/officeDocument/2006/relationships/hyperlink" Target="https://zakon.rada.gov.ua/laws/show/3103-20" TargetMode="External"/><Relationship Id="rId48" Type="http://schemas.openxmlformats.org/officeDocument/2006/relationships/hyperlink" Target="https://zakon.rada.gov.ua/laws/show/155-20" TargetMode="External"/><Relationship Id="rId113" Type="http://schemas.openxmlformats.org/officeDocument/2006/relationships/hyperlink" Target="https://zakon.rada.gov.ua/laws/show/1423-20" TargetMode="External"/><Relationship Id="rId320" Type="http://schemas.openxmlformats.org/officeDocument/2006/relationships/hyperlink" Target="https://zakon.rada.gov.ua/laws/show/159-20" TargetMode="External"/><Relationship Id="rId558" Type="http://schemas.openxmlformats.org/officeDocument/2006/relationships/hyperlink" Target="https://zakon.rada.gov.ua/laws/show/2498-19" TargetMode="External"/><Relationship Id="rId723" Type="http://schemas.openxmlformats.org/officeDocument/2006/relationships/hyperlink" Target="https://zakon.rada.gov.ua/laws/show/990-2016-%D0%BF" TargetMode="External"/><Relationship Id="rId155" Type="http://schemas.openxmlformats.org/officeDocument/2006/relationships/hyperlink" Target="https://zakon.rada.gov.ua/laws/show/2518-20" TargetMode="External"/><Relationship Id="rId197" Type="http://schemas.openxmlformats.org/officeDocument/2006/relationships/hyperlink" Target="https://zakon.rada.gov.ua/laws/show/2518-20" TargetMode="External"/><Relationship Id="rId362" Type="http://schemas.openxmlformats.org/officeDocument/2006/relationships/hyperlink" Target="https://zakon.rada.gov.ua/laws/show/5492-17" TargetMode="External"/><Relationship Id="rId418" Type="http://schemas.openxmlformats.org/officeDocument/2006/relationships/hyperlink" Target="https://zakon.rada.gov.ua/laws/show/3065-20" TargetMode="External"/><Relationship Id="rId625" Type="http://schemas.openxmlformats.org/officeDocument/2006/relationships/hyperlink" Target="https://zakon.rada.gov.ua/laws/show/1666-19" TargetMode="External"/><Relationship Id="rId222" Type="http://schemas.openxmlformats.org/officeDocument/2006/relationships/hyperlink" Target="https://zakon.rada.gov.ua/laws/show/1666-19" TargetMode="External"/><Relationship Id="rId264" Type="http://schemas.openxmlformats.org/officeDocument/2006/relationships/hyperlink" Target="https://zakon.rada.gov.ua/laws/show/3103-20" TargetMode="External"/><Relationship Id="rId471" Type="http://schemas.openxmlformats.org/officeDocument/2006/relationships/hyperlink" Target="https://zakon.rada.gov.ua/laws/show/1952-15" TargetMode="External"/><Relationship Id="rId667" Type="http://schemas.openxmlformats.org/officeDocument/2006/relationships/hyperlink" Target="https://zakon.rada.gov.ua/laws/show/4017-20" TargetMode="External"/><Relationship Id="rId17" Type="http://schemas.openxmlformats.org/officeDocument/2006/relationships/hyperlink" Target="https://zakon.rada.gov.ua/laws/show/641-18" TargetMode="External"/><Relationship Id="rId59" Type="http://schemas.openxmlformats.org/officeDocument/2006/relationships/hyperlink" Target="https://zakon.rada.gov.ua/laws/show/1657-20" TargetMode="External"/><Relationship Id="rId124" Type="http://schemas.openxmlformats.org/officeDocument/2006/relationships/hyperlink" Target="https://zakon.rada.gov.ua/laws/show/1630-20" TargetMode="External"/><Relationship Id="rId527" Type="http://schemas.openxmlformats.org/officeDocument/2006/relationships/hyperlink" Target="https://zakon.rada.gov.ua/laws/show/2518-20" TargetMode="External"/><Relationship Id="rId569" Type="http://schemas.openxmlformats.org/officeDocument/2006/relationships/hyperlink" Target="https://zakon.rada.gov.ua/laws/show/340-20" TargetMode="External"/><Relationship Id="rId70" Type="http://schemas.openxmlformats.org/officeDocument/2006/relationships/hyperlink" Target="https://zakon.rada.gov.ua/laws/show/2719-20" TargetMode="External"/><Relationship Id="rId166" Type="http://schemas.openxmlformats.org/officeDocument/2006/relationships/hyperlink" Target="https://zakon.rada.gov.ua/laws/show/2698-20" TargetMode="External"/><Relationship Id="rId331" Type="http://schemas.openxmlformats.org/officeDocument/2006/relationships/hyperlink" Target="https://zakon.rada.gov.ua/laws/show/2518-20" TargetMode="External"/><Relationship Id="rId373" Type="http://schemas.openxmlformats.org/officeDocument/2006/relationships/hyperlink" Target="https://zakon.rada.gov.ua/laws/show/4017-20" TargetMode="External"/><Relationship Id="rId429" Type="http://schemas.openxmlformats.org/officeDocument/2006/relationships/hyperlink" Target="https://zakon.rada.gov.ua/laws/show/3586-20" TargetMode="External"/><Relationship Id="rId580" Type="http://schemas.openxmlformats.org/officeDocument/2006/relationships/hyperlink" Target="https://zakon.rada.gov.ua/laws/show/1423-20" TargetMode="External"/><Relationship Id="rId636" Type="http://schemas.openxmlformats.org/officeDocument/2006/relationships/hyperlink" Target="https://zakon.rada.gov.ua/laws/show/340-20" TargetMode="External"/><Relationship Id="rId1" Type="http://schemas.openxmlformats.org/officeDocument/2006/relationships/styles" Target="styles.xml"/><Relationship Id="rId233" Type="http://schemas.openxmlformats.org/officeDocument/2006/relationships/hyperlink" Target="https://zakon.rada.gov.ua/laws/show/340-20" TargetMode="External"/><Relationship Id="rId440" Type="http://schemas.openxmlformats.org/officeDocument/2006/relationships/hyperlink" Target="https://zakon.rada.gov.ua/laws/show/2923-20" TargetMode="External"/><Relationship Id="rId678" Type="http://schemas.openxmlformats.org/officeDocument/2006/relationships/hyperlink" Target="https://zakon.rada.gov.ua/laws/show/3103-20" TargetMode="External"/><Relationship Id="rId28" Type="http://schemas.openxmlformats.org/officeDocument/2006/relationships/hyperlink" Target="https://zakon.rada.gov.ua/laws/show/597-19" TargetMode="External"/><Relationship Id="rId275" Type="http://schemas.openxmlformats.org/officeDocument/2006/relationships/hyperlink" Target="https://zakon.rada.gov.ua/laws/show/2518-20" TargetMode="External"/><Relationship Id="rId300" Type="http://schemas.openxmlformats.org/officeDocument/2006/relationships/hyperlink" Target="https://zakon.rada.gov.ua/laws/show/1666-19" TargetMode="External"/><Relationship Id="rId482" Type="http://schemas.openxmlformats.org/officeDocument/2006/relationships/hyperlink" Target="https://zakon.rada.gov.ua/laws/show/1952-15" TargetMode="External"/><Relationship Id="rId538" Type="http://schemas.openxmlformats.org/officeDocument/2006/relationships/hyperlink" Target="https://zakon.rada.gov.ua/laws/show/978-15" TargetMode="External"/><Relationship Id="rId703" Type="http://schemas.openxmlformats.org/officeDocument/2006/relationships/hyperlink" Target="https://zakon.rada.gov.ua/laws/show/1952-15" TargetMode="External"/><Relationship Id="rId81" Type="http://schemas.openxmlformats.org/officeDocument/2006/relationships/hyperlink" Target="https://zakon.rada.gov.ua/laws/show/3588-20" TargetMode="External"/><Relationship Id="rId135" Type="http://schemas.openxmlformats.org/officeDocument/2006/relationships/hyperlink" Target="https://zakon.rada.gov.ua/laws/show/2073-20" TargetMode="External"/><Relationship Id="rId177" Type="http://schemas.openxmlformats.org/officeDocument/2006/relationships/hyperlink" Target="https://zakon.rada.gov.ua/laws/show/159-20" TargetMode="External"/><Relationship Id="rId342" Type="http://schemas.openxmlformats.org/officeDocument/2006/relationships/hyperlink" Target="https://zakon.rada.gov.ua/laws/show/2518-20" TargetMode="External"/><Relationship Id="rId384" Type="http://schemas.openxmlformats.org/officeDocument/2006/relationships/hyperlink" Target="https://zakon.rada.gov.ua/laws/show/159-20" TargetMode="External"/><Relationship Id="rId591" Type="http://schemas.openxmlformats.org/officeDocument/2006/relationships/hyperlink" Target="https://zakon.rada.gov.ua/laws/show/1689-20" TargetMode="External"/><Relationship Id="rId605" Type="http://schemas.openxmlformats.org/officeDocument/2006/relationships/hyperlink" Target="https://zakon.rada.gov.ua/laws/show/2801-20" TargetMode="External"/><Relationship Id="rId202" Type="http://schemas.openxmlformats.org/officeDocument/2006/relationships/hyperlink" Target="https://zakon.rada.gov.ua/laws/show/3103-20" TargetMode="External"/><Relationship Id="rId244" Type="http://schemas.openxmlformats.org/officeDocument/2006/relationships/hyperlink" Target="https://zakon.rada.gov.ua/laws/show/340-20" TargetMode="External"/><Relationship Id="rId647" Type="http://schemas.openxmlformats.org/officeDocument/2006/relationships/hyperlink" Target="https://zakon.rada.gov.ua/laws/show/1952-15" TargetMode="External"/><Relationship Id="rId689" Type="http://schemas.openxmlformats.org/officeDocument/2006/relationships/hyperlink" Target="https://zakon.rada.gov.ua/laws/show/1952-15" TargetMode="External"/><Relationship Id="rId39" Type="http://schemas.openxmlformats.org/officeDocument/2006/relationships/hyperlink" Target="https://zakon.rada.gov.ua/laws/show/2269-19" TargetMode="External"/><Relationship Id="rId286" Type="http://schemas.openxmlformats.org/officeDocument/2006/relationships/hyperlink" Target="https://zakon.rada.gov.ua/laws/show/2518-20" TargetMode="External"/><Relationship Id="rId451" Type="http://schemas.openxmlformats.org/officeDocument/2006/relationships/hyperlink" Target="https://zakon.rada.gov.ua/laws/show/1666-19" TargetMode="External"/><Relationship Id="rId493" Type="http://schemas.openxmlformats.org/officeDocument/2006/relationships/hyperlink" Target="https://zakon.rada.gov.ua/laws/show/1952-15" TargetMode="External"/><Relationship Id="rId507" Type="http://schemas.openxmlformats.org/officeDocument/2006/relationships/hyperlink" Target="https://zakon.rada.gov.ua/laws/show/4452-17" TargetMode="External"/><Relationship Id="rId549" Type="http://schemas.openxmlformats.org/officeDocument/2006/relationships/hyperlink" Target="https://zakon.rada.gov.ua/laws/show/155-20" TargetMode="External"/><Relationship Id="rId714" Type="http://schemas.openxmlformats.org/officeDocument/2006/relationships/hyperlink" Target="https://zakon.rada.gov.ua/laws/show/340-20" TargetMode="External"/><Relationship Id="rId50" Type="http://schemas.openxmlformats.org/officeDocument/2006/relationships/hyperlink" Target="https://zakon.rada.gov.ua/laws/show/159-20" TargetMode="External"/><Relationship Id="rId104" Type="http://schemas.openxmlformats.org/officeDocument/2006/relationships/hyperlink" Target="https://zakon.rada.gov.ua/laws/show/3588-20" TargetMode="External"/><Relationship Id="rId146" Type="http://schemas.openxmlformats.org/officeDocument/2006/relationships/hyperlink" Target="https://zakon.rada.gov.ua/laws/show/2518-20" TargetMode="External"/><Relationship Id="rId188" Type="http://schemas.openxmlformats.org/officeDocument/2006/relationships/hyperlink" Target="https://zakon.rada.gov.ua/laws/show/2255-20" TargetMode="External"/><Relationship Id="rId311" Type="http://schemas.openxmlformats.org/officeDocument/2006/relationships/hyperlink" Target="https://zakon.rada.gov.ua/laws/show/1666-19" TargetMode="External"/><Relationship Id="rId353" Type="http://schemas.openxmlformats.org/officeDocument/2006/relationships/hyperlink" Target="https://zakon.rada.gov.ua/laws/show/159-20" TargetMode="External"/><Relationship Id="rId395" Type="http://schemas.openxmlformats.org/officeDocument/2006/relationships/hyperlink" Target="https://zakon.rada.gov.ua/laws/show/1666-19" TargetMode="External"/><Relationship Id="rId409" Type="http://schemas.openxmlformats.org/officeDocument/2006/relationships/hyperlink" Target="https://zakon.rada.gov.ua/laws/show/1644-18" TargetMode="External"/><Relationship Id="rId560" Type="http://schemas.openxmlformats.org/officeDocument/2006/relationships/hyperlink" Target="https://zakon.rada.gov.ua/laws/show/340-20" TargetMode="External"/><Relationship Id="rId92" Type="http://schemas.openxmlformats.org/officeDocument/2006/relationships/hyperlink" Target="https://zakon.rada.gov.ua/laws/show/1666-19" TargetMode="External"/><Relationship Id="rId213" Type="http://schemas.openxmlformats.org/officeDocument/2006/relationships/hyperlink" Target="https://zakon.rada.gov.ua/laws/show/2518-20" TargetMode="External"/><Relationship Id="rId420" Type="http://schemas.openxmlformats.org/officeDocument/2006/relationships/hyperlink" Target="https://zakon.rada.gov.ua/laws/show/2518-20" TargetMode="External"/><Relationship Id="rId616" Type="http://schemas.openxmlformats.org/officeDocument/2006/relationships/hyperlink" Target="https://zakon.rada.gov.ua/laws/show/1404-19" TargetMode="External"/><Relationship Id="rId658" Type="http://schemas.openxmlformats.org/officeDocument/2006/relationships/hyperlink" Target="https://zakon.rada.gov.ua/laws/show/4017-20" TargetMode="External"/><Relationship Id="rId255" Type="http://schemas.openxmlformats.org/officeDocument/2006/relationships/hyperlink" Target="https://zakon.rada.gov.ua/laws/show/132-20" TargetMode="External"/><Relationship Id="rId297" Type="http://schemas.openxmlformats.org/officeDocument/2006/relationships/hyperlink" Target="https://zakon.rada.gov.ua/laws/show/1666-19" TargetMode="External"/><Relationship Id="rId462" Type="http://schemas.openxmlformats.org/officeDocument/2006/relationships/hyperlink" Target="https://zakon.rada.gov.ua/laws/show/1952-15" TargetMode="External"/><Relationship Id="rId518" Type="http://schemas.openxmlformats.org/officeDocument/2006/relationships/hyperlink" Target="https://zakon.rada.gov.ua/laws/show/2518-20" TargetMode="External"/><Relationship Id="rId725" Type="http://schemas.openxmlformats.org/officeDocument/2006/relationships/hyperlink" Target="https://zakon.rada.gov.ua/laws/show/1666-19" TargetMode="External"/><Relationship Id="rId115" Type="http://schemas.openxmlformats.org/officeDocument/2006/relationships/hyperlink" Target="https://zakon.rada.gov.ua/laws/show/1666-19" TargetMode="External"/><Relationship Id="rId157" Type="http://schemas.openxmlformats.org/officeDocument/2006/relationships/hyperlink" Target="https://zakon.rada.gov.ua/laws/show/2518-20" TargetMode="External"/><Relationship Id="rId322" Type="http://schemas.openxmlformats.org/officeDocument/2006/relationships/hyperlink" Target="https://zakon.rada.gov.ua/laws/show/2518-20" TargetMode="External"/><Relationship Id="rId364" Type="http://schemas.openxmlformats.org/officeDocument/2006/relationships/hyperlink" Target="https://zakon.rada.gov.ua/laws/show/2801-20" TargetMode="External"/><Relationship Id="rId61" Type="http://schemas.openxmlformats.org/officeDocument/2006/relationships/hyperlink" Target="https://zakon.rada.gov.ua/laws/show/1909-20" TargetMode="External"/><Relationship Id="rId199" Type="http://schemas.openxmlformats.org/officeDocument/2006/relationships/hyperlink" Target="https://zakon.rada.gov.ua/laws/show/1952-15" TargetMode="External"/><Relationship Id="rId571" Type="http://schemas.openxmlformats.org/officeDocument/2006/relationships/hyperlink" Target="https://zakon.rada.gov.ua/laws/show/3425-12" TargetMode="External"/><Relationship Id="rId627" Type="http://schemas.openxmlformats.org/officeDocument/2006/relationships/hyperlink" Target="https://zakon.rada.gov.ua/laws/show/340-20" TargetMode="External"/><Relationship Id="rId669" Type="http://schemas.openxmlformats.org/officeDocument/2006/relationships/hyperlink" Target="https://zakon.rada.gov.ua/laws/show/1644-18" TargetMode="External"/><Relationship Id="rId19" Type="http://schemas.openxmlformats.org/officeDocument/2006/relationships/hyperlink" Target="https://zakon.rada.gov.ua/laws/show/1219-18" TargetMode="External"/><Relationship Id="rId224" Type="http://schemas.openxmlformats.org/officeDocument/2006/relationships/hyperlink" Target="https://zakon.rada.gov.ua/laws/show/2475-19" TargetMode="External"/><Relationship Id="rId266" Type="http://schemas.openxmlformats.org/officeDocument/2006/relationships/hyperlink" Target="https://zakon.rada.gov.ua/laws/show/2518-20" TargetMode="External"/><Relationship Id="rId431" Type="http://schemas.openxmlformats.org/officeDocument/2006/relationships/hyperlink" Target="https://zakon.rada.gov.ua/laws/show/1983-19" TargetMode="External"/><Relationship Id="rId473" Type="http://schemas.openxmlformats.org/officeDocument/2006/relationships/hyperlink" Target="https://zakon.rada.gov.ua/laws/show/1666-19" TargetMode="External"/><Relationship Id="rId529" Type="http://schemas.openxmlformats.org/officeDocument/2006/relationships/hyperlink" Target="https://zakon.rada.gov.ua/laws/show/2518-20" TargetMode="External"/><Relationship Id="rId680" Type="http://schemas.openxmlformats.org/officeDocument/2006/relationships/hyperlink" Target="https://zakon.rada.gov.ua/laws/show/2155-19" TargetMode="External"/><Relationship Id="rId30" Type="http://schemas.openxmlformats.org/officeDocument/2006/relationships/hyperlink" Target="https://zakon.rada.gov.ua/laws/show/630-19" TargetMode="External"/><Relationship Id="rId126" Type="http://schemas.openxmlformats.org/officeDocument/2006/relationships/hyperlink" Target="https://zakon.rada.gov.ua/laws/show/1952-15" TargetMode="External"/><Relationship Id="rId168" Type="http://schemas.openxmlformats.org/officeDocument/2006/relationships/hyperlink" Target="https://zakon.rada.gov.ua/laws/show/2145-20" TargetMode="External"/><Relationship Id="rId333" Type="http://schemas.openxmlformats.org/officeDocument/2006/relationships/hyperlink" Target="https://zakon.rada.gov.ua/laws/show/2518-20" TargetMode="External"/><Relationship Id="rId540" Type="http://schemas.openxmlformats.org/officeDocument/2006/relationships/hyperlink" Target="https://zakon.rada.gov.ua/laws/show/2518-20" TargetMode="External"/><Relationship Id="rId72" Type="http://schemas.openxmlformats.org/officeDocument/2006/relationships/hyperlink" Target="https://zakon.rada.gov.ua/laws/show/2801-20" TargetMode="External"/><Relationship Id="rId375" Type="http://schemas.openxmlformats.org/officeDocument/2006/relationships/hyperlink" Target="https://zakon.rada.gov.ua/laws/show/159-20" TargetMode="External"/><Relationship Id="rId582" Type="http://schemas.openxmlformats.org/officeDocument/2006/relationships/hyperlink" Target="https://zakon.rada.gov.ua/laws/show/3065-20" TargetMode="External"/><Relationship Id="rId638" Type="http://schemas.openxmlformats.org/officeDocument/2006/relationships/hyperlink" Target="https://zakon.rada.gov.ua/laws/show/340-20" TargetMode="External"/><Relationship Id="rId3" Type="http://schemas.openxmlformats.org/officeDocument/2006/relationships/webSettings" Target="webSettings.xml"/><Relationship Id="rId235" Type="http://schemas.openxmlformats.org/officeDocument/2006/relationships/hyperlink" Target="https://zakon.rada.gov.ua/laws/show/1666-19" TargetMode="External"/><Relationship Id="rId277" Type="http://schemas.openxmlformats.org/officeDocument/2006/relationships/hyperlink" Target="https://zakon.rada.gov.ua/laws/show/340-20" TargetMode="External"/><Relationship Id="rId400" Type="http://schemas.openxmlformats.org/officeDocument/2006/relationships/hyperlink" Target="https://zakon.rada.gov.ua/laws/show/4017-20" TargetMode="External"/><Relationship Id="rId442" Type="http://schemas.openxmlformats.org/officeDocument/2006/relationships/hyperlink" Target="https://zakon.rada.gov.ua/laws/show/3588-20" TargetMode="External"/><Relationship Id="rId484" Type="http://schemas.openxmlformats.org/officeDocument/2006/relationships/hyperlink" Target="https://zakon.rada.gov.ua/laws/show/1952-15" TargetMode="External"/><Relationship Id="rId705" Type="http://schemas.openxmlformats.org/officeDocument/2006/relationships/hyperlink" Target="https://zakon.rada.gov.ua/laws/show/1952-15" TargetMode="External"/><Relationship Id="rId137" Type="http://schemas.openxmlformats.org/officeDocument/2006/relationships/hyperlink" Target="https://zakon.rada.gov.ua/laws/show/132-20" TargetMode="External"/><Relationship Id="rId302" Type="http://schemas.openxmlformats.org/officeDocument/2006/relationships/hyperlink" Target="https://zakon.rada.gov.ua/laws/show/1666-19" TargetMode="External"/><Relationship Id="rId344" Type="http://schemas.openxmlformats.org/officeDocument/2006/relationships/hyperlink" Target="https://zakon.rada.gov.ua/laws/show/1952-15" TargetMode="External"/><Relationship Id="rId691" Type="http://schemas.openxmlformats.org/officeDocument/2006/relationships/hyperlink" Target="https://zakon.rada.gov.ua/laws/show/4017-20" TargetMode="External"/><Relationship Id="rId41" Type="http://schemas.openxmlformats.org/officeDocument/2006/relationships/hyperlink" Target="https://zakon.rada.gov.ua/laws/show/2475-19" TargetMode="External"/><Relationship Id="rId83" Type="http://schemas.openxmlformats.org/officeDocument/2006/relationships/hyperlink" Target="https://zakon.rada.gov.ua/laws/show/3993-20" TargetMode="External"/><Relationship Id="rId179" Type="http://schemas.openxmlformats.org/officeDocument/2006/relationships/hyperlink" Target="https://zakon.rada.gov.ua/laws/show/1666-19" TargetMode="External"/><Relationship Id="rId386" Type="http://schemas.openxmlformats.org/officeDocument/2006/relationships/hyperlink" Target="https://zakon.rada.gov.ua/laws/show/1666-19" TargetMode="External"/><Relationship Id="rId551" Type="http://schemas.openxmlformats.org/officeDocument/2006/relationships/hyperlink" Target="https://zakon.rada.gov.ua/laws/show/899-15" TargetMode="External"/><Relationship Id="rId593" Type="http://schemas.openxmlformats.org/officeDocument/2006/relationships/hyperlink" Target="https://zakon.rada.gov.ua/laws/show/2468-20" TargetMode="External"/><Relationship Id="rId607" Type="http://schemas.openxmlformats.org/officeDocument/2006/relationships/hyperlink" Target="https://zakon.rada.gov.ua/laws/show/1127-2015-%D0%BF" TargetMode="External"/><Relationship Id="rId649" Type="http://schemas.openxmlformats.org/officeDocument/2006/relationships/hyperlink" Target="https://zakon.rada.gov.ua/laws/show/340-20" TargetMode="External"/><Relationship Id="rId190" Type="http://schemas.openxmlformats.org/officeDocument/2006/relationships/hyperlink" Target="https://zakon.rada.gov.ua/laws/show/1666-19" TargetMode="External"/><Relationship Id="rId204" Type="http://schemas.openxmlformats.org/officeDocument/2006/relationships/hyperlink" Target="https://zakon.rada.gov.ua/laws/show/1666-19" TargetMode="External"/><Relationship Id="rId246" Type="http://schemas.openxmlformats.org/officeDocument/2006/relationships/hyperlink" Target="https://zakon.rada.gov.ua/laws/show/2297-17" TargetMode="External"/><Relationship Id="rId288" Type="http://schemas.openxmlformats.org/officeDocument/2006/relationships/hyperlink" Target="https://zakon.rada.gov.ua/laws/show/1666-19" TargetMode="External"/><Relationship Id="rId411" Type="http://schemas.openxmlformats.org/officeDocument/2006/relationships/hyperlink" Target="https://zakon.rada.gov.ua/laws/show/1952-15" TargetMode="External"/><Relationship Id="rId453" Type="http://schemas.openxmlformats.org/officeDocument/2006/relationships/hyperlink" Target="https://zakon.rada.gov.ua/laws/show/340-20" TargetMode="External"/><Relationship Id="rId509" Type="http://schemas.openxmlformats.org/officeDocument/2006/relationships/hyperlink" Target="https://zakon.rada.gov.ua/laws/show/2518-20" TargetMode="External"/><Relationship Id="rId660" Type="http://schemas.openxmlformats.org/officeDocument/2006/relationships/hyperlink" Target="https://zakon.rada.gov.ua/laws/show/1644-18" TargetMode="External"/><Relationship Id="rId106" Type="http://schemas.openxmlformats.org/officeDocument/2006/relationships/hyperlink" Target="https://zakon.rada.gov.ua/laws/show/4765-17" TargetMode="External"/><Relationship Id="rId313" Type="http://schemas.openxmlformats.org/officeDocument/2006/relationships/hyperlink" Target="https://zakon.rada.gov.ua/laws/show/2255-20" TargetMode="External"/><Relationship Id="rId495" Type="http://schemas.openxmlformats.org/officeDocument/2006/relationships/hyperlink" Target="https://zakon.rada.gov.ua/laws/show/1666-19" TargetMode="External"/><Relationship Id="rId716" Type="http://schemas.openxmlformats.org/officeDocument/2006/relationships/hyperlink" Target="https://zakon.rada.gov.ua/laws/show/159-20" TargetMode="External"/><Relationship Id="rId10" Type="http://schemas.openxmlformats.org/officeDocument/2006/relationships/hyperlink" Target="https://zakon.rada.gov.ua/laws/show/3613-17" TargetMode="External"/><Relationship Id="rId52" Type="http://schemas.openxmlformats.org/officeDocument/2006/relationships/hyperlink" Target="https://zakon.rada.gov.ua/laws/show/324-20" TargetMode="External"/><Relationship Id="rId94" Type="http://schemas.openxmlformats.org/officeDocument/2006/relationships/hyperlink" Target="https://zakon.rada.gov.ua/laws/show/2498-19" TargetMode="External"/><Relationship Id="rId148" Type="http://schemas.openxmlformats.org/officeDocument/2006/relationships/hyperlink" Target="https://zakon.rada.gov.ua/laws/show/2518-20" TargetMode="External"/><Relationship Id="rId355" Type="http://schemas.openxmlformats.org/officeDocument/2006/relationships/hyperlink" Target="https://zakon.rada.gov.ua/laws/show/2468-20" TargetMode="External"/><Relationship Id="rId397" Type="http://schemas.openxmlformats.org/officeDocument/2006/relationships/hyperlink" Target="https://zakon.rada.gov.ua/laws/show/1666-19" TargetMode="External"/><Relationship Id="rId520" Type="http://schemas.openxmlformats.org/officeDocument/2006/relationships/hyperlink" Target="https://zakon.rada.gov.ua/laws/show/2518-20" TargetMode="External"/><Relationship Id="rId562" Type="http://schemas.openxmlformats.org/officeDocument/2006/relationships/hyperlink" Target="https://zakon.rada.gov.ua/laws/show/1666-19" TargetMode="External"/><Relationship Id="rId618" Type="http://schemas.openxmlformats.org/officeDocument/2006/relationships/hyperlink" Target="https://zakon.rada.gov.ua/laws/show/3985-20" TargetMode="External"/><Relationship Id="rId215" Type="http://schemas.openxmlformats.org/officeDocument/2006/relationships/hyperlink" Target="https://zakon.rada.gov.ua/laws/show/340-20" TargetMode="External"/><Relationship Id="rId257" Type="http://schemas.openxmlformats.org/officeDocument/2006/relationships/hyperlink" Target="https://zakon.rada.gov.ua/laws/show/199-20" TargetMode="External"/><Relationship Id="rId422" Type="http://schemas.openxmlformats.org/officeDocument/2006/relationships/hyperlink" Target="https://zakon.rada.gov.ua/laws/show/2518-20" TargetMode="External"/><Relationship Id="rId464" Type="http://schemas.openxmlformats.org/officeDocument/2006/relationships/hyperlink" Target="https://zakon.rada.gov.ua/laws/show/2255-20" TargetMode="External"/><Relationship Id="rId299" Type="http://schemas.openxmlformats.org/officeDocument/2006/relationships/hyperlink" Target="https://zakon.rada.gov.ua/laws/show/2518-20" TargetMode="External"/><Relationship Id="rId727" Type="http://schemas.openxmlformats.org/officeDocument/2006/relationships/hyperlink" Target="https://zakon.rada.gov.ua/laws/show/340-20" TargetMode="External"/><Relationship Id="rId63" Type="http://schemas.openxmlformats.org/officeDocument/2006/relationships/hyperlink" Target="https://zakon.rada.gov.ua/laws/show/2145-20" TargetMode="External"/><Relationship Id="rId159" Type="http://schemas.openxmlformats.org/officeDocument/2006/relationships/hyperlink" Target="https://zakon.rada.gov.ua/laws/show/340-20" TargetMode="External"/><Relationship Id="rId366" Type="http://schemas.openxmlformats.org/officeDocument/2006/relationships/hyperlink" Target="https://zakon.rada.gov.ua/laws/show/1127-2015-%D0%BF" TargetMode="External"/><Relationship Id="rId573" Type="http://schemas.openxmlformats.org/officeDocument/2006/relationships/hyperlink" Target="https://zakon.rada.gov.ua/laws/show/1952-15" TargetMode="External"/><Relationship Id="rId226" Type="http://schemas.openxmlformats.org/officeDocument/2006/relationships/hyperlink" Target="https://zakon.rada.gov.ua/laws/show/2255-20" TargetMode="External"/><Relationship Id="rId433" Type="http://schemas.openxmlformats.org/officeDocument/2006/relationships/hyperlink" Target="https://zakon.rada.gov.ua/laws/show/3985-20" TargetMode="External"/><Relationship Id="rId640" Type="http://schemas.openxmlformats.org/officeDocument/2006/relationships/hyperlink" Target="https://zakon.rada.gov.ua/laws/show/2518-20" TargetMode="External"/><Relationship Id="rId74" Type="http://schemas.openxmlformats.org/officeDocument/2006/relationships/hyperlink" Target="https://zakon.rada.gov.ua/laws/show/2923-20" TargetMode="External"/><Relationship Id="rId377" Type="http://schemas.openxmlformats.org/officeDocument/2006/relationships/hyperlink" Target="https://zakon.rada.gov.ua/laws/show/1952-15" TargetMode="External"/><Relationship Id="rId500" Type="http://schemas.openxmlformats.org/officeDocument/2006/relationships/hyperlink" Target="https://zakon.rada.gov.ua/laws/show/2518-20" TargetMode="External"/><Relationship Id="rId584" Type="http://schemas.openxmlformats.org/officeDocument/2006/relationships/hyperlink" Target="https://zakon.rada.gov.ua/laws/show/1423-20" TargetMode="External"/><Relationship Id="rId5" Type="http://schemas.openxmlformats.org/officeDocument/2006/relationships/hyperlink" Target="https://zakon.rada.gov.ua/laws/show/2704-15" TargetMode="External"/><Relationship Id="rId237" Type="http://schemas.openxmlformats.org/officeDocument/2006/relationships/hyperlink" Target="https://zakon.rada.gov.ua/laws/show/2801-20" TargetMode="External"/><Relationship Id="rId444" Type="http://schemas.openxmlformats.org/officeDocument/2006/relationships/hyperlink" Target="https://zakon.rada.gov.ua/laws/show/3588-20" TargetMode="External"/><Relationship Id="rId651" Type="http://schemas.openxmlformats.org/officeDocument/2006/relationships/hyperlink" Target="https://zakon.rada.gov.ua/laws/show/1774-19" TargetMode="External"/><Relationship Id="rId290" Type="http://schemas.openxmlformats.org/officeDocument/2006/relationships/hyperlink" Target="https://zakon.rada.gov.ua/laws/show/1666-19" TargetMode="External"/><Relationship Id="rId304" Type="http://schemas.openxmlformats.org/officeDocument/2006/relationships/hyperlink" Target="https://zakon.rada.gov.ua/laws/show/159-20" TargetMode="External"/><Relationship Id="rId388" Type="http://schemas.openxmlformats.org/officeDocument/2006/relationships/hyperlink" Target="https://zakon.rada.gov.ua/laws/show/2468-20" TargetMode="External"/><Relationship Id="rId511" Type="http://schemas.openxmlformats.org/officeDocument/2006/relationships/hyperlink" Target="https://zakon.rada.gov.ua/laws/show/340-20" TargetMode="External"/><Relationship Id="rId609" Type="http://schemas.openxmlformats.org/officeDocument/2006/relationships/hyperlink" Target="https://zakon.rada.gov.ua/laws/show/2801-20" TargetMode="External"/><Relationship Id="rId85" Type="http://schemas.openxmlformats.org/officeDocument/2006/relationships/hyperlink" Target="https://zakon.rada.gov.ua/laws/show/4292-20" TargetMode="External"/><Relationship Id="rId150" Type="http://schemas.openxmlformats.org/officeDocument/2006/relationships/hyperlink" Target="https://zakon.rada.gov.ua/laws/show/2518-20" TargetMode="External"/><Relationship Id="rId595" Type="http://schemas.openxmlformats.org/officeDocument/2006/relationships/hyperlink" Target="https://zakon.rada.gov.ua/laws/show/4765-17" TargetMode="External"/><Relationship Id="rId248" Type="http://schemas.openxmlformats.org/officeDocument/2006/relationships/hyperlink" Target="https://zakon.rada.gov.ua/laws/show/2801-20" TargetMode="External"/><Relationship Id="rId455" Type="http://schemas.openxmlformats.org/officeDocument/2006/relationships/hyperlink" Target="https://zakon.rada.gov.ua/laws/show/2468-20" TargetMode="External"/><Relationship Id="rId662" Type="http://schemas.openxmlformats.org/officeDocument/2006/relationships/hyperlink" Target="https://zakon.rada.gov.ua/laws/show/3103-20" TargetMode="External"/><Relationship Id="rId12" Type="http://schemas.openxmlformats.org/officeDocument/2006/relationships/hyperlink" Target="https://zakon.rada.gov.ua/laws/show/5206-17" TargetMode="External"/><Relationship Id="rId108" Type="http://schemas.openxmlformats.org/officeDocument/2006/relationships/hyperlink" Target="https://zakon.rada.gov.ua/laws/show/155-20" TargetMode="External"/><Relationship Id="rId315" Type="http://schemas.openxmlformats.org/officeDocument/2006/relationships/hyperlink" Target="https://zakon.rada.gov.ua/laws/show/3586-20" TargetMode="External"/><Relationship Id="rId522" Type="http://schemas.openxmlformats.org/officeDocument/2006/relationships/hyperlink" Target="https://zakon.rada.gov.ua/laws/show/2518-20" TargetMode="External"/><Relationship Id="rId96" Type="http://schemas.openxmlformats.org/officeDocument/2006/relationships/hyperlink" Target="https://zakon.rada.gov.ua/laws/show/3588-20" TargetMode="External"/><Relationship Id="rId161" Type="http://schemas.openxmlformats.org/officeDocument/2006/relationships/hyperlink" Target="https://zakon.rada.gov.ua/laws/show/2698-20" TargetMode="External"/><Relationship Id="rId399" Type="http://schemas.openxmlformats.org/officeDocument/2006/relationships/hyperlink" Target="https://zakon.rada.gov.ua/laws/show/4017-20" TargetMode="External"/><Relationship Id="rId259" Type="http://schemas.openxmlformats.org/officeDocument/2006/relationships/hyperlink" Target="https://zakon.rada.gov.ua/laws/show/1666-19" TargetMode="External"/><Relationship Id="rId466" Type="http://schemas.openxmlformats.org/officeDocument/2006/relationships/hyperlink" Target="https://zakon.rada.gov.ua/laws/show/340-20" TargetMode="External"/><Relationship Id="rId673" Type="http://schemas.openxmlformats.org/officeDocument/2006/relationships/hyperlink" Target="https://zakon.rada.gov.ua/laws/show/851-15" TargetMode="External"/><Relationship Id="rId23" Type="http://schemas.openxmlformats.org/officeDocument/2006/relationships/hyperlink" Target="https://zakon.rada.gov.ua/laws/show/191-19" TargetMode="External"/><Relationship Id="rId119" Type="http://schemas.openxmlformats.org/officeDocument/2006/relationships/hyperlink" Target="https://zakon.rada.gov.ua/laws/show/435-15" TargetMode="External"/><Relationship Id="rId326" Type="http://schemas.openxmlformats.org/officeDocument/2006/relationships/hyperlink" Target="https://zakon.rada.gov.ua/laws/show/1657-20" TargetMode="External"/><Relationship Id="rId533" Type="http://schemas.openxmlformats.org/officeDocument/2006/relationships/hyperlink" Target="https://zakon.rada.gov.ua/laws/show/2518-20" TargetMode="External"/><Relationship Id="rId172" Type="http://schemas.openxmlformats.org/officeDocument/2006/relationships/hyperlink" Target="https://zakon.rada.gov.ua/laws/show/2597-19" TargetMode="External"/><Relationship Id="rId477" Type="http://schemas.openxmlformats.org/officeDocument/2006/relationships/hyperlink" Target="https://zakon.rada.gov.ua/laws/show/2255-20" TargetMode="External"/><Relationship Id="rId600" Type="http://schemas.openxmlformats.org/officeDocument/2006/relationships/hyperlink" Target="https://zakon.rada.gov.ua/laws/show/4765-17" TargetMode="External"/><Relationship Id="rId684" Type="http://schemas.openxmlformats.org/officeDocument/2006/relationships/hyperlink" Target="https://zakon.rada.gov.ua/laws/show/3103-20" TargetMode="External"/><Relationship Id="rId337" Type="http://schemas.openxmlformats.org/officeDocument/2006/relationships/hyperlink" Target="https://zakon.rada.gov.ua/laws/show/2518-20" TargetMode="External"/><Relationship Id="rId34" Type="http://schemas.openxmlformats.org/officeDocument/2006/relationships/hyperlink" Target="https://zakon.rada.gov.ua/laws/show/1533-19" TargetMode="External"/><Relationship Id="rId544" Type="http://schemas.openxmlformats.org/officeDocument/2006/relationships/hyperlink" Target="https://zakon.rada.gov.ua/laws/show/5245-17" TargetMode="External"/><Relationship Id="rId183" Type="http://schemas.openxmlformats.org/officeDocument/2006/relationships/hyperlink" Target="https://zakon.rada.gov.ua/laws/show/1666-19" TargetMode="External"/><Relationship Id="rId390" Type="http://schemas.openxmlformats.org/officeDocument/2006/relationships/hyperlink" Target="https://zakon.rada.gov.ua/laws/show/2468-20" TargetMode="External"/><Relationship Id="rId404" Type="http://schemas.openxmlformats.org/officeDocument/2006/relationships/hyperlink" Target="https://zakon.rada.gov.ua/laws/show/4017-20" TargetMode="External"/><Relationship Id="rId611" Type="http://schemas.openxmlformats.org/officeDocument/2006/relationships/hyperlink" Target="https://zakon.rada.gov.ua/laws/show/1774-19" TargetMode="External"/><Relationship Id="rId250" Type="http://schemas.openxmlformats.org/officeDocument/2006/relationships/hyperlink" Target="https://zakon.rada.gov.ua/laws/show/159-20" TargetMode="External"/><Relationship Id="rId488" Type="http://schemas.openxmlformats.org/officeDocument/2006/relationships/hyperlink" Target="https://zakon.rada.gov.ua/laws/show/1952-15" TargetMode="External"/><Relationship Id="rId695" Type="http://schemas.openxmlformats.org/officeDocument/2006/relationships/hyperlink" Target="https://zakon.rada.gov.ua/laws/show/1952-15" TargetMode="External"/><Relationship Id="rId709" Type="http://schemas.openxmlformats.org/officeDocument/2006/relationships/hyperlink" Target="https://zakon.rada.gov.ua/laws/show/1952-15" TargetMode="External"/><Relationship Id="rId45" Type="http://schemas.openxmlformats.org/officeDocument/2006/relationships/hyperlink" Target="https://zakon.rada.gov.ua/laws/show/124-20" TargetMode="External"/><Relationship Id="rId110" Type="http://schemas.openxmlformats.org/officeDocument/2006/relationships/hyperlink" Target="https://zakon.rada.gov.ua/laws/show/1423-20" TargetMode="External"/><Relationship Id="rId348" Type="http://schemas.openxmlformats.org/officeDocument/2006/relationships/hyperlink" Target="https://zakon.rada.gov.ua/laws/show/1952-15" TargetMode="External"/><Relationship Id="rId555" Type="http://schemas.openxmlformats.org/officeDocument/2006/relationships/hyperlink" Target="https://zakon.rada.gov.ua/laws/show/899-15" TargetMode="External"/><Relationship Id="rId194" Type="http://schemas.openxmlformats.org/officeDocument/2006/relationships/hyperlink" Target="https://zakon.rada.gov.ua/laws/show/1666-19" TargetMode="External"/><Relationship Id="rId208" Type="http://schemas.openxmlformats.org/officeDocument/2006/relationships/hyperlink" Target="https://zakon.rada.gov.ua/laws/show/2255-20" TargetMode="External"/><Relationship Id="rId415" Type="http://schemas.openxmlformats.org/officeDocument/2006/relationships/hyperlink" Target="https://zakon.rada.gov.ua/laws/show/2475-19" TargetMode="External"/><Relationship Id="rId622" Type="http://schemas.openxmlformats.org/officeDocument/2006/relationships/hyperlink" Target="https://zakon.rada.gov.ua/laws/show/1666-19" TargetMode="External"/><Relationship Id="rId261" Type="http://schemas.openxmlformats.org/officeDocument/2006/relationships/hyperlink" Target="https://zakon.rada.gov.ua/laws/show/2518-20" TargetMode="External"/><Relationship Id="rId499" Type="http://schemas.openxmlformats.org/officeDocument/2006/relationships/hyperlink" Target="https://zakon.rada.gov.ua/laws/show/2518-20" TargetMode="External"/><Relationship Id="rId56" Type="http://schemas.openxmlformats.org/officeDocument/2006/relationships/hyperlink" Target="https://zakon.rada.gov.ua/laws/show/1150-20" TargetMode="External"/><Relationship Id="rId359" Type="http://schemas.openxmlformats.org/officeDocument/2006/relationships/hyperlink" Target="https://zakon.rada.gov.ua/laws/show/2518-20" TargetMode="External"/><Relationship Id="rId566" Type="http://schemas.openxmlformats.org/officeDocument/2006/relationships/hyperlink" Target="https://zakon.rada.gov.ua/laws/show/z0118-19" TargetMode="External"/><Relationship Id="rId121" Type="http://schemas.openxmlformats.org/officeDocument/2006/relationships/hyperlink" Target="https://zakon.rada.gov.ua/laws/show/2518-20" TargetMode="External"/><Relationship Id="rId219" Type="http://schemas.openxmlformats.org/officeDocument/2006/relationships/hyperlink" Target="https://zakon.rada.gov.ua/laws/show/1666-19" TargetMode="External"/><Relationship Id="rId426" Type="http://schemas.openxmlformats.org/officeDocument/2006/relationships/hyperlink" Target="https://zakon.rada.gov.ua/laws/show/1952-15" TargetMode="External"/><Relationship Id="rId633" Type="http://schemas.openxmlformats.org/officeDocument/2006/relationships/hyperlink" Target="https://zakon.rada.gov.ua/laws/show/340-20" TargetMode="External"/><Relationship Id="rId67" Type="http://schemas.openxmlformats.org/officeDocument/2006/relationships/hyperlink" Target="https://zakon.rada.gov.ua/laws/show/2468-20" TargetMode="External"/><Relationship Id="rId272" Type="http://schemas.openxmlformats.org/officeDocument/2006/relationships/hyperlink" Target="https://zakon.rada.gov.ua/laws/show/2518-20" TargetMode="External"/><Relationship Id="rId577" Type="http://schemas.openxmlformats.org/officeDocument/2006/relationships/hyperlink" Target="https://zakon.rada.gov.ua/laws/show/590-20" TargetMode="External"/><Relationship Id="rId700" Type="http://schemas.openxmlformats.org/officeDocument/2006/relationships/hyperlink" Target="https://zakon.rada.gov.ua/laws/show/1952-15" TargetMode="External"/><Relationship Id="rId132" Type="http://schemas.openxmlformats.org/officeDocument/2006/relationships/hyperlink" Target="https://zakon.rada.gov.ua/laws/show/3065-20" TargetMode="External"/><Relationship Id="rId437" Type="http://schemas.openxmlformats.org/officeDocument/2006/relationships/hyperlink" Target="https://zakon.rada.gov.ua/laws/show/2597-19" TargetMode="External"/><Relationship Id="rId644" Type="http://schemas.openxmlformats.org/officeDocument/2006/relationships/hyperlink" Target="https://zakon.rada.gov.ua/laws/show/2443-19" TargetMode="External"/><Relationship Id="rId283" Type="http://schemas.openxmlformats.org/officeDocument/2006/relationships/hyperlink" Target="https://zakon.rada.gov.ua/laws/show/340-20" TargetMode="External"/><Relationship Id="rId490" Type="http://schemas.openxmlformats.org/officeDocument/2006/relationships/hyperlink" Target="https://zakon.rada.gov.ua/laws/show/2255-20" TargetMode="External"/><Relationship Id="rId504" Type="http://schemas.openxmlformats.org/officeDocument/2006/relationships/hyperlink" Target="https://zakon.rada.gov.ua/laws/show/2518-20" TargetMode="External"/><Relationship Id="rId711" Type="http://schemas.openxmlformats.org/officeDocument/2006/relationships/hyperlink" Target="https://zakon.rada.gov.ua/laws/show/1128-2015-%D0%BF" TargetMode="External"/><Relationship Id="rId78" Type="http://schemas.openxmlformats.org/officeDocument/2006/relationships/hyperlink" Target="https://zakon.rada.gov.ua/laws/show/3265-20" TargetMode="External"/><Relationship Id="rId143" Type="http://schemas.openxmlformats.org/officeDocument/2006/relationships/hyperlink" Target="https://zakon.rada.gov.ua/laws/show/132-20" TargetMode="External"/><Relationship Id="rId350" Type="http://schemas.openxmlformats.org/officeDocument/2006/relationships/hyperlink" Target="https://zakon.rada.gov.ua/laws/show/2518-20" TargetMode="External"/><Relationship Id="rId588" Type="http://schemas.openxmlformats.org/officeDocument/2006/relationships/hyperlink" Target="https://zakon.rada.gov.ua/laws/show/3050-20" TargetMode="External"/><Relationship Id="rId9" Type="http://schemas.openxmlformats.org/officeDocument/2006/relationships/hyperlink" Target="https://zakon.rada.gov.ua/laws/show/1878-17" TargetMode="External"/><Relationship Id="rId210" Type="http://schemas.openxmlformats.org/officeDocument/2006/relationships/hyperlink" Target="https://zakon.rada.gov.ua/laws/show/1666-19" TargetMode="External"/><Relationship Id="rId448" Type="http://schemas.openxmlformats.org/officeDocument/2006/relationships/hyperlink" Target="https://zakon.rada.gov.ua/laws/show/2923-20" TargetMode="External"/><Relationship Id="rId655" Type="http://schemas.openxmlformats.org/officeDocument/2006/relationships/hyperlink" Target="https://zakon.rada.gov.ua/laws/show/1666-19" TargetMode="External"/><Relationship Id="rId294" Type="http://schemas.openxmlformats.org/officeDocument/2006/relationships/hyperlink" Target="https://zakon.rada.gov.ua/laws/show/z1499-16" TargetMode="External"/><Relationship Id="rId308" Type="http://schemas.openxmlformats.org/officeDocument/2006/relationships/hyperlink" Target="https://zakon.rada.gov.ua/laws/show/1666-19" TargetMode="External"/><Relationship Id="rId515" Type="http://schemas.openxmlformats.org/officeDocument/2006/relationships/hyperlink" Target="https://zakon.rada.gov.ua/laws/show/2518-20" TargetMode="External"/><Relationship Id="rId722" Type="http://schemas.openxmlformats.org/officeDocument/2006/relationships/hyperlink" Target="https://zakon.rada.gov.ua/laws/show/159-20" TargetMode="External"/><Relationship Id="rId89" Type="http://schemas.openxmlformats.org/officeDocument/2006/relationships/hyperlink" Target="https://zakon.rada.gov.ua/laws/show/340-20" TargetMode="External"/><Relationship Id="rId154" Type="http://schemas.openxmlformats.org/officeDocument/2006/relationships/hyperlink" Target="https://zakon.rada.gov.ua/laws/show/1952-15" TargetMode="External"/><Relationship Id="rId361" Type="http://schemas.openxmlformats.org/officeDocument/2006/relationships/hyperlink" Target="https://zakon.rada.gov.ua/laws/show/2468-20" TargetMode="External"/><Relationship Id="rId599" Type="http://schemas.openxmlformats.org/officeDocument/2006/relationships/hyperlink" Target="https://zakon.rada.gov.ua/laws/show/4765-17" TargetMode="External"/><Relationship Id="rId459" Type="http://schemas.openxmlformats.org/officeDocument/2006/relationships/hyperlink" Target="https://zakon.rada.gov.ua/laws/show/4765-17" TargetMode="External"/><Relationship Id="rId666" Type="http://schemas.openxmlformats.org/officeDocument/2006/relationships/hyperlink" Target="https://zakon.rada.gov.ua/laws/show/4017-20" TargetMode="External"/><Relationship Id="rId16" Type="http://schemas.openxmlformats.org/officeDocument/2006/relationships/hyperlink" Target="https://zakon.rada.gov.ua/laws/show/406-18" TargetMode="External"/><Relationship Id="rId221" Type="http://schemas.openxmlformats.org/officeDocument/2006/relationships/hyperlink" Target="https://zakon.rada.gov.ua/laws/show/1666-19" TargetMode="External"/><Relationship Id="rId319" Type="http://schemas.openxmlformats.org/officeDocument/2006/relationships/hyperlink" Target="https://zakon.rada.gov.ua/laws/show/159-20" TargetMode="External"/><Relationship Id="rId526" Type="http://schemas.openxmlformats.org/officeDocument/2006/relationships/hyperlink" Target="https://zakon.rada.gov.ua/laws/show/2518-20" TargetMode="External"/><Relationship Id="rId165" Type="http://schemas.openxmlformats.org/officeDocument/2006/relationships/hyperlink" Target="https://zakon.rada.gov.ua/laws/show/2768-14" TargetMode="External"/><Relationship Id="rId372" Type="http://schemas.openxmlformats.org/officeDocument/2006/relationships/hyperlink" Target="https://zakon.rada.gov.ua/laws/show/4017-20" TargetMode="External"/><Relationship Id="rId677" Type="http://schemas.openxmlformats.org/officeDocument/2006/relationships/hyperlink" Target="https://zakon.rada.gov.ua/laws/show/1644-18" TargetMode="External"/><Relationship Id="rId232" Type="http://schemas.openxmlformats.org/officeDocument/2006/relationships/hyperlink" Target="https://zakon.rada.gov.ua/laws/show/1666-19" TargetMode="External"/><Relationship Id="rId27" Type="http://schemas.openxmlformats.org/officeDocument/2006/relationships/hyperlink" Target="https://zakon.rada.gov.ua/laws/show/541-19" TargetMode="External"/><Relationship Id="rId537" Type="http://schemas.openxmlformats.org/officeDocument/2006/relationships/hyperlink" Target="https://zakon.rada.gov.ua/laws/show/2518-20" TargetMode="External"/><Relationship Id="rId80" Type="http://schemas.openxmlformats.org/officeDocument/2006/relationships/hyperlink" Target="https://zakon.rada.gov.ua/laws/show/3586-20" TargetMode="External"/><Relationship Id="rId176" Type="http://schemas.openxmlformats.org/officeDocument/2006/relationships/hyperlink" Target="https://zakon.rada.gov.ua/laws/show/2079-20" TargetMode="External"/><Relationship Id="rId383" Type="http://schemas.openxmlformats.org/officeDocument/2006/relationships/hyperlink" Target="https://zakon.rada.gov.ua/laws/show/1666-19" TargetMode="External"/><Relationship Id="rId590" Type="http://schemas.openxmlformats.org/officeDocument/2006/relationships/hyperlink" Target="https://zakon.rada.gov.ua/laws/show/1689-20" TargetMode="External"/><Relationship Id="rId604" Type="http://schemas.openxmlformats.org/officeDocument/2006/relationships/hyperlink" Target="https://zakon.rada.gov.ua/laws/show/1666-19" TargetMode="External"/><Relationship Id="rId243" Type="http://schemas.openxmlformats.org/officeDocument/2006/relationships/hyperlink" Target="https://zakon.rada.gov.ua/laws/show/2518-20" TargetMode="External"/><Relationship Id="rId450" Type="http://schemas.openxmlformats.org/officeDocument/2006/relationships/hyperlink" Target="https://zakon.rada.gov.ua/laws/show/1952-15" TargetMode="External"/><Relationship Id="rId688" Type="http://schemas.openxmlformats.org/officeDocument/2006/relationships/hyperlink" Target="https://zakon.rada.gov.ua/laws/show/1952-15" TargetMode="External"/><Relationship Id="rId38" Type="http://schemas.openxmlformats.org/officeDocument/2006/relationships/hyperlink" Target="https://zakon.rada.gov.ua/laws/show/1983-19" TargetMode="External"/><Relationship Id="rId103" Type="http://schemas.openxmlformats.org/officeDocument/2006/relationships/hyperlink" Target="https://zakon.rada.gov.ua/laws/show/3272-20" TargetMode="External"/><Relationship Id="rId310" Type="http://schemas.openxmlformats.org/officeDocument/2006/relationships/hyperlink" Target="https://zakon.rada.gov.ua/laws/show/1666-19" TargetMode="External"/><Relationship Id="rId548" Type="http://schemas.openxmlformats.org/officeDocument/2006/relationships/hyperlink" Target="https://zakon.rada.gov.ua/laws/show/2768-14" TargetMode="External"/><Relationship Id="rId91" Type="http://schemas.openxmlformats.org/officeDocument/2006/relationships/hyperlink" Target="https://zakon.rada.gov.ua/laws/show/2518-20" TargetMode="External"/><Relationship Id="rId187" Type="http://schemas.openxmlformats.org/officeDocument/2006/relationships/hyperlink" Target="https://zakon.rada.gov.ua/laws/show/1666-19" TargetMode="External"/><Relationship Id="rId394" Type="http://schemas.openxmlformats.org/officeDocument/2006/relationships/hyperlink" Target="https://zakon.rada.gov.ua/laws/show/159-20" TargetMode="External"/><Relationship Id="rId408" Type="http://schemas.openxmlformats.org/officeDocument/2006/relationships/hyperlink" Target="https://zakon.rada.gov.ua/laws/show/2518-20" TargetMode="External"/><Relationship Id="rId615" Type="http://schemas.openxmlformats.org/officeDocument/2006/relationships/hyperlink" Target="https://zakon.rada.gov.ua/laws/show/2438-20" TargetMode="External"/><Relationship Id="rId254" Type="http://schemas.openxmlformats.org/officeDocument/2006/relationships/hyperlink" Target="https://zakon.rada.gov.ua/laws/show/2518-20" TargetMode="External"/><Relationship Id="rId699" Type="http://schemas.openxmlformats.org/officeDocument/2006/relationships/hyperlink" Target="https://zakon.rada.gov.ua/laws/show/3103-20" TargetMode="External"/><Relationship Id="rId49" Type="http://schemas.openxmlformats.org/officeDocument/2006/relationships/hyperlink" Target="https://zakon.rada.gov.ua/laws/show/155-20" TargetMode="External"/><Relationship Id="rId114" Type="http://schemas.openxmlformats.org/officeDocument/2006/relationships/hyperlink" Target="https://zakon.rada.gov.ua/laws/show/340-20" TargetMode="External"/><Relationship Id="rId461" Type="http://schemas.openxmlformats.org/officeDocument/2006/relationships/hyperlink" Target="https://zakon.rada.gov.ua/laws/show/4321-20" TargetMode="External"/><Relationship Id="rId559" Type="http://schemas.openxmlformats.org/officeDocument/2006/relationships/hyperlink" Target="https://zakon.rada.gov.ua/laws/show/340-20" TargetMode="External"/><Relationship Id="rId198" Type="http://schemas.openxmlformats.org/officeDocument/2006/relationships/hyperlink" Target="https://zakon.rada.gov.ua/laws/show/1952-15" TargetMode="External"/><Relationship Id="rId321" Type="http://schemas.openxmlformats.org/officeDocument/2006/relationships/hyperlink" Target="https://zakon.rada.gov.ua/laws/show/1666-19" TargetMode="External"/><Relationship Id="rId419" Type="http://schemas.openxmlformats.org/officeDocument/2006/relationships/hyperlink" Target="https://zakon.rada.gov.ua/laws/show/2518-20" TargetMode="External"/><Relationship Id="rId626" Type="http://schemas.openxmlformats.org/officeDocument/2006/relationships/hyperlink" Target="https://zakon.rada.gov.ua/laws/show/2518-20" TargetMode="External"/><Relationship Id="rId265" Type="http://schemas.openxmlformats.org/officeDocument/2006/relationships/hyperlink" Target="https://zakon.rada.gov.ua/laws/show/2518-20" TargetMode="External"/><Relationship Id="rId472" Type="http://schemas.openxmlformats.org/officeDocument/2006/relationships/hyperlink" Target="https://zakon.rada.gov.ua/laws/show/2255-20" TargetMode="External"/><Relationship Id="rId125" Type="http://schemas.openxmlformats.org/officeDocument/2006/relationships/hyperlink" Target="https://zakon.rada.gov.ua/laws/show/1952-15" TargetMode="External"/><Relationship Id="rId332" Type="http://schemas.openxmlformats.org/officeDocument/2006/relationships/hyperlink" Target="https://zakon.rada.gov.ua/laws/show/2518-20" TargetMode="External"/><Relationship Id="rId637" Type="http://schemas.openxmlformats.org/officeDocument/2006/relationships/hyperlink" Target="https://zakon.rada.gov.ua/laws/show/1952-15" TargetMode="External"/><Relationship Id="rId276" Type="http://schemas.openxmlformats.org/officeDocument/2006/relationships/hyperlink" Target="https://zakon.rada.gov.ua/laws/show/1666-19" TargetMode="External"/><Relationship Id="rId483" Type="http://schemas.openxmlformats.org/officeDocument/2006/relationships/hyperlink" Target="https://zakon.rada.gov.ua/laws/show/1952-15" TargetMode="External"/><Relationship Id="rId690" Type="http://schemas.openxmlformats.org/officeDocument/2006/relationships/hyperlink" Target="https://zakon.rada.gov.ua/laws/show/1952-15" TargetMode="External"/><Relationship Id="rId704" Type="http://schemas.openxmlformats.org/officeDocument/2006/relationships/hyperlink" Target="https://zakon.rada.gov.ua/laws/show/3103-20" TargetMode="External"/><Relationship Id="rId40" Type="http://schemas.openxmlformats.org/officeDocument/2006/relationships/hyperlink" Target="https://zakon.rada.gov.ua/laws/show/2443-19" TargetMode="External"/><Relationship Id="rId136" Type="http://schemas.openxmlformats.org/officeDocument/2006/relationships/hyperlink" Target="https://zakon.rada.gov.ua/laws/show/4017-20" TargetMode="External"/><Relationship Id="rId343" Type="http://schemas.openxmlformats.org/officeDocument/2006/relationships/hyperlink" Target="https://zakon.rada.gov.ua/laws/show/1952-15" TargetMode="External"/><Relationship Id="rId550" Type="http://schemas.openxmlformats.org/officeDocument/2006/relationships/hyperlink" Target="https://zakon.rada.gov.ua/laws/show/2896-20" TargetMode="External"/><Relationship Id="rId203" Type="http://schemas.openxmlformats.org/officeDocument/2006/relationships/hyperlink" Target="https://zakon.rada.gov.ua/laws/show/3265-20" TargetMode="External"/><Relationship Id="rId648" Type="http://schemas.openxmlformats.org/officeDocument/2006/relationships/hyperlink" Target="https://zakon.rada.gov.ua/laws/show/1666-19" TargetMode="External"/><Relationship Id="rId287" Type="http://schemas.openxmlformats.org/officeDocument/2006/relationships/hyperlink" Target="https://zakon.rada.gov.ua/laws/show/159-20" TargetMode="External"/><Relationship Id="rId410" Type="http://schemas.openxmlformats.org/officeDocument/2006/relationships/hyperlink" Target="https://zakon.rada.gov.ua/laws/show/3103-20" TargetMode="External"/><Relationship Id="rId494" Type="http://schemas.openxmlformats.org/officeDocument/2006/relationships/hyperlink" Target="https://zakon.rada.gov.ua/laws/show/4017-20" TargetMode="External"/><Relationship Id="rId508" Type="http://schemas.openxmlformats.org/officeDocument/2006/relationships/hyperlink" Target="https://zakon.rada.gov.ua/laws/show/590-20" TargetMode="External"/><Relationship Id="rId715" Type="http://schemas.openxmlformats.org/officeDocument/2006/relationships/hyperlink" Target="https://zakon.rada.gov.ua/laws/show/225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190433</Words>
  <Characters>108548</Characters>
  <Application>Microsoft Office Word</Application>
  <DocSecurity>0</DocSecurity>
  <Lines>904</Lines>
  <Paragraphs>596</Paragraphs>
  <ScaleCrop>false</ScaleCrop>
  <Company/>
  <LinksUpToDate>false</LinksUpToDate>
  <CharactersWithSpaces>298385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2025-08-26T06:09:00Z</dcterms:created>
  <dcterms:modified xsi:type="dcterms:W3CDTF">2025-08-26T06:10:00Z</dcterms:modified>
</cp:coreProperties>
</file>