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28" w:rsidRPr="004B7928" w:rsidRDefault="004B7928" w:rsidP="004B7928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000000" w:themeColor="text1"/>
        </w:rPr>
      </w:pPr>
      <w:r w:rsidRPr="004B7928">
        <w:rPr>
          <w:b/>
          <w:color w:val="000000" w:themeColor="text1"/>
        </w:rPr>
        <w:t xml:space="preserve">Документи, що подаються заявником для державної реєстрації фізичної особи - підприємця </w:t>
      </w:r>
    </w:p>
    <w:p w:rsidR="004B7928" w:rsidRPr="00B70DFB" w:rsidRDefault="004B7928" w:rsidP="004B792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0" w:name="n1537"/>
      <w:bookmarkStart w:id="1" w:name="n574"/>
      <w:bookmarkEnd w:id="0"/>
      <w:bookmarkEnd w:id="1"/>
      <w:r w:rsidRPr="00B70DFB">
        <w:rPr>
          <w:color w:val="000000" w:themeColor="text1"/>
        </w:rPr>
        <w:t>1. Для державної реєстрації фізичної особи підприємцем подаються такі документи:</w:t>
      </w:r>
    </w:p>
    <w:p w:rsidR="004B7928" w:rsidRPr="00B70DFB" w:rsidRDefault="004B7928" w:rsidP="004B792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2" w:name="n575"/>
      <w:bookmarkEnd w:id="2"/>
      <w:r w:rsidRPr="00B70DFB">
        <w:rPr>
          <w:color w:val="000000" w:themeColor="text1"/>
        </w:rPr>
        <w:t>1) заява про державну реєстрацію фізичної особи - підприємця, в якій може зазначатися прохання про реєстрацію такої особи платником податку на додану вартість та/або обрання спрощеної системи опода</w:t>
      </w:r>
      <w:bookmarkStart w:id="3" w:name="_GoBack"/>
      <w:bookmarkEnd w:id="3"/>
      <w:r w:rsidRPr="00B70DFB">
        <w:rPr>
          <w:color w:val="000000" w:themeColor="text1"/>
        </w:rPr>
        <w:t>ткування або інформація про набуття особою статусу електронного резидента (е-резидента);</w:t>
      </w:r>
    </w:p>
    <w:p w:rsidR="004B7928" w:rsidRPr="00B70DFB" w:rsidRDefault="004B7928" w:rsidP="004B792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4" w:name="n1146"/>
      <w:bookmarkStart w:id="5" w:name="n577"/>
      <w:bookmarkEnd w:id="4"/>
      <w:bookmarkEnd w:id="5"/>
      <w:r w:rsidRPr="00B70DFB">
        <w:rPr>
          <w:color w:val="000000" w:themeColor="text1"/>
        </w:rPr>
        <w:t>3) нотаріально засвідчена письмова згода батьків (</w:t>
      </w:r>
      <w:proofErr w:type="spellStart"/>
      <w:r w:rsidRPr="00B70DFB">
        <w:rPr>
          <w:color w:val="000000" w:themeColor="text1"/>
        </w:rPr>
        <w:t>усиновлювачів</w:t>
      </w:r>
      <w:proofErr w:type="spellEnd"/>
      <w:r w:rsidRPr="00B70DFB">
        <w:rPr>
          <w:color w:val="000000" w:themeColor="text1"/>
        </w:rPr>
        <w:t>) або піклувальника чи органу опіки та піклування - для фізичної особи, яка досягла шістнадцяти років і має бажання займатися підприємницькою діяльністю, але не має повної цивільної дієздатності;</w:t>
      </w:r>
    </w:p>
    <w:p w:rsidR="004B7928" w:rsidRPr="00B70DFB" w:rsidRDefault="004B7928" w:rsidP="004B792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6" w:name="n1086"/>
      <w:bookmarkEnd w:id="6"/>
      <w:r w:rsidRPr="00B70DFB">
        <w:rPr>
          <w:color w:val="000000" w:themeColor="text1"/>
        </w:rPr>
        <w:t>4) договір (декларація) про створення сімейного фермерського господарства - у разі державної реєстрації фізичної особи, яка самостійно або з членами сім’ї створює сімейне фермерське господарство відповідно до </w:t>
      </w:r>
      <w:hyperlink r:id="rId6" w:tgtFrame="_blank" w:history="1">
        <w:r w:rsidRPr="00B70DFB">
          <w:rPr>
            <w:rStyle w:val="a3"/>
            <w:color w:val="000000" w:themeColor="text1"/>
            <w:u w:val="none"/>
          </w:rPr>
          <w:t>Закону України</w:t>
        </w:r>
      </w:hyperlink>
      <w:r w:rsidRPr="00B70DFB">
        <w:rPr>
          <w:color w:val="000000" w:themeColor="text1"/>
        </w:rPr>
        <w:t> "Про фермерське господарство".</w:t>
      </w:r>
    </w:p>
    <w:p w:rsidR="004B7928" w:rsidRPr="00B70DFB" w:rsidRDefault="004B7928" w:rsidP="004B792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7" w:name="n1087"/>
      <w:bookmarkStart w:id="8" w:name="n578"/>
      <w:bookmarkEnd w:id="7"/>
      <w:bookmarkEnd w:id="8"/>
      <w:r w:rsidRPr="00B70DFB">
        <w:rPr>
          <w:color w:val="000000" w:themeColor="text1"/>
        </w:rPr>
        <w:t>2. Для державної реєстрації включення відомостей про фізичну особу - підприємця, зареєстровану до 1 липня 2004 року, відомості про яку не містяться в Єдиному державному реєстрі, подається заява про державну реєстрацію включення відомостей про фізичну особу - підприємця до Єдиного державного реєстру.</w:t>
      </w:r>
    </w:p>
    <w:p w:rsidR="004B7928" w:rsidRPr="00B70DFB" w:rsidRDefault="004B7928" w:rsidP="004B792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9" w:name="n579"/>
      <w:bookmarkEnd w:id="9"/>
      <w:r w:rsidRPr="00B70DFB">
        <w:rPr>
          <w:color w:val="000000" w:themeColor="text1"/>
        </w:rPr>
        <w:t>3. Для державної реєстрації змін до відомостей про фізичну особу - підприємця, що містяться в Єдиному державному реєстрі, подаються такі документи:</w:t>
      </w:r>
    </w:p>
    <w:p w:rsidR="004B7928" w:rsidRPr="00B70DFB" w:rsidRDefault="004B7928" w:rsidP="004B792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10" w:name="n580"/>
      <w:bookmarkEnd w:id="10"/>
      <w:r w:rsidRPr="00B70DFB">
        <w:rPr>
          <w:color w:val="000000" w:themeColor="text1"/>
        </w:rPr>
        <w:t>1) заява про державну реєстрацію змін до відомостей про фізичну особу - підприємця, що містяться в Єдиному державному реєстрі, в якій також може зазначатися прохання про реєстрацію такої особи платником податку на додану вартість та/або про обрання спрощеної системи оподаткування;</w:t>
      </w:r>
    </w:p>
    <w:p w:rsidR="004B7928" w:rsidRPr="00B70DFB" w:rsidRDefault="004B7928" w:rsidP="004B792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11" w:name="n1462"/>
      <w:bookmarkStart w:id="12" w:name="n581"/>
      <w:bookmarkEnd w:id="11"/>
      <w:bookmarkEnd w:id="12"/>
      <w:r w:rsidRPr="00B70DFB">
        <w:rPr>
          <w:color w:val="000000" w:themeColor="text1"/>
        </w:rPr>
        <w:t>2) документ про сплату адміністративного збору - у випадках, передбачених Законом;</w:t>
      </w:r>
    </w:p>
    <w:p w:rsidR="004B7928" w:rsidRPr="00B70DFB" w:rsidRDefault="004B7928" w:rsidP="004B792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13" w:name="n582"/>
      <w:bookmarkStart w:id="14" w:name="n1088"/>
      <w:bookmarkEnd w:id="13"/>
      <w:bookmarkEnd w:id="14"/>
      <w:r w:rsidRPr="00B70DFB">
        <w:rPr>
          <w:color w:val="000000" w:themeColor="text1"/>
        </w:rPr>
        <w:t>5) договір (декларація) про створення сімейного фермерського господарства - у разі створення фізичною особою - підприємцем сімейного фермерського господарства відповідно до </w:t>
      </w:r>
      <w:hyperlink r:id="rId7" w:tgtFrame="_blank" w:history="1">
        <w:r w:rsidRPr="00B70DFB">
          <w:rPr>
            <w:rStyle w:val="a3"/>
            <w:color w:val="000000" w:themeColor="text1"/>
            <w:u w:val="none"/>
          </w:rPr>
          <w:t>Закону України</w:t>
        </w:r>
      </w:hyperlink>
      <w:r w:rsidRPr="00B70DFB">
        <w:rPr>
          <w:color w:val="000000" w:themeColor="text1"/>
        </w:rPr>
        <w:t> "Про фермерське господарство"; договір (декларація) про створення сімейного фермерського господарства у новій редакції - у разі внесення змін, що містяться в договорі (декларації) про створення сімейного фермерського господарства.</w:t>
      </w:r>
    </w:p>
    <w:p w:rsidR="004B7928" w:rsidRPr="00B70DFB" w:rsidRDefault="004B7928" w:rsidP="004B792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15" w:name="n1089"/>
      <w:bookmarkStart w:id="16" w:name="n584"/>
      <w:bookmarkEnd w:id="15"/>
      <w:bookmarkEnd w:id="16"/>
      <w:r w:rsidRPr="00B70DFB">
        <w:rPr>
          <w:color w:val="000000" w:themeColor="text1"/>
        </w:rPr>
        <w:t>4. Для державної реєстрації припинення підприємницької діяльності фізичної особи - підприємця подаються такі документи:</w:t>
      </w:r>
    </w:p>
    <w:p w:rsidR="004B7928" w:rsidRPr="00B70DFB" w:rsidRDefault="004B7928" w:rsidP="004B792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17" w:name="n585"/>
      <w:bookmarkEnd w:id="17"/>
      <w:r w:rsidRPr="00B70DFB">
        <w:rPr>
          <w:color w:val="000000" w:themeColor="text1"/>
        </w:rPr>
        <w:t>1) заява про державну реєстрацію припинення підприємницької діяльності фізичної особи - підприємця;</w:t>
      </w:r>
    </w:p>
    <w:p w:rsidR="004B7928" w:rsidRPr="00B70DFB" w:rsidRDefault="004B7928" w:rsidP="004B792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18" w:name="n586"/>
      <w:bookmarkEnd w:id="18"/>
      <w:r w:rsidRPr="00B70DFB">
        <w:rPr>
          <w:color w:val="000000" w:themeColor="text1"/>
        </w:rPr>
        <w:t>2) копія свідоцтва про смерть фізичної особи - у разі державної реєстрації припинення підприємницької діяльності фізичної особи - підприємця у зв’язку з її смертю або оголошенням її померлою (крім випадку, якщо відомості про смерть фізичної особи містяться в Державному реєстрі актів цивільного стану громадян);</w:t>
      </w:r>
    </w:p>
    <w:p w:rsidR="004B7928" w:rsidRPr="00B70DFB" w:rsidRDefault="004B7928" w:rsidP="004B792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19" w:name="n1625"/>
      <w:bookmarkEnd w:id="19"/>
      <w:r w:rsidRPr="00B70DFB">
        <w:rPr>
          <w:color w:val="000000" w:themeColor="text1"/>
        </w:rPr>
        <w:t>3) рішення центрального органу виконавчої влади, що забезпечує формування та реалізацію державної політики у сфері цифрової економіки, про анулювання статусу електронного резидента (е-резидента) - у разі державної реєстрації припинення підприємницької діяльності фізичної особи - підприємця у зв’язку з втратою статусу електронного резидента (е-резидента);</w:t>
      </w:r>
    </w:p>
    <w:p w:rsidR="004B7928" w:rsidRPr="00B70DFB" w:rsidRDefault="004B7928" w:rsidP="004B792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20" w:name="n1627"/>
      <w:bookmarkStart w:id="21" w:name="n1626"/>
      <w:bookmarkEnd w:id="20"/>
      <w:bookmarkEnd w:id="21"/>
      <w:r w:rsidRPr="00B70DFB">
        <w:rPr>
          <w:color w:val="000000" w:themeColor="text1"/>
        </w:rPr>
        <w:lastRenderedPageBreak/>
        <w:t>4) заява про скасування статусу електронного резидента (е-резидента) - у разі державної реєстрації припинення підприємницької діяльності фізичної особи - підприємця у зв’язку з втратою статусу електронного резидента (е-резидента).</w:t>
      </w:r>
    </w:p>
    <w:p w:rsidR="004B7928" w:rsidRPr="00B70DFB" w:rsidRDefault="004B7928" w:rsidP="004B792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22" w:name="n1624"/>
      <w:bookmarkStart w:id="23" w:name="n589"/>
      <w:bookmarkEnd w:id="22"/>
      <w:bookmarkEnd w:id="23"/>
      <w:r w:rsidRPr="00B70DFB">
        <w:rPr>
          <w:color w:val="000000" w:themeColor="text1"/>
        </w:rPr>
        <w:t>7. Забороняється вимагати додаткові документи для проведення реєстраційних дій, якщо вони не передбачені цією статтею.</w:t>
      </w:r>
    </w:p>
    <w:p w:rsidR="001B51B0" w:rsidRPr="00B70DFB" w:rsidRDefault="004B5532">
      <w:pPr>
        <w:rPr>
          <w:color w:val="000000" w:themeColor="text1"/>
        </w:rPr>
      </w:pPr>
    </w:p>
    <w:sectPr w:rsidR="001B51B0" w:rsidRPr="00B70D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32" w:rsidRDefault="004B5532" w:rsidP="00B70DFB">
      <w:pPr>
        <w:spacing w:after="0" w:line="240" w:lineRule="auto"/>
      </w:pPr>
      <w:r>
        <w:separator/>
      </w:r>
    </w:p>
  </w:endnote>
  <w:endnote w:type="continuationSeparator" w:id="0">
    <w:p w:rsidR="004B5532" w:rsidRDefault="004B5532" w:rsidP="00B7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019917"/>
      <w:docPartObj>
        <w:docPartGallery w:val="Page Numbers (Bottom of Page)"/>
        <w:docPartUnique/>
      </w:docPartObj>
    </w:sdtPr>
    <w:sdtContent>
      <w:p w:rsidR="00B70DFB" w:rsidRDefault="00B70D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0DFB">
          <w:rPr>
            <w:noProof/>
            <w:lang w:val="ru-RU"/>
          </w:rPr>
          <w:t>2</w:t>
        </w:r>
        <w:r>
          <w:fldChar w:fldCharType="end"/>
        </w:r>
      </w:p>
    </w:sdtContent>
  </w:sdt>
  <w:p w:rsidR="00B70DFB" w:rsidRDefault="00B70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32" w:rsidRDefault="004B5532" w:rsidP="00B70DFB">
      <w:pPr>
        <w:spacing w:after="0" w:line="240" w:lineRule="auto"/>
      </w:pPr>
      <w:r>
        <w:separator/>
      </w:r>
    </w:p>
  </w:footnote>
  <w:footnote w:type="continuationSeparator" w:id="0">
    <w:p w:rsidR="004B5532" w:rsidRDefault="004B5532" w:rsidP="00B70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59"/>
    <w:rsid w:val="004B5532"/>
    <w:rsid w:val="004B7928"/>
    <w:rsid w:val="00901059"/>
    <w:rsid w:val="00B70DFB"/>
    <w:rsid w:val="00C12514"/>
    <w:rsid w:val="00C7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724A3-C9D1-4095-A0DE-DF5F513E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B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B7928"/>
  </w:style>
  <w:style w:type="character" w:styleId="a3">
    <w:name w:val="Hyperlink"/>
    <w:basedOn w:val="a0"/>
    <w:uiPriority w:val="99"/>
    <w:semiHidden/>
    <w:unhideWhenUsed/>
    <w:rsid w:val="004B7928"/>
    <w:rPr>
      <w:color w:val="0000FF"/>
      <w:u w:val="single"/>
    </w:rPr>
  </w:style>
  <w:style w:type="character" w:customStyle="1" w:styleId="rvts46">
    <w:name w:val="rvts46"/>
    <w:basedOn w:val="a0"/>
    <w:rsid w:val="004B7928"/>
  </w:style>
  <w:style w:type="paragraph" w:styleId="a4">
    <w:name w:val="header"/>
    <w:basedOn w:val="a"/>
    <w:link w:val="a5"/>
    <w:uiPriority w:val="99"/>
    <w:unhideWhenUsed/>
    <w:rsid w:val="00B7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DFB"/>
  </w:style>
  <w:style w:type="paragraph" w:styleId="a6">
    <w:name w:val="footer"/>
    <w:basedOn w:val="a"/>
    <w:link w:val="a7"/>
    <w:uiPriority w:val="99"/>
    <w:unhideWhenUsed/>
    <w:rsid w:val="00B7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973-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73-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2282</Words>
  <Characters>1302</Characters>
  <Application>Microsoft Office Word</Application>
  <DocSecurity>0</DocSecurity>
  <Lines>10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2025-09-01T08:02:00Z</dcterms:created>
  <dcterms:modified xsi:type="dcterms:W3CDTF">2025-09-03T11:51:00Z</dcterms:modified>
</cp:coreProperties>
</file>