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F7802" w14:textId="0D035C45" w:rsidR="006040BE" w:rsidRDefault="006040BE" w:rsidP="006040BE">
      <w:pPr>
        <w:spacing w:before="40" w:after="4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6040B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Професія з ароматом пошуку: як Яна стала </w:t>
      </w:r>
      <w:proofErr w:type="spellStart"/>
      <w:r w:rsidRPr="006040B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сушисткою</w:t>
      </w:r>
      <w:proofErr w:type="spellEnd"/>
    </w:p>
    <w:p w14:paraId="54F77515" w14:textId="77777777" w:rsidR="006040BE" w:rsidRPr="006040BE" w:rsidRDefault="006040BE" w:rsidP="006040BE">
      <w:pPr>
        <w:spacing w:before="40" w:after="4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362BD62B" w14:textId="345376B1" w:rsidR="006040BE" w:rsidRDefault="006040BE" w:rsidP="006040BE">
      <w:pPr>
        <w:spacing w:before="40" w:after="4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6040B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Коли зустрічаються пошук і пропозиція: роль служби зайнятості</w:t>
      </w:r>
    </w:p>
    <w:p w14:paraId="00FD2E2F" w14:textId="77777777" w:rsidR="006040BE" w:rsidRPr="006040BE" w:rsidRDefault="006040BE" w:rsidP="006040BE">
      <w:pPr>
        <w:spacing w:before="40" w:after="4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4AC409C2" w14:textId="0BE1784D" w:rsidR="006040BE" w:rsidRDefault="006040BE" w:rsidP="006040BE">
      <w:pPr>
        <w:spacing w:before="40" w:after="4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6040B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Дві історії, одне рішення: знайомство через службу зайнятості</w:t>
      </w:r>
    </w:p>
    <w:p w14:paraId="63D0D06D" w14:textId="77777777" w:rsidR="006040BE" w:rsidRPr="006040BE" w:rsidRDefault="006040BE" w:rsidP="006040BE">
      <w:pPr>
        <w:spacing w:before="40" w:after="4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5DB74505" w14:textId="70CA71B5" w:rsidR="006040BE" w:rsidRPr="006040BE" w:rsidRDefault="006040BE" w:rsidP="006040BE">
      <w:pPr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040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Професійне самовизначення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6040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 подорож, яку кожен проходить у своєму темпі. Комусь вистачає миті, інші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6040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шукають роками. Проте кожна така історія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6040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 крок до себе.</w:t>
      </w:r>
    </w:p>
    <w:p w14:paraId="5ADFC015" w14:textId="37AB191E" w:rsidR="006040BE" w:rsidRPr="006040BE" w:rsidRDefault="006040BE" w:rsidP="006040BE">
      <w:pPr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040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Героїня цієї історії, </w:t>
      </w:r>
      <w:r w:rsidR="006513FC" w:rsidRPr="00532CF8">
        <w:rPr>
          <w:rFonts w:ascii="Times New Roman" w:eastAsia="Times New Roman" w:hAnsi="Times New Roman" w:cs="Times New Roman"/>
          <w:sz w:val="28"/>
          <w:szCs w:val="28"/>
          <w:lang w:eastAsia="uk-UA"/>
        </w:rPr>
        <w:t>вісімнадцятирічна</w:t>
      </w:r>
      <w:r w:rsidR="006513FC" w:rsidRPr="006513FC">
        <w:rPr>
          <w:rFonts w:ascii="Times New Roman" w:eastAsia="Times New Roman" w:hAnsi="Times New Roman" w:cs="Times New Roman"/>
          <w:color w:val="EE0000"/>
          <w:sz w:val="28"/>
          <w:szCs w:val="28"/>
          <w:lang w:eastAsia="uk-UA"/>
        </w:rPr>
        <w:t xml:space="preserve"> </w:t>
      </w:r>
      <w:r w:rsidR="006513FC" w:rsidRPr="006040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Яна </w:t>
      </w:r>
      <w:r w:rsidRPr="006040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Ткаченко, </w:t>
      </w:r>
      <w:r w:rsidR="006513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яка </w:t>
      </w:r>
      <w:r w:rsidRPr="006040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розпочала власний професійний шлях ще у юному віці. Закінчивши </w:t>
      </w:r>
      <w:proofErr w:type="spellStart"/>
      <w:r w:rsidRPr="006040BE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Знам’янський</w:t>
      </w:r>
      <w:proofErr w:type="spellEnd"/>
      <w:r w:rsidRPr="006040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професійний ліцей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040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спеціальністю «кухар-кондитер», вона вирішила не зупинятися на традиційному підході. Її перше робоче місце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6040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040BE">
        <w:rPr>
          <w:rFonts w:ascii="Times New Roman" w:eastAsia="Times New Roman" w:hAnsi="Times New Roman" w:cs="Times New Roman"/>
          <w:sz w:val="28"/>
          <w:szCs w:val="28"/>
          <w:lang w:eastAsia="uk-UA"/>
        </w:rPr>
        <w:t>сушист</w:t>
      </w:r>
      <w:proofErr w:type="spellEnd"/>
      <w:r w:rsidRPr="006040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32C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місцевому </w:t>
      </w:r>
      <w:r w:rsidRPr="006040BE">
        <w:rPr>
          <w:rFonts w:ascii="Times New Roman" w:eastAsia="Times New Roman" w:hAnsi="Times New Roman" w:cs="Times New Roman"/>
          <w:sz w:val="28"/>
          <w:szCs w:val="28"/>
          <w:lang w:eastAsia="uk-UA"/>
        </w:rPr>
        <w:t>суші-барі.</w:t>
      </w:r>
    </w:p>
    <w:p w14:paraId="54D8DBB7" w14:textId="31CBA4E9" w:rsidR="006040BE" w:rsidRPr="006040BE" w:rsidRDefault="006040BE" w:rsidP="006040BE">
      <w:pPr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040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«Ще під час навчання я зрозуміла, що професія кухара може бути дуже різноманітною. Мені хотілося спробувати себе в різних напрямках, щоб точно визначити, де моє місце. І я вирішила, що мені може допомогти у цьому служба зайнятості»,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6040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ділиться Яна.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1E71DF83" w14:textId="4D2972B7" w:rsidR="006040BE" w:rsidRPr="006040BE" w:rsidRDefault="006040BE" w:rsidP="006040BE">
      <w:pPr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040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Саме тому вона звернулася до Знам’янського управління Кропивницької філії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Кіровоградського </w:t>
      </w:r>
      <w:r w:rsidRPr="006040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обласного центру зайнятості. Як виявилося, у той самий час свій запит на пошук кухаря подала </w:t>
      </w:r>
      <w:r w:rsidR="006610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служби зайнятості </w:t>
      </w:r>
      <w:r w:rsidRPr="006040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й </w:t>
      </w:r>
      <w:proofErr w:type="spellStart"/>
      <w:r w:rsidRPr="00532CF8">
        <w:rPr>
          <w:rFonts w:ascii="Times New Roman" w:eastAsia="Times New Roman" w:hAnsi="Times New Roman" w:cs="Times New Roman"/>
          <w:sz w:val="28"/>
          <w:szCs w:val="28"/>
          <w:lang w:eastAsia="uk-UA"/>
        </w:rPr>
        <w:t>Крістіна</w:t>
      </w:r>
      <w:proofErr w:type="spellEnd"/>
      <w:r w:rsidRPr="00532C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040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Русланівна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6040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6513FC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підприємиця</w:t>
      </w:r>
      <w:proofErr w:type="spellEnd"/>
      <w:r w:rsidR="006513FC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6040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яка мала обмежений час </w:t>
      </w:r>
      <w:r w:rsidR="006610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пошуку </w:t>
      </w:r>
      <w:r w:rsidRPr="006040BE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надійного працівника.</w:t>
      </w:r>
    </w:p>
    <w:p w14:paraId="11986AE0" w14:textId="2D00F667" w:rsidR="006040BE" w:rsidRPr="006040BE" w:rsidRDefault="006040BE" w:rsidP="00221B1C">
      <w:pPr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040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«Я знала, що служба зайнятості може </w:t>
      </w:r>
      <w:r w:rsidR="00221B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оперативно </w:t>
      </w:r>
      <w:r w:rsidRPr="006040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підібрати </w:t>
      </w:r>
      <w:r w:rsidR="00221B1C">
        <w:rPr>
          <w:rFonts w:ascii="Times New Roman" w:eastAsia="Times New Roman" w:hAnsi="Times New Roman" w:cs="Times New Roman"/>
          <w:sz w:val="28"/>
          <w:szCs w:val="28"/>
          <w:lang w:eastAsia="uk-UA"/>
        </w:rPr>
        <w:t>необхідні</w:t>
      </w:r>
      <w:r w:rsidRPr="006040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кадри, тому звернулася </w:t>
      </w:r>
      <w:r w:rsidR="006610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саме </w:t>
      </w:r>
      <w:r w:rsidRPr="006040BE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них. Часу було обмаль, але все склалося</w:t>
      </w:r>
      <w:r w:rsidR="00661037" w:rsidRPr="006610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61037" w:rsidRPr="006040BE">
        <w:rPr>
          <w:rFonts w:ascii="Times New Roman" w:eastAsia="Times New Roman" w:hAnsi="Times New Roman" w:cs="Times New Roman"/>
          <w:sz w:val="28"/>
          <w:szCs w:val="28"/>
          <w:lang w:eastAsia="uk-UA"/>
        </w:rPr>
        <w:t>вдало</w:t>
      </w:r>
      <w:r w:rsidR="006610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221B1C" w:rsidRPr="00221B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 змогла запропонувати людині її перше робоче місце </w:t>
      </w:r>
      <w:r w:rsidR="00221B1C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221B1C" w:rsidRPr="00221B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це, безперечно, велика відповідальність для обох сторін. Проте саме такі кроки відкривають молоді шлях до становлення: дають можливість здобути перший досвід, сформувати професійні навички та зробити впевнений старт у кар’єрі. Адже кожен шанс </w:t>
      </w:r>
      <w:r w:rsidR="00221B1C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221B1C" w:rsidRPr="00221B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 інвестиція в майбутнє, а підтримка на початку професійного шляху може стати вирішальною</w:t>
      </w:r>
      <w:r w:rsidRPr="006040BE">
        <w:rPr>
          <w:rFonts w:ascii="Times New Roman" w:eastAsia="Times New Roman" w:hAnsi="Times New Roman" w:cs="Times New Roman"/>
          <w:sz w:val="28"/>
          <w:szCs w:val="28"/>
          <w:lang w:eastAsia="uk-UA"/>
        </w:rPr>
        <w:t>»,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6040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розповідає </w:t>
      </w:r>
      <w:proofErr w:type="spellStart"/>
      <w:r w:rsidRPr="00532CF8">
        <w:rPr>
          <w:rFonts w:ascii="Times New Roman" w:eastAsia="Times New Roman" w:hAnsi="Times New Roman" w:cs="Times New Roman"/>
          <w:sz w:val="28"/>
          <w:szCs w:val="28"/>
          <w:lang w:eastAsia="uk-UA"/>
        </w:rPr>
        <w:t>Крістіна</w:t>
      </w:r>
      <w:proofErr w:type="spellEnd"/>
      <w:r w:rsidRPr="00532C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040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Сорокіна. </w:t>
      </w:r>
    </w:p>
    <w:p w14:paraId="4B2049EC" w14:textId="2D557C8A" w:rsidR="00A011E5" w:rsidRPr="00134910" w:rsidRDefault="006040BE" w:rsidP="00134910">
      <w:pPr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040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Співпраця служби зайнятості, здобувачки першого досвіду та </w:t>
      </w:r>
      <w:proofErr w:type="spellStart"/>
      <w:r w:rsidRPr="006040BE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роботодавиці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6040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 приклад того, як синергія пошуків перетворюється на можливість. Адже стабільна робота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6040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 не просто зайнятість, це фундамент економічного добробуту громади. Служба зайнятості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6040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завжди поруч, коли потрібна підтримка у професійному старті.</w:t>
      </w:r>
    </w:p>
    <w:sectPr w:rsidR="00A011E5" w:rsidRPr="001349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DB2"/>
    <w:rsid w:val="00095DB2"/>
    <w:rsid w:val="00134899"/>
    <w:rsid w:val="00134910"/>
    <w:rsid w:val="00221B1C"/>
    <w:rsid w:val="00532CF8"/>
    <w:rsid w:val="006040BE"/>
    <w:rsid w:val="006513FC"/>
    <w:rsid w:val="00661037"/>
    <w:rsid w:val="00683053"/>
    <w:rsid w:val="00A0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0BB51"/>
  <w15:chartTrackingRefBased/>
  <w15:docId w15:val="{AE7FEB7A-EA21-4F1A-A254-F5726B42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0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1320</Words>
  <Characters>753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t.yurchenko</dc:creator>
  <cp:keywords/>
  <dc:description/>
  <cp:lastModifiedBy>Veronika</cp:lastModifiedBy>
  <cp:revision>5</cp:revision>
  <dcterms:created xsi:type="dcterms:W3CDTF">2025-07-21T12:49:00Z</dcterms:created>
  <dcterms:modified xsi:type="dcterms:W3CDTF">2025-08-07T13:57:00Z</dcterms:modified>
</cp:coreProperties>
</file>