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5A4D" w14:textId="77777777" w:rsidR="00D97E00" w:rsidRPr="002A31E6" w:rsidRDefault="00D97E00" w:rsidP="002A31E6">
      <w:pPr>
        <w:widowControl w:val="0"/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A31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Створи свою історію успіху зі службою зайнятості: актуальні вакансії для фахівців краси</w:t>
      </w:r>
    </w:p>
    <w:p w14:paraId="2EEFC57D" w14:textId="77777777" w:rsidR="00D97E00" w:rsidRPr="002A31E6" w:rsidRDefault="00D97E00" w:rsidP="002A31E6">
      <w:pPr>
        <w:widowControl w:val="0"/>
        <w:spacing w:before="40" w:after="40" w:line="240" w:lineRule="auto"/>
        <w:ind w:firstLine="567"/>
        <w:jc w:val="center"/>
        <w:rPr>
          <w:sz w:val="28"/>
          <w:szCs w:val="28"/>
        </w:rPr>
      </w:pPr>
    </w:p>
    <w:p w14:paraId="3F78111F" w14:textId="77777777" w:rsidR="00D97E00" w:rsidRPr="002A31E6" w:rsidRDefault="00402458" w:rsidP="002A31E6">
      <w:pPr>
        <w:widowControl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>Перукарі, візажисти, барбери, стилісти, косметологи, майстри нігтьового сервісу – ці та інші фахівці цієї сфери сьогодні, 9 вересня, святкують професійне свято – День працівників сфери краси.</w:t>
      </w:r>
      <w:r w:rsidR="00D97E00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Без цих спеціалістів складно уявити сучасне життя, адже саме вони допомагають нам виглядати доглянуто, впевнено та красиво у будь-якій життєвій ситуації. Попит на якісні послуги індустрії краси стабільно зростає, відкриваючи нові можливості для працевлаштування та розвитку власної справи.</w:t>
      </w:r>
    </w:p>
    <w:p w14:paraId="7C359B63" w14:textId="34338A23" w:rsidR="00D97E00" w:rsidRPr="002A31E6" w:rsidRDefault="0006423A" w:rsidP="002A31E6">
      <w:pPr>
        <w:widowControl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Hlk207269193"/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>Наразі в області затребувані 9</w:t>
      </w:r>
      <w:r w:rsidR="00D97E00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фахівців для роботи у цій сфері. Це, зокрема: </w:t>
      </w: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>манікюрник</w:t>
      </w:r>
      <w:r w:rsidR="00270164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 </w:t>
      </w: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перукар (перукар - модельєр) </w:t>
      </w:r>
      <w:r w:rsidR="00D97E00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Заробітна плата </w:t>
      </w:r>
      <w:r w:rsidR="00C85CAB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D97E00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від 8000 грн до 20 000 </w:t>
      </w:r>
      <w:r w:rsidR="00D97E00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грн.</w:t>
      </w:r>
    </w:p>
    <w:p w14:paraId="2F972FF5" w14:textId="77777777" w:rsidR="00D97E00" w:rsidRPr="002A31E6" w:rsidRDefault="00D97E00" w:rsidP="002A31E6">
      <w:pPr>
        <w:widowControl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>Державна служба зайнятості сприяє тому, щоб талановиті майстри мали змогу реалізувати себе у професії: допомагає знайти роботу, пройти професійне навчання чи підвищити кваліфікацію за напрямками сфери beauty, а також отримати грантову підтримку для відкриття власного кабінету чи студії в межах програми «Власна справа».</w:t>
      </w:r>
    </w:p>
    <w:p w14:paraId="5A758779" w14:textId="11D6F742" w:rsidR="00F15FAC" w:rsidRPr="002A31E6" w:rsidRDefault="00D97E00" w:rsidP="002A31E6">
      <w:pPr>
        <w:pStyle w:val="a4"/>
        <w:spacing w:before="40" w:after="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Тож якщо ви вже маєте відповідну професію й шукаєте роботу, бажаєте здобути омріяний фах або ж підвищити кваліфікацію за сприяння служби зайнятості, щоб на рівних конкурувати на ринку праці  згідно із сучасними технологіями, або ж готові стартувати у бізнесі сфері beauty, але не знаєте, з чого почати </w:t>
      </w:r>
      <w:r w:rsidR="00E233B4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</w:t>
      </w: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звертайтеся </w:t>
      </w:r>
      <w:r w:rsidR="00F15FAC"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 офісів підтримки малого і мікробізнесу «Зроблено в Україні», які діють в області на базі Кропивницької, Олександрійської, Новоукраїнської та Голованівської філій обласного центру зайнятості, а також Світловодського управління Олександрійської філії. </w:t>
      </w:r>
    </w:p>
    <w:p w14:paraId="63A4EAC3" w14:textId="77777777" w:rsidR="00D97E00" w:rsidRPr="002A31E6" w:rsidRDefault="00D97E00" w:rsidP="002A31E6">
      <w:pPr>
        <w:widowControl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A31E6">
        <w:rPr>
          <w:rFonts w:ascii="Times New Roman" w:eastAsia="Times New Roman" w:hAnsi="Times New Roman" w:cs="Times New Roman"/>
          <w:sz w:val="28"/>
          <w:szCs w:val="28"/>
          <w:lang w:bidi="en-US"/>
        </w:rPr>
        <w:t>Нехай це професійне свято стане додатковим стимулом рухатися вперед, зростати, навчатися новому та впевнено втілювати свої творчі й бізнес-ідеї разом зі службою зайнятості!</w:t>
      </w:r>
    </w:p>
    <w:p w14:paraId="5CC9026B" w14:textId="77777777" w:rsidR="00F15FAC" w:rsidRPr="002A31E6" w:rsidRDefault="00F15FAC" w:rsidP="002A31E6">
      <w:pPr>
        <w:widowControl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bookmarkEnd w:id="0"/>
    <w:p w14:paraId="7D9B56FB" w14:textId="77777777" w:rsidR="00F15FAC" w:rsidRDefault="00F15FAC" w:rsidP="00E233B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F15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60C"/>
    <w:rsid w:val="0006423A"/>
    <w:rsid w:val="00270164"/>
    <w:rsid w:val="002A31E6"/>
    <w:rsid w:val="00402458"/>
    <w:rsid w:val="006A460C"/>
    <w:rsid w:val="00720724"/>
    <w:rsid w:val="007963D5"/>
    <w:rsid w:val="00A62312"/>
    <w:rsid w:val="00C85CAB"/>
    <w:rsid w:val="00D97E00"/>
    <w:rsid w:val="00E233B4"/>
    <w:rsid w:val="00E84A43"/>
    <w:rsid w:val="00F15FAC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298"/>
  <w15:docId w15:val="{2D475F93-97C0-4783-B8EF-44A22BDC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4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0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0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Veronika</cp:lastModifiedBy>
  <cp:revision>6</cp:revision>
  <dcterms:created xsi:type="dcterms:W3CDTF">2025-08-18T09:07:00Z</dcterms:created>
  <dcterms:modified xsi:type="dcterms:W3CDTF">2025-09-09T06:11:00Z</dcterms:modified>
</cp:coreProperties>
</file>