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AB471" w14:textId="55DD8728" w:rsidR="00CA6357" w:rsidRPr="001D6173" w:rsidRDefault="0002417B" w:rsidP="00CA6357">
      <w:pPr>
        <w:spacing w:before="40" w:after="40"/>
        <w:jc w:val="center"/>
        <w:rPr>
          <w:b/>
          <w:szCs w:val="28"/>
        </w:rPr>
      </w:pPr>
      <w:r>
        <w:rPr>
          <w:b/>
          <w:szCs w:val="28"/>
        </w:rPr>
        <w:t xml:space="preserve">За якими професіями учасник бойових дій може пройти </w:t>
      </w:r>
      <w:r w:rsidR="006C4626">
        <w:rPr>
          <w:b/>
          <w:szCs w:val="28"/>
        </w:rPr>
        <w:t xml:space="preserve">професійне навчання </w:t>
      </w:r>
      <w:r>
        <w:rPr>
          <w:b/>
          <w:szCs w:val="28"/>
        </w:rPr>
        <w:t xml:space="preserve">в рамках </w:t>
      </w:r>
      <w:r w:rsidRPr="0002417B">
        <w:rPr>
          <w:b/>
          <w:bCs/>
          <w:color w:val="212529"/>
          <w:szCs w:val="28"/>
          <w:shd w:val="clear" w:color="auto" w:fill="FFFFFF"/>
        </w:rPr>
        <w:t>експериментального про</w:t>
      </w:r>
      <w:r w:rsidR="009251DB">
        <w:rPr>
          <w:b/>
          <w:bCs/>
          <w:color w:val="212529"/>
          <w:szCs w:val="28"/>
          <w:shd w:val="clear" w:color="auto" w:fill="FFFFFF"/>
        </w:rPr>
        <w:t>є</w:t>
      </w:r>
      <w:r w:rsidRPr="0002417B">
        <w:rPr>
          <w:b/>
          <w:bCs/>
          <w:color w:val="212529"/>
          <w:szCs w:val="28"/>
          <w:shd w:val="clear" w:color="auto" w:fill="FFFFFF"/>
        </w:rPr>
        <w:t>кту</w:t>
      </w:r>
      <w:r w:rsidR="001D6173">
        <w:rPr>
          <w:b/>
          <w:szCs w:val="28"/>
        </w:rPr>
        <w:t>?</w:t>
      </w:r>
    </w:p>
    <w:p w14:paraId="2F8AB891" w14:textId="77777777" w:rsidR="009251DB" w:rsidRDefault="009251DB" w:rsidP="004D1341">
      <w:pPr>
        <w:pStyle w:val="af2"/>
        <w:spacing w:before="40" w:after="40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A60B15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У</w:t>
      </w:r>
      <w:r w:rsidR="001F1A26" w:rsidRPr="00A60B15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часник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r w:rsidR="001F1A26" w:rsidRPr="00A60B15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бойових дій та ос</w:t>
      </w:r>
      <w:r w:rsidR="001F1A26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о</w:t>
      </w:r>
      <w:r w:rsidR="001F1A26" w:rsidRPr="00A60B15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б</w:t>
      </w:r>
      <w:r w:rsidR="001F1A26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а</w:t>
      </w:r>
      <w:r w:rsidR="001F1A26" w:rsidRPr="00A60B15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з інвалідністю внаслідок війни </w:t>
      </w:r>
      <w:r w:rsidR="001F1A26" w:rsidRPr="001F1A26">
        <w:rPr>
          <w:rFonts w:ascii="Times New Roman" w:hAnsi="Times New Roman"/>
          <w:sz w:val="28"/>
          <w:szCs w:val="28"/>
        </w:rPr>
        <w:t xml:space="preserve">здійснює вибір професії або програми підвищення кваліфікації з переліку професій та програм підвищення кваліфікації для професійного навчання </w:t>
      </w:r>
      <w:bookmarkStart w:id="0" w:name="_Hlk128684141"/>
      <w:r w:rsidR="001F1A26">
        <w:rPr>
          <w:rFonts w:ascii="Times New Roman" w:hAnsi="Times New Roman"/>
          <w:sz w:val="28"/>
          <w:szCs w:val="28"/>
        </w:rPr>
        <w:t>здобувачів освіти</w:t>
      </w:r>
      <w:bookmarkEnd w:id="0"/>
      <w:r w:rsidR="001F1A26">
        <w:rPr>
          <w:rFonts w:ascii="Times New Roman" w:hAnsi="Times New Roman"/>
          <w:sz w:val="28"/>
          <w:szCs w:val="28"/>
        </w:rPr>
        <w:t>,</w:t>
      </w:r>
      <w:r w:rsidR="001F1A26" w:rsidRPr="001F1A26">
        <w:rPr>
          <w:rFonts w:ascii="Times New Roman" w:hAnsi="Times New Roman"/>
          <w:sz w:val="28"/>
          <w:szCs w:val="28"/>
        </w:rPr>
        <w:t xml:space="preserve"> сформованого Державним центром зайнятості.</w:t>
      </w:r>
      <w:r>
        <w:rPr>
          <w:rFonts w:ascii="Times New Roman" w:hAnsi="Times New Roman"/>
          <w:sz w:val="28"/>
          <w:szCs w:val="28"/>
        </w:rPr>
        <w:t xml:space="preserve"> </w:t>
      </w:r>
      <w:r w:rsidR="001F1A26" w:rsidRPr="001F1A26">
        <w:rPr>
          <w:rFonts w:ascii="Times New Roman" w:hAnsi="Times New Roman"/>
          <w:sz w:val="28"/>
          <w:szCs w:val="28"/>
        </w:rPr>
        <w:t>Такий перелік містить інформацію про форми, види та тривалість професійного навчання за відповідною професією та програмою підвищення кваліфікації із зазначенням дати початку професійного навчання.</w:t>
      </w:r>
      <w:r w:rsidRPr="009251DB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</w:p>
    <w:p w14:paraId="7856CED0" w14:textId="73B62638" w:rsidR="006E32CD" w:rsidRDefault="009251DB" w:rsidP="004D1341">
      <w:pPr>
        <w:pStyle w:val="af2"/>
        <w:spacing w:before="40" w:after="40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6E32CD">
        <w:rPr>
          <w:rFonts w:ascii="Times New Roman" w:hAnsi="Times New Roman"/>
          <w:sz w:val="28"/>
          <w:szCs w:val="28"/>
        </w:rPr>
        <w:t>Це врегульовано пунктом 7 Порядку реалізації експериментального проєкту з організації професійного навчання учасників бойових дій та осіб з інвалідністю внаслідок війни в закладах професійної (професійно-</w:t>
      </w:r>
      <w:r w:rsidRPr="00A60B15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технічної) освіти Державної служби зайнятості</w:t>
      </w:r>
      <w:r w:rsidR="004D1341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,  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затверджено </w:t>
      </w:r>
      <w:r w:rsidRPr="00A60B15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постановою Кабінету Міністрів України від 15 вересн</w:t>
      </w:r>
      <w:r w:rsidR="004D1341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я </w:t>
      </w:r>
      <w:r w:rsidRPr="00A60B15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2023 р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оку</w:t>
      </w:r>
      <w:r w:rsidRPr="00A60B15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№ 984. </w:t>
      </w:r>
      <w:r>
        <w:rPr>
          <w:rFonts w:ascii="Times New Roman" w:hAnsi="Times New Roman"/>
          <w:sz w:val="28"/>
          <w:szCs w:val="28"/>
        </w:rPr>
        <w:t>Нагадаємо, що е</w:t>
      </w:r>
      <w:r w:rsidR="007A4003" w:rsidRPr="00A60B15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кспериментальн</w:t>
      </w:r>
      <w:r w:rsidR="007A400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ий</w:t>
      </w:r>
      <w:r w:rsidR="007A4003" w:rsidRPr="00A60B15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про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є</w:t>
      </w:r>
      <w:r w:rsidR="007A4003" w:rsidRPr="00A60B15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кт</w:t>
      </w:r>
      <w:r w:rsidR="007A400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діє протягом 2-х років з дня набрання чинності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зазначеної</w:t>
      </w:r>
      <w:r w:rsidR="007A400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постанов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и </w:t>
      </w:r>
      <w:r w:rsidR="007A400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– з 19 вересня 2023 р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оку.</w:t>
      </w:r>
      <w:r w:rsidR="006E32C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</w:p>
    <w:p w14:paraId="2339966A" w14:textId="79A63547" w:rsidR="001F1A26" w:rsidRDefault="009251DB" w:rsidP="004D1341">
      <w:pPr>
        <w:pStyle w:val="af2"/>
        <w:spacing w:before="40" w:after="40"/>
        <w:rPr>
          <w:rFonts w:ascii="Times New Roman" w:hAnsi="Times New Roman"/>
          <w:sz w:val="28"/>
          <w:szCs w:val="28"/>
        </w:rPr>
      </w:pPr>
      <w:r w:rsidRPr="001F1A26">
        <w:rPr>
          <w:rFonts w:ascii="Times New Roman" w:hAnsi="Times New Roman"/>
          <w:sz w:val="28"/>
          <w:szCs w:val="28"/>
        </w:rPr>
        <w:t>Перелік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1A26">
        <w:rPr>
          <w:rFonts w:ascii="Times New Roman" w:hAnsi="Times New Roman"/>
          <w:sz w:val="28"/>
          <w:szCs w:val="28"/>
        </w:rPr>
        <w:t xml:space="preserve">професій та програм підвищення кваліфікації для професійного навчання </w:t>
      </w:r>
      <w:r w:rsidR="001F1A26" w:rsidRPr="001F1A26">
        <w:rPr>
          <w:rFonts w:ascii="Times New Roman" w:hAnsi="Times New Roman"/>
          <w:sz w:val="28"/>
          <w:szCs w:val="28"/>
        </w:rPr>
        <w:t>на вебст</w:t>
      </w:r>
      <w:r w:rsidR="007A4003">
        <w:rPr>
          <w:rFonts w:ascii="Times New Roman" w:hAnsi="Times New Roman"/>
          <w:sz w:val="28"/>
          <w:szCs w:val="28"/>
        </w:rPr>
        <w:t>орінці</w:t>
      </w:r>
      <w:r w:rsidR="001F1A26" w:rsidRPr="001F1A26">
        <w:rPr>
          <w:rFonts w:ascii="Times New Roman" w:hAnsi="Times New Roman"/>
          <w:sz w:val="28"/>
          <w:szCs w:val="28"/>
        </w:rPr>
        <w:t xml:space="preserve"> Державного центру зайнятості</w:t>
      </w:r>
      <w:r>
        <w:rPr>
          <w:rFonts w:ascii="Times New Roman" w:hAnsi="Times New Roman"/>
          <w:sz w:val="28"/>
          <w:szCs w:val="28"/>
        </w:rPr>
        <w:t>, посилання тут:</w:t>
      </w:r>
      <w:r w:rsidRPr="009251DB">
        <w:t xml:space="preserve"> </w:t>
      </w:r>
      <w:hyperlink r:id="rId5" w:history="1">
        <w:r w:rsidRPr="00A35E81">
          <w:rPr>
            <w:rStyle w:val="af0"/>
            <w:rFonts w:ascii="Times New Roman" w:hAnsi="Times New Roman"/>
            <w:sz w:val="28"/>
            <w:szCs w:val="28"/>
          </w:rPr>
          <w:t>https://www.dcz.gov.ua/profnavch/ubdptu/choice</w:t>
        </w:r>
      </w:hyperlink>
    </w:p>
    <w:p w14:paraId="7CE2FA1E" w14:textId="66A80C19" w:rsidR="009251DB" w:rsidRPr="009251DB" w:rsidRDefault="006E32CD" w:rsidP="004D1341">
      <w:pPr>
        <w:pStyle w:val="af2"/>
        <w:spacing w:before="40" w:after="40"/>
        <w:rPr>
          <w:rFonts w:ascii="Times New Roman" w:hAnsi="Times New Roman"/>
          <w:sz w:val="28"/>
          <w:szCs w:val="28"/>
        </w:rPr>
      </w:pPr>
      <w:r w:rsidRPr="006E32CD">
        <w:rPr>
          <w:rFonts w:ascii="Times New Roman" w:hAnsi="Times New Roman"/>
          <w:sz w:val="28"/>
          <w:szCs w:val="28"/>
        </w:rPr>
        <w:t xml:space="preserve">Є питання щодо організації професійного навчання за сприяння служби зайнятості? Звертайтеся до фахівців філій обласного центру зайнятості/їхніх структурних підрозділів за місцем вашого перебування. Контакти тут: </w:t>
      </w:r>
      <w:hyperlink r:id="rId6" w:tgtFrame="_blank" w:history="1">
        <w:r w:rsidRPr="006E32CD">
          <w:rPr>
            <w:rStyle w:val="af0"/>
            <w:rFonts w:ascii="Times New Roman" w:hAnsi="Times New Roman"/>
            <w:b/>
            <w:bCs/>
            <w:sz w:val="28"/>
            <w:szCs w:val="28"/>
          </w:rPr>
          <w:t>https://shorturl.at/658nJ</w:t>
        </w:r>
      </w:hyperlink>
      <w:r w:rsidRPr="006E32C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45FA8AFA" w14:textId="5300B330" w:rsidR="009251DB" w:rsidRPr="00E01902" w:rsidRDefault="0087215E" w:rsidP="006E32CD">
      <w:pPr>
        <w:spacing w:before="40" w:after="40"/>
        <w:ind w:firstLine="708"/>
        <w:jc w:val="both"/>
        <w:rPr>
          <w:bCs/>
          <w:szCs w:val="28"/>
        </w:rPr>
      </w:pPr>
      <w:r w:rsidRPr="006E32CD">
        <w:rPr>
          <w:rStyle w:val="af0"/>
        </w:rPr>
        <w:t>#</w:t>
      </w:r>
      <w:r w:rsidR="002D4C51" w:rsidRPr="006E32CD">
        <w:rPr>
          <w:rStyle w:val="af0"/>
        </w:rPr>
        <w:t>Правовий</w:t>
      </w:r>
      <w:r w:rsidRPr="006E32CD">
        <w:rPr>
          <w:rStyle w:val="af0"/>
        </w:rPr>
        <w:t>_</w:t>
      </w:r>
      <w:r w:rsidR="002D4C51" w:rsidRPr="006E32CD">
        <w:rPr>
          <w:rStyle w:val="af0"/>
        </w:rPr>
        <w:t>порадник</w:t>
      </w:r>
      <w:r w:rsidRPr="006E32CD">
        <w:rPr>
          <w:rStyle w:val="af0"/>
        </w:rPr>
        <w:t>_</w:t>
      </w:r>
      <w:r w:rsidR="002D4C51" w:rsidRPr="006E32CD">
        <w:rPr>
          <w:rStyle w:val="af0"/>
        </w:rPr>
        <w:t>ш</w:t>
      </w:r>
      <w:r w:rsidR="00BA35DF" w:rsidRPr="006E32CD">
        <w:rPr>
          <w:rStyle w:val="af0"/>
        </w:rPr>
        <w:t>у</w:t>
      </w:r>
      <w:r w:rsidR="002D4C51" w:rsidRPr="006E32CD">
        <w:rPr>
          <w:rStyle w:val="af0"/>
        </w:rPr>
        <w:t>кача_роботи</w:t>
      </w:r>
    </w:p>
    <w:sectPr w:rsidR="009251DB" w:rsidRPr="00E01902" w:rsidSect="006E32CD">
      <w:pgSz w:w="8391" w:h="11906"/>
      <w:pgMar w:top="284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FD"/>
    <w:rsid w:val="0002417B"/>
    <w:rsid w:val="00093991"/>
    <w:rsid w:val="000B5F60"/>
    <w:rsid w:val="001625E2"/>
    <w:rsid w:val="0016390E"/>
    <w:rsid w:val="001812F0"/>
    <w:rsid w:val="001948CB"/>
    <w:rsid w:val="00196BBF"/>
    <w:rsid w:val="001C15BA"/>
    <w:rsid w:val="001D6173"/>
    <w:rsid w:val="001E2140"/>
    <w:rsid w:val="001E28E6"/>
    <w:rsid w:val="001F138C"/>
    <w:rsid w:val="001F1A26"/>
    <w:rsid w:val="00293FE5"/>
    <w:rsid w:val="002D20A6"/>
    <w:rsid w:val="002D4C51"/>
    <w:rsid w:val="002E4A84"/>
    <w:rsid w:val="002F02A1"/>
    <w:rsid w:val="0037680B"/>
    <w:rsid w:val="003A34FD"/>
    <w:rsid w:val="003B5141"/>
    <w:rsid w:val="003B598E"/>
    <w:rsid w:val="003E0330"/>
    <w:rsid w:val="003E51E4"/>
    <w:rsid w:val="00405485"/>
    <w:rsid w:val="00434967"/>
    <w:rsid w:val="00434CE8"/>
    <w:rsid w:val="00446122"/>
    <w:rsid w:val="00476215"/>
    <w:rsid w:val="0047739A"/>
    <w:rsid w:val="0048001A"/>
    <w:rsid w:val="0049583E"/>
    <w:rsid w:val="004D1341"/>
    <w:rsid w:val="004D2262"/>
    <w:rsid w:val="004D67F0"/>
    <w:rsid w:val="004E38CE"/>
    <w:rsid w:val="005131A5"/>
    <w:rsid w:val="00533FC8"/>
    <w:rsid w:val="00552694"/>
    <w:rsid w:val="005576FB"/>
    <w:rsid w:val="00560761"/>
    <w:rsid w:val="005953AB"/>
    <w:rsid w:val="005A7F0A"/>
    <w:rsid w:val="005D34F7"/>
    <w:rsid w:val="005E438C"/>
    <w:rsid w:val="005F2C40"/>
    <w:rsid w:val="005F6A85"/>
    <w:rsid w:val="00660F9B"/>
    <w:rsid w:val="00685B77"/>
    <w:rsid w:val="0069618C"/>
    <w:rsid w:val="006A4FA8"/>
    <w:rsid w:val="006A7C38"/>
    <w:rsid w:val="006B6960"/>
    <w:rsid w:val="006C4626"/>
    <w:rsid w:val="006E32CD"/>
    <w:rsid w:val="006F41D2"/>
    <w:rsid w:val="006F7D16"/>
    <w:rsid w:val="00750709"/>
    <w:rsid w:val="007A271A"/>
    <w:rsid w:val="007A4003"/>
    <w:rsid w:val="007A4A59"/>
    <w:rsid w:val="007A4B37"/>
    <w:rsid w:val="007C3438"/>
    <w:rsid w:val="00800878"/>
    <w:rsid w:val="00823FFD"/>
    <w:rsid w:val="008365C0"/>
    <w:rsid w:val="0086205C"/>
    <w:rsid w:val="0087215E"/>
    <w:rsid w:val="00882F69"/>
    <w:rsid w:val="0089528F"/>
    <w:rsid w:val="008B6BC2"/>
    <w:rsid w:val="008C1B16"/>
    <w:rsid w:val="008C4A80"/>
    <w:rsid w:val="008E26BB"/>
    <w:rsid w:val="008E4C6D"/>
    <w:rsid w:val="008E7F07"/>
    <w:rsid w:val="008F38F0"/>
    <w:rsid w:val="008F7627"/>
    <w:rsid w:val="00922956"/>
    <w:rsid w:val="00924D1E"/>
    <w:rsid w:val="009251DB"/>
    <w:rsid w:val="00926552"/>
    <w:rsid w:val="009529E3"/>
    <w:rsid w:val="00971133"/>
    <w:rsid w:val="00990324"/>
    <w:rsid w:val="009A7F44"/>
    <w:rsid w:val="009C54C6"/>
    <w:rsid w:val="009D65AC"/>
    <w:rsid w:val="00A44F63"/>
    <w:rsid w:val="00A60B15"/>
    <w:rsid w:val="00AB2DE0"/>
    <w:rsid w:val="00AB5849"/>
    <w:rsid w:val="00AB738C"/>
    <w:rsid w:val="00AD45AC"/>
    <w:rsid w:val="00B04E72"/>
    <w:rsid w:val="00B22414"/>
    <w:rsid w:val="00B322C7"/>
    <w:rsid w:val="00B36B8F"/>
    <w:rsid w:val="00B41F2A"/>
    <w:rsid w:val="00B515CD"/>
    <w:rsid w:val="00B547D7"/>
    <w:rsid w:val="00B752F1"/>
    <w:rsid w:val="00B83CBC"/>
    <w:rsid w:val="00BA35DF"/>
    <w:rsid w:val="00BA5B38"/>
    <w:rsid w:val="00BB0F3C"/>
    <w:rsid w:val="00BD7BFD"/>
    <w:rsid w:val="00BE27F6"/>
    <w:rsid w:val="00C05AB4"/>
    <w:rsid w:val="00C54B19"/>
    <w:rsid w:val="00C82F4C"/>
    <w:rsid w:val="00CA0246"/>
    <w:rsid w:val="00CA6357"/>
    <w:rsid w:val="00CE7530"/>
    <w:rsid w:val="00CF5E36"/>
    <w:rsid w:val="00D108F2"/>
    <w:rsid w:val="00D16C4D"/>
    <w:rsid w:val="00D365D8"/>
    <w:rsid w:val="00D52D0B"/>
    <w:rsid w:val="00D95339"/>
    <w:rsid w:val="00D9612E"/>
    <w:rsid w:val="00DE799D"/>
    <w:rsid w:val="00E01902"/>
    <w:rsid w:val="00E03E9B"/>
    <w:rsid w:val="00E108FE"/>
    <w:rsid w:val="00E91765"/>
    <w:rsid w:val="00ED0DE3"/>
    <w:rsid w:val="00ED3B88"/>
    <w:rsid w:val="00EE20A8"/>
    <w:rsid w:val="00EE352D"/>
    <w:rsid w:val="00EF0439"/>
    <w:rsid w:val="00F15388"/>
    <w:rsid w:val="00F1570D"/>
    <w:rsid w:val="00F508FF"/>
    <w:rsid w:val="00F62C51"/>
    <w:rsid w:val="00F67F2C"/>
    <w:rsid w:val="00F76CDE"/>
    <w:rsid w:val="00F86DAB"/>
    <w:rsid w:val="00F94972"/>
    <w:rsid w:val="00FA5690"/>
    <w:rsid w:val="00FD5267"/>
    <w:rsid w:val="00FE1261"/>
    <w:rsid w:val="00F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774202DF-FB01-4586-83E7-D63BAC18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2">
    <w:name w:val="Нормальний текст"/>
    <w:basedOn w:val="a"/>
    <w:rsid w:val="008B6BC2"/>
    <w:pPr>
      <w:spacing w:before="120"/>
      <w:ind w:firstLine="567"/>
      <w:jc w:val="both"/>
    </w:pPr>
    <w:rPr>
      <w:rFonts w:ascii="Antiqua" w:hAnsi="Antiqua"/>
      <w:sz w:val="26"/>
    </w:rPr>
  </w:style>
  <w:style w:type="character" w:styleId="af3">
    <w:name w:val="FollowedHyperlink"/>
    <w:basedOn w:val="a0"/>
    <w:uiPriority w:val="99"/>
    <w:semiHidden/>
    <w:unhideWhenUsed/>
    <w:rsid w:val="005A7F0A"/>
    <w:rPr>
      <w:color w:val="800080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925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horturl.at/658nJ?fbclid=IwZXh0bgNhZW0CMTAAYnJpZBExNm5qd3lZR3pBVDRUaU9JRQEeNKZbufNj0BCQGUkFUorE7aEpQoYF0ib8QTrv2z_cgh5Pm0cwvPQm17IeKDE_aem_8TYqi-q4oo7qR2KamQR6VQ" TargetMode="External"/><Relationship Id="rId5" Type="http://schemas.openxmlformats.org/officeDocument/2006/relationships/hyperlink" Target="https://www.dcz.gov.ua/profnavch/ubdptu/cho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5F323-9FF6-4F02-8543-9D5BF9E2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1120</Words>
  <Characters>639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subject/>
  <dc:creator>Велігорська А.С.</dc:creator>
  <dc:description/>
  <cp:lastModifiedBy>a.galat</cp:lastModifiedBy>
  <cp:revision>10</cp:revision>
  <cp:lastPrinted>2021-01-20T14:31:00Z</cp:lastPrinted>
  <dcterms:created xsi:type="dcterms:W3CDTF">2023-09-27T08:42:00Z</dcterms:created>
  <dcterms:modified xsi:type="dcterms:W3CDTF">2025-09-15T05:44:00Z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