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CFC7" w14:textId="70AD8DF5" w:rsidR="00C80865" w:rsidRPr="00AE1B0A" w:rsidRDefault="00C80865" w:rsidP="00AE1B0A">
      <w:pPr>
        <w:pStyle w:val="a3"/>
        <w:spacing w:before="40" w:after="40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1B0A">
        <w:rPr>
          <w:rFonts w:asciiTheme="majorBidi" w:hAnsiTheme="majorBidi" w:cstheme="majorBidi"/>
          <w:b/>
          <w:bCs/>
          <w:sz w:val="24"/>
          <w:szCs w:val="24"/>
        </w:rPr>
        <w:t>Мобільна підтримка: шлях до цивільного життя, роботи та бізнесу</w:t>
      </w:r>
    </w:p>
    <w:p w14:paraId="6ACC6B75" w14:textId="4A583C9F" w:rsidR="00C80865" w:rsidRPr="00C80865" w:rsidRDefault="00C80865" w:rsidP="00AE1B0A">
      <w:pPr>
        <w:pStyle w:val="a3"/>
        <w:spacing w:before="40" w:after="40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0865">
        <w:rPr>
          <w:rFonts w:asciiTheme="majorBidi" w:hAnsiTheme="majorBidi" w:cstheme="majorBidi"/>
          <w:b/>
          <w:bCs/>
          <w:sz w:val="24"/>
          <w:szCs w:val="24"/>
        </w:rPr>
        <w:t>Мобільна підтримка: новий старт для ветеранів та їхніх родин</w:t>
      </w:r>
    </w:p>
    <w:p w14:paraId="5D8FB20D" w14:textId="33331E0A" w:rsidR="00C80865" w:rsidRPr="00AE1B0A" w:rsidRDefault="00C80865" w:rsidP="00AE1B0A">
      <w:pPr>
        <w:pStyle w:val="a3"/>
        <w:spacing w:before="40" w:after="40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0865">
        <w:rPr>
          <w:rFonts w:asciiTheme="majorBidi" w:hAnsiTheme="majorBidi" w:cstheme="majorBidi"/>
          <w:b/>
          <w:bCs/>
          <w:sz w:val="24"/>
          <w:szCs w:val="24"/>
        </w:rPr>
        <w:t>Мобільна підтримка: можливості для роботи, навчання та розвитку</w:t>
      </w:r>
    </w:p>
    <w:p w14:paraId="5E81286B" w14:textId="77777777" w:rsidR="00C80865" w:rsidRPr="00C47D65" w:rsidRDefault="00C80865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E927BD1" w14:textId="6485014C" w:rsidR="00585751" w:rsidRPr="00C47D65" w:rsidRDefault="00585751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>«Шлях до нової кар’єри» – на</w:t>
      </w:r>
      <w:r w:rsidR="008C3248" w:rsidRPr="00C47D65">
        <w:rPr>
          <w:rFonts w:asciiTheme="majorBidi" w:hAnsiTheme="majorBidi" w:cstheme="majorBidi"/>
          <w:sz w:val="24"/>
          <w:szCs w:val="24"/>
        </w:rPr>
        <w:t>зва</w:t>
      </w:r>
      <w:r w:rsidRPr="00C47D65">
        <w:rPr>
          <w:rFonts w:asciiTheme="majorBidi" w:hAnsiTheme="majorBidi" w:cstheme="majorBidi"/>
          <w:sz w:val="24"/>
          <w:szCs w:val="24"/>
        </w:rPr>
        <w:t xml:space="preserve"> ярмарк</w:t>
      </w:r>
      <w:r w:rsidR="008C3248" w:rsidRPr="00C47D65">
        <w:rPr>
          <w:rFonts w:asciiTheme="majorBidi" w:hAnsiTheme="majorBidi" w:cstheme="majorBidi"/>
          <w:sz w:val="24"/>
          <w:szCs w:val="24"/>
        </w:rPr>
        <w:t>у</w:t>
      </w:r>
      <w:r w:rsidRPr="00C47D65">
        <w:rPr>
          <w:rFonts w:asciiTheme="majorBidi" w:hAnsiTheme="majorBidi" w:cstheme="majorBidi"/>
          <w:sz w:val="24"/>
          <w:szCs w:val="24"/>
        </w:rPr>
        <w:t xml:space="preserve"> вакансій</w:t>
      </w:r>
      <w:r w:rsidR="008C3248" w:rsidRPr="00C47D65">
        <w:rPr>
          <w:rFonts w:asciiTheme="majorBidi" w:hAnsiTheme="majorBidi" w:cstheme="majorBidi"/>
          <w:sz w:val="24"/>
          <w:szCs w:val="24"/>
        </w:rPr>
        <w:t xml:space="preserve">, що нещодавно </w:t>
      </w:r>
      <w:r w:rsidRPr="00C47D65">
        <w:rPr>
          <w:rFonts w:asciiTheme="majorBidi" w:hAnsiTheme="majorBidi" w:cstheme="majorBidi"/>
          <w:sz w:val="24"/>
          <w:szCs w:val="24"/>
        </w:rPr>
        <w:t>відбувся у Світловодському управлінні Олександрійської філії обласного центру зайнятості в межах реалізації проєкту «Мобільна служба підтримки», створеного для ветеранів та їхніх родин. Захід став майданчиком для спілкування</w:t>
      </w:r>
      <w:r w:rsidR="008C3248" w:rsidRPr="00C47D65">
        <w:rPr>
          <w:rFonts w:asciiTheme="majorBidi" w:hAnsiTheme="majorBidi" w:cstheme="majorBidi"/>
          <w:sz w:val="24"/>
          <w:szCs w:val="24"/>
        </w:rPr>
        <w:t xml:space="preserve"> зацікавлених сторін</w:t>
      </w:r>
      <w:r w:rsidRPr="00C47D65">
        <w:rPr>
          <w:rFonts w:asciiTheme="majorBidi" w:hAnsiTheme="majorBidi" w:cstheme="majorBidi"/>
          <w:sz w:val="24"/>
          <w:szCs w:val="24"/>
        </w:rPr>
        <w:t>, пошуку роботи та отримання консультацій, а також дав учасникам можливість дізнатися про програми підтримки, гранти й нові перспективи для професійного та особистого розвитку.</w:t>
      </w:r>
    </w:p>
    <w:p w14:paraId="7EDCBB10" w14:textId="31EDA588" w:rsidR="00470E9E" w:rsidRPr="00C47D65" w:rsidRDefault="00470E9E" w:rsidP="00562FEF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 xml:space="preserve">Насамперед під час ярмарку інспектор </w:t>
      </w:r>
      <w:r w:rsidR="00562FEF" w:rsidRPr="001D247D">
        <w:rPr>
          <w:rFonts w:asciiTheme="majorBidi" w:hAnsiTheme="majorBidi" w:cstheme="majorBidi"/>
          <w:sz w:val="24"/>
          <w:szCs w:val="24"/>
        </w:rPr>
        <w:t>сектору кадрового забезпечення Олександрійського районного управління поліції</w:t>
      </w:r>
      <w:r w:rsidR="00562FEF" w:rsidRPr="001D247D">
        <w:rPr>
          <w:rFonts w:asciiTheme="majorBidi" w:hAnsiTheme="majorBidi" w:cstheme="majorBidi"/>
          <w:color w:val="388600"/>
          <w:sz w:val="28"/>
          <w:szCs w:val="28"/>
        </w:rPr>
        <w:t xml:space="preserve"> </w:t>
      </w:r>
      <w:r w:rsidRPr="00C47D65">
        <w:rPr>
          <w:rFonts w:asciiTheme="majorBidi" w:hAnsiTheme="majorBidi" w:cstheme="majorBidi"/>
          <w:sz w:val="24"/>
          <w:szCs w:val="24"/>
        </w:rPr>
        <w:t xml:space="preserve">Тетяна Сьоміна презентувала вакантну посаду патрульного поліцейського, </w:t>
      </w:r>
      <w:r w:rsidR="0064021D">
        <w:rPr>
          <w:rFonts w:asciiTheme="majorBidi" w:hAnsiTheme="majorBidi" w:cstheme="majorBidi"/>
          <w:sz w:val="24"/>
          <w:szCs w:val="24"/>
        </w:rPr>
        <w:t xml:space="preserve">що наразі є у районі. </w:t>
      </w:r>
      <w:r w:rsidRPr="00C47D65">
        <w:rPr>
          <w:rFonts w:asciiTheme="majorBidi" w:hAnsiTheme="majorBidi" w:cstheme="majorBidi"/>
          <w:sz w:val="24"/>
          <w:szCs w:val="24"/>
        </w:rPr>
        <w:t>Учасників поінформували про регламент набору на службу в поліції, умови та етапи відбору, вимоги до кандидатів, а також необхідний пакет документів. Двоє охочих, які зацікавилися пропозицією роботи, отримали контактні дані представника роботодавця для безпосередньої зустрічі в установі.</w:t>
      </w:r>
    </w:p>
    <w:p w14:paraId="3D59BF2E" w14:textId="7CD3DB9C" w:rsidR="008C3248" w:rsidRPr="00C47D65" w:rsidRDefault="008C3248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 xml:space="preserve">До заходу долучилася </w:t>
      </w:r>
      <w:r w:rsidR="00E229D0" w:rsidRPr="00C47D65">
        <w:rPr>
          <w:rFonts w:asciiTheme="majorBidi" w:hAnsiTheme="majorBidi" w:cstheme="majorBidi"/>
          <w:sz w:val="24"/>
          <w:szCs w:val="24"/>
        </w:rPr>
        <w:t xml:space="preserve">директор </w:t>
      </w:r>
      <w:r w:rsidRPr="00C47D65">
        <w:rPr>
          <w:rFonts w:asciiTheme="majorBidi" w:hAnsiTheme="majorBidi" w:cstheme="majorBidi"/>
          <w:sz w:val="24"/>
          <w:szCs w:val="24"/>
        </w:rPr>
        <w:t>КЗ «Обласний центр «Ветеран» Інеса Колпак</w:t>
      </w:r>
      <w:r w:rsidR="00562FEF">
        <w:rPr>
          <w:rFonts w:asciiTheme="majorBidi" w:hAnsiTheme="majorBidi" w:cstheme="majorBidi"/>
          <w:sz w:val="24"/>
          <w:szCs w:val="24"/>
        </w:rPr>
        <w:t xml:space="preserve"> та </w:t>
      </w:r>
      <w:r w:rsidRPr="00C47D65">
        <w:rPr>
          <w:rFonts w:asciiTheme="majorBidi" w:hAnsiTheme="majorBidi" w:cstheme="majorBidi"/>
          <w:sz w:val="24"/>
          <w:szCs w:val="24"/>
        </w:rPr>
        <w:t xml:space="preserve"> </w:t>
      </w:r>
      <w:r w:rsidRPr="00562FEF">
        <w:rPr>
          <w:rFonts w:asciiTheme="majorBidi" w:hAnsiTheme="majorBidi" w:cstheme="majorBidi"/>
          <w:sz w:val="24"/>
          <w:szCs w:val="24"/>
        </w:rPr>
        <w:t xml:space="preserve">психолог </w:t>
      </w:r>
      <w:r w:rsidR="00562FEF" w:rsidRPr="00562FEF">
        <w:rPr>
          <w:rFonts w:asciiTheme="majorBidi" w:hAnsiTheme="majorBidi" w:cstheme="majorBidi"/>
          <w:sz w:val="24"/>
          <w:szCs w:val="24"/>
        </w:rPr>
        <w:t xml:space="preserve">комунального закладу </w:t>
      </w:r>
      <w:r w:rsidRPr="00562FEF">
        <w:rPr>
          <w:rFonts w:asciiTheme="majorBidi" w:hAnsiTheme="majorBidi" w:cstheme="majorBidi"/>
          <w:sz w:val="24"/>
          <w:szCs w:val="24"/>
        </w:rPr>
        <w:t>Леся Фоменко</w:t>
      </w:r>
      <w:r w:rsidRPr="00C47D65">
        <w:rPr>
          <w:rFonts w:asciiTheme="majorBidi" w:hAnsiTheme="majorBidi" w:cstheme="majorBidi"/>
          <w:sz w:val="24"/>
          <w:szCs w:val="24"/>
        </w:rPr>
        <w:t>, юрист проєкту «Мобільна служба підтримки» Євгенія Сухецька. Також участь взяла начальник відділу соціальної підтримки ветеранів та членів їхніх сімей управління у справах ветеранів Кіровоградської обласної адміністрації Вікторія Сухецька та інші.</w:t>
      </w:r>
    </w:p>
    <w:p w14:paraId="3FA1A460" w14:textId="6A4D2F78" w:rsidR="00C80865" w:rsidRPr="00C47D65" w:rsidRDefault="00C80865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>Наголошувалося, що «Мобільна служба підтримки» – це ініціатива для військових, ветеранів та їхніх родин, яка надає безкоштовні психологічні й юридичні консультації. Як зазначила Євгенія Сухецька, служба допомагає у проходженні військово-лікарських комісій та медико-соціальної експертизи, оформленні статусів і виплат, отриманні одноразової допомоги та юридичних консультацій. Фахівці служби підтримують ветеранів у подоланні емоційних станів після повернення, сприяють самоідентифікації, психологічній адаптації та реабілітації.</w:t>
      </w:r>
    </w:p>
    <w:p w14:paraId="18D9B9F7" w14:textId="391E3309" w:rsidR="00371E04" w:rsidRPr="00C47D65" w:rsidRDefault="00C80865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>Водночас ф</w:t>
      </w:r>
      <w:r w:rsidR="00371E04" w:rsidRPr="00C47D65">
        <w:rPr>
          <w:rFonts w:asciiTheme="majorBidi" w:hAnsiTheme="majorBidi" w:cstheme="majorBidi"/>
          <w:sz w:val="24"/>
          <w:szCs w:val="24"/>
        </w:rPr>
        <w:t xml:space="preserve">ахівчиня офісу «Зроблено в Україні», що діє на базі Світловодського управління, Дар’я Щербинок розповіла про урядову програму «Власна справа», яка надає можливість як стартапам, так і вже діючому бізнесу отримати грант/мікрогрант на створення або розвиток власної справи. Йшлося про: умови участі у грантовій програмі, серед яких ключовим є створення нових робочих місць; розміри гранту/ мікрогранту, критерії, що впливають на їх визначення, та цільове призначення коштів. Фахівчиня наголосила, що саме в офісі кожен охочий може отримати фахову консультацію щодо </w:t>
      </w:r>
      <w:r w:rsidR="001C3038" w:rsidRPr="00C47D65">
        <w:rPr>
          <w:rFonts w:asciiTheme="majorBidi" w:hAnsiTheme="majorBidi" w:cstheme="majorBidi"/>
          <w:sz w:val="24"/>
          <w:szCs w:val="24"/>
        </w:rPr>
        <w:t xml:space="preserve">реалізації </w:t>
      </w:r>
      <w:r w:rsidR="00371E04" w:rsidRPr="00C47D65">
        <w:rPr>
          <w:rFonts w:asciiTheme="majorBidi" w:hAnsiTheme="majorBidi" w:cstheme="majorBidi"/>
          <w:sz w:val="24"/>
          <w:szCs w:val="24"/>
        </w:rPr>
        <w:t>бізнес-ідей, доступних програм підтримки</w:t>
      </w:r>
      <w:r w:rsidR="001C3038" w:rsidRPr="00C47D65">
        <w:rPr>
          <w:rFonts w:asciiTheme="majorBidi" w:hAnsiTheme="majorBidi" w:cstheme="majorBidi"/>
          <w:sz w:val="24"/>
          <w:szCs w:val="24"/>
        </w:rPr>
        <w:t xml:space="preserve">, </w:t>
      </w:r>
      <w:r w:rsidR="00371E04" w:rsidRPr="00C47D65">
        <w:rPr>
          <w:rFonts w:asciiTheme="majorBidi" w:hAnsiTheme="majorBidi" w:cstheme="majorBidi"/>
          <w:sz w:val="24"/>
          <w:szCs w:val="24"/>
        </w:rPr>
        <w:t>активні програми Державної служби зайнятості, детально розповідали про умови призначення компенсаційних виплат роботодавцям.</w:t>
      </w:r>
    </w:p>
    <w:p w14:paraId="402C105F" w14:textId="29CFD0F2" w:rsidR="00492104" w:rsidRPr="00C47D65" w:rsidRDefault="00C80865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>П</w:t>
      </w:r>
      <w:r w:rsidR="00492104" w:rsidRPr="00C47D65">
        <w:rPr>
          <w:rFonts w:asciiTheme="majorBidi" w:hAnsiTheme="majorBidi" w:cstheme="majorBidi"/>
          <w:sz w:val="24"/>
          <w:szCs w:val="24"/>
        </w:rPr>
        <w:t xml:space="preserve">ереможниця грантової програми Алла Дубик – дружина учасника бойових дій –поділилася з присутніми власним досвідом участі у програмі. Вона розповіла про свій шлях до перемоги та ті можливості, які відкрив для неї грант. Окремо Алла висловила вдячність службі зайнятості за неодноразову підтримку, зокрема під час придбання </w:t>
      </w:r>
      <w:r w:rsidRPr="00C47D65">
        <w:rPr>
          <w:rFonts w:asciiTheme="majorBidi" w:hAnsiTheme="majorBidi" w:cstheme="majorBidi"/>
          <w:sz w:val="24"/>
          <w:szCs w:val="24"/>
        </w:rPr>
        <w:t xml:space="preserve">у рамках грантової програми </w:t>
      </w:r>
      <w:r w:rsidR="00492104" w:rsidRPr="00C47D65">
        <w:rPr>
          <w:rFonts w:asciiTheme="majorBidi" w:hAnsiTheme="majorBidi" w:cstheme="majorBidi"/>
          <w:sz w:val="24"/>
          <w:szCs w:val="24"/>
        </w:rPr>
        <w:t>вантажного автотранспорту, що стало важливим кроком у розвитку її справи.</w:t>
      </w:r>
    </w:p>
    <w:p w14:paraId="321B590E" w14:textId="4BD3EC59" w:rsidR="00D37D33" w:rsidRPr="00C47D65" w:rsidRDefault="001C3038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>Також присутні були ознайомлені з іншими послугами служби зайнятості, які відкривають для ветеранів та ветеранок нові кар’єрні можливості – від працевлаштування</w:t>
      </w:r>
      <w:r w:rsidR="00C80865" w:rsidRPr="00C47D65">
        <w:rPr>
          <w:rFonts w:asciiTheme="majorBidi" w:hAnsiTheme="majorBidi" w:cstheme="majorBidi"/>
          <w:sz w:val="24"/>
          <w:szCs w:val="24"/>
        </w:rPr>
        <w:t>, навчання</w:t>
      </w:r>
      <w:r w:rsidRPr="00C47D65">
        <w:rPr>
          <w:rFonts w:asciiTheme="majorBidi" w:hAnsiTheme="majorBidi" w:cstheme="majorBidi"/>
          <w:sz w:val="24"/>
          <w:szCs w:val="24"/>
        </w:rPr>
        <w:t xml:space="preserve"> до започаткування власної справи.</w:t>
      </w:r>
    </w:p>
    <w:p w14:paraId="65617929" w14:textId="7368E472" w:rsidR="00C47D65" w:rsidRPr="00C47D65" w:rsidRDefault="00C47D65" w:rsidP="00C47D65">
      <w:pPr>
        <w:pStyle w:val="a3"/>
        <w:spacing w:before="40" w:after="4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47D65">
        <w:rPr>
          <w:rFonts w:asciiTheme="majorBidi" w:hAnsiTheme="majorBidi" w:cstheme="majorBidi"/>
          <w:sz w:val="24"/>
          <w:szCs w:val="24"/>
        </w:rPr>
        <w:t>Проведений захід демонструє, як мобільна служба підтримки та служба зайнятості об’єднують зусилля задля створення нових можливостей для ветеранів та їхніх родин. Учасники отримали не лише практичні знання й контакти, а й відчуття підтримки та впевненості у власних силах.</w:t>
      </w:r>
    </w:p>
    <w:sectPr w:rsidR="00C47D65" w:rsidRPr="00C47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70DBA"/>
    <w:multiLevelType w:val="multilevel"/>
    <w:tmpl w:val="7234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70190"/>
    <w:multiLevelType w:val="multilevel"/>
    <w:tmpl w:val="453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436364">
    <w:abstractNumId w:val="1"/>
  </w:num>
  <w:num w:numId="2" w16cid:durableId="16787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D7"/>
    <w:rsid w:val="000A3B67"/>
    <w:rsid w:val="0015486A"/>
    <w:rsid w:val="001C3038"/>
    <w:rsid w:val="001D0FE2"/>
    <w:rsid w:val="001F058C"/>
    <w:rsid w:val="001F4CAA"/>
    <w:rsid w:val="001F63DD"/>
    <w:rsid w:val="002017A4"/>
    <w:rsid w:val="0020756B"/>
    <w:rsid w:val="002924D7"/>
    <w:rsid w:val="002E1BD7"/>
    <w:rsid w:val="00305589"/>
    <w:rsid w:val="003473A3"/>
    <w:rsid w:val="00371E04"/>
    <w:rsid w:val="00397F5C"/>
    <w:rsid w:val="00465FC1"/>
    <w:rsid w:val="00470E9E"/>
    <w:rsid w:val="00492104"/>
    <w:rsid w:val="004C2457"/>
    <w:rsid w:val="004E02D8"/>
    <w:rsid w:val="005317DF"/>
    <w:rsid w:val="00562FEF"/>
    <w:rsid w:val="00585751"/>
    <w:rsid w:val="005A1E01"/>
    <w:rsid w:val="0064021D"/>
    <w:rsid w:val="006437CD"/>
    <w:rsid w:val="006440D1"/>
    <w:rsid w:val="0065747D"/>
    <w:rsid w:val="00696590"/>
    <w:rsid w:val="00710970"/>
    <w:rsid w:val="007C1107"/>
    <w:rsid w:val="00834B1A"/>
    <w:rsid w:val="008525BB"/>
    <w:rsid w:val="00857764"/>
    <w:rsid w:val="008631A6"/>
    <w:rsid w:val="008C3248"/>
    <w:rsid w:val="008F12E9"/>
    <w:rsid w:val="00990257"/>
    <w:rsid w:val="009B3E0A"/>
    <w:rsid w:val="009D5F4E"/>
    <w:rsid w:val="009F4E43"/>
    <w:rsid w:val="00A0181E"/>
    <w:rsid w:val="00A417E1"/>
    <w:rsid w:val="00A87741"/>
    <w:rsid w:val="00AD5410"/>
    <w:rsid w:val="00AE1B0A"/>
    <w:rsid w:val="00B0131F"/>
    <w:rsid w:val="00B113FF"/>
    <w:rsid w:val="00B26032"/>
    <w:rsid w:val="00C04B2A"/>
    <w:rsid w:val="00C47D65"/>
    <w:rsid w:val="00C80865"/>
    <w:rsid w:val="00CE6A71"/>
    <w:rsid w:val="00CF6B6A"/>
    <w:rsid w:val="00D032C1"/>
    <w:rsid w:val="00D26FEC"/>
    <w:rsid w:val="00D37D33"/>
    <w:rsid w:val="00D567FF"/>
    <w:rsid w:val="00D71C31"/>
    <w:rsid w:val="00D71CFF"/>
    <w:rsid w:val="00E229D0"/>
    <w:rsid w:val="00E86EAE"/>
    <w:rsid w:val="00E933BA"/>
    <w:rsid w:val="00ED1E88"/>
    <w:rsid w:val="00ED753B"/>
    <w:rsid w:val="00F9424E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1F1F"/>
  <w15:docId w15:val="{EA104113-060E-4FFE-85DD-EC1C3753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uiPriority w:val="1"/>
    <w:qFormat/>
    <w:rsid w:val="00D37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Бугрим О.П.</dc:creator>
  <cp:lastModifiedBy>n.kostetska</cp:lastModifiedBy>
  <cp:revision>3</cp:revision>
  <dcterms:created xsi:type="dcterms:W3CDTF">2025-11-25T14:19:00Z</dcterms:created>
  <dcterms:modified xsi:type="dcterms:W3CDTF">2025-11-25T14:42:00Z</dcterms:modified>
</cp:coreProperties>
</file>