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4E" w:rsidRPr="001A4556" w:rsidRDefault="00570EF5" w:rsidP="00264525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A4556">
        <w:rPr>
          <w:rFonts w:ascii="Times New Roman" w:hAnsi="Times New Roman" w:cs="Times New Roman"/>
          <w:b/>
          <w:bCs/>
          <w:sz w:val="28"/>
          <w:szCs w:val="28"/>
          <w:lang w:val="ru-RU"/>
        </w:rPr>
        <w:t>Які</w:t>
      </w:r>
      <w:proofErr w:type="spellEnd"/>
      <w:r w:rsidR="00CD24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84A4D" w:rsidRPr="001A4556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зміни</w:t>
      </w:r>
      <w:proofErr w:type="spellEnd"/>
      <w:r w:rsidR="00CD24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84A4D" w:rsidRPr="001A4556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відбулись</w:t>
      </w:r>
      <w:proofErr w:type="spellEnd"/>
      <w:r w:rsidR="00C84A4D" w:rsidRPr="001A455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="00C84A4D" w:rsidRPr="001A4556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законодавстві</w:t>
      </w:r>
      <w:proofErr w:type="spellEnd"/>
      <w:r w:rsidR="00C84A4D" w:rsidRPr="001A455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84A4D" w:rsidRPr="001A4556">
        <w:rPr>
          <w:rFonts w:ascii="Times New Roman" w:hAnsi="Times New Roman" w:cs="Times New Roman"/>
          <w:b/>
          <w:bCs/>
          <w:sz w:val="28"/>
          <w:szCs w:val="28"/>
          <w:lang w:val="ru-RU"/>
        </w:rPr>
        <w:t>з</w:t>
      </w:r>
      <w:proofErr w:type="spellEnd"/>
      <w:r w:rsidR="00C84A4D" w:rsidRPr="001A455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84A4D" w:rsidRPr="001A455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питань</w:t>
      </w:r>
      <w:proofErr w:type="spellEnd"/>
      <w:r w:rsidR="00CD24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84A4D" w:rsidRPr="001A4556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зайнятості</w:t>
      </w:r>
      <w:proofErr w:type="spellEnd"/>
      <w:r w:rsidR="00CD24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C84A4D" w:rsidRPr="001A4556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ветеранів</w:t>
      </w:r>
      <w:proofErr w:type="spellEnd"/>
      <w:r w:rsidR="00CD24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="00C84A4D" w:rsidRPr="001A4556"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proofErr w:type="gramEnd"/>
      <w:r w:rsidR="00C84A4D" w:rsidRPr="001A4556">
        <w:rPr>
          <w:rFonts w:ascii="Times New Roman" w:hAnsi="Times New Roman" w:cs="Times New Roman"/>
          <w:b/>
          <w:bCs/>
          <w:sz w:val="28"/>
          <w:szCs w:val="28"/>
          <w:lang w:val="ru-RU"/>
        </w:rPr>
        <w:t>ійни</w:t>
      </w:r>
      <w:proofErr w:type="spellEnd"/>
      <w:r w:rsidR="007F4BB4" w:rsidRPr="001A455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? </w:t>
      </w:r>
    </w:p>
    <w:p w:rsidR="001A4556" w:rsidRDefault="00570EF5" w:rsidP="001A455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1A4556">
        <w:rPr>
          <w:sz w:val="28"/>
          <w:szCs w:val="28"/>
        </w:rPr>
        <w:t xml:space="preserve">Постановою </w:t>
      </w:r>
      <w:r w:rsidR="00F6547C" w:rsidRPr="001A4556">
        <w:rPr>
          <w:sz w:val="28"/>
          <w:szCs w:val="28"/>
        </w:rPr>
        <w:t>Кабінету Міністрів України від 2</w:t>
      </w:r>
      <w:r w:rsidRPr="001A4556">
        <w:rPr>
          <w:sz w:val="28"/>
          <w:szCs w:val="28"/>
        </w:rPr>
        <w:t>9жовт</w:t>
      </w:r>
      <w:r w:rsidR="00F6547C" w:rsidRPr="001A4556">
        <w:rPr>
          <w:sz w:val="28"/>
          <w:szCs w:val="28"/>
        </w:rPr>
        <w:t>ня 202</w:t>
      </w:r>
      <w:r w:rsidRPr="001A4556">
        <w:rPr>
          <w:sz w:val="28"/>
          <w:szCs w:val="28"/>
        </w:rPr>
        <w:t>5</w:t>
      </w:r>
      <w:r w:rsidR="00F6547C" w:rsidRPr="001A4556">
        <w:rPr>
          <w:sz w:val="28"/>
          <w:szCs w:val="28"/>
        </w:rPr>
        <w:t xml:space="preserve"> р</w:t>
      </w:r>
      <w:r w:rsidRPr="001A4556">
        <w:rPr>
          <w:sz w:val="28"/>
          <w:szCs w:val="28"/>
        </w:rPr>
        <w:t>оку</w:t>
      </w:r>
      <w:r w:rsidR="00F6547C" w:rsidRPr="001A4556">
        <w:rPr>
          <w:sz w:val="28"/>
          <w:szCs w:val="28"/>
        </w:rPr>
        <w:t xml:space="preserve"> № </w:t>
      </w:r>
      <w:r w:rsidR="00F841E9" w:rsidRPr="001A4556">
        <w:rPr>
          <w:sz w:val="28"/>
          <w:szCs w:val="28"/>
        </w:rPr>
        <w:t xml:space="preserve">1402 “Про внесення змін до деяких постанов Кабінету Міністрів України щодо </w:t>
      </w:r>
      <w:proofErr w:type="spellStart"/>
      <w:r w:rsidR="00F841E9" w:rsidRPr="001A4556">
        <w:rPr>
          <w:sz w:val="28"/>
          <w:szCs w:val="28"/>
        </w:rPr>
        <w:t>проактивної</w:t>
      </w:r>
      <w:proofErr w:type="spellEnd"/>
      <w:r w:rsidR="00F841E9" w:rsidRPr="001A4556">
        <w:rPr>
          <w:sz w:val="28"/>
          <w:szCs w:val="28"/>
        </w:rPr>
        <w:t xml:space="preserve"> підтримки ветеранів війни та сприяння їх економічному </w:t>
      </w:r>
      <w:proofErr w:type="spellStart"/>
      <w:r w:rsidR="00F841E9" w:rsidRPr="001A4556">
        <w:rPr>
          <w:sz w:val="28"/>
          <w:szCs w:val="28"/>
        </w:rPr>
        <w:t>добробуту”</w:t>
      </w:r>
      <w:proofErr w:type="spellEnd"/>
      <w:r w:rsidR="00F841E9" w:rsidRPr="001A4556">
        <w:rPr>
          <w:sz w:val="28"/>
          <w:szCs w:val="28"/>
        </w:rPr>
        <w:t xml:space="preserve"> </w:t>
      </w:r>
      <w:r w:rsidR="00CD243C">
        <w:rPr>
          <w:sz w:val="28"/>
          <w:szCs w:val="28"/>
        </w:rPr>
        <w:t xml:space="preserve"> </w:t>
      </w:r>
      <w:r w:rsidR="00F841E9" w:rsidRPr="001A4556">
        <w:rPr>
          <w:sz w:val="28"/>
          <w:szCs w:val="28"/>
        </w:rPr>
        <w:t xml:space="preserve">внесено зміни до 7 урядових постанов, які регулюють питання зайнятості ветеранів війни, та Порядку забезпечення діяльності фахівців із супроводу ветеранів війни та демобілізованих осіб, затвердженого постановою Кабінету Міністрів України від </w:t>
      </w:r>
      <w:r w:rsidR="001A4556">
        <w:rPr>
          <w:sz w:val="28"/>
          <w:szCs w:val="28"/>
        </w:rPr>
        <w:t>0</w:t>
      </w:r>
      <w:r w:rsidR="00F841E9" w:rsidRPr="001A4556">
        <w:rPr>
          <w:sz w:val="28"/>
          <w:szCs w:val="28"/>
        </w:rPr>
        <w:t xml:space="preserve">2 серпня 2024 </w:t>
      </w:r>
      <w:r w:rsidR="001A4556" w:rsidRPr="001A4556">
        <w:rPr>
          <w:sz w:val="28"/>
          <w:szCs w:val="28"/>
        </w:rPr>
        <w:t>року</w:t>
      </w:r>
      <w:r w:rsidR="00F841E9" w:rsidRPr="001A4556">
        <w:rPr>
          <w:sz w:val="28"/>
          <w:szCs w:val="28"/>
        </w:rPr>
        <w:t xml:space="preserve"> № 881. </w:t>
      </w:r>
    </w:p>
    <w:p w:rsidR="001A4556" w:rsidRDefault="00F841E9" w:rsidP="001A4556">
      <w:pPr>
        <w:pStyle w:val="a4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Постанова № 1402 набрала чинності </w:t>
      </w:r>
      <w:r w:rsid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 листопада 2025 </w:t>
      </w:r>
      <w:r w:rsidR="001A4556"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  <w:r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окрім змін до Порядку надання соціальних послуг суб’єктам ринку праці кар’єрними радниками, спеціалізованими кар’єрними радниками, консультантами по роботі з роботодавцями, затвердженого постановою Кабінету Міністрів України від 17 березня 2023 </w:t>
      </w:r>
      <w:r w:rsidR="001A4556"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року </w:t>
      </w:r>
      <w:r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>№ 237</w:t>
      </w:r>
      <w:r w:rsidR="009C048C"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Ці зміни </w:t>
      </w:r>
      <w:r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>мають набрати чинності 18 листопада 2025</w:t>
      </w:r>
      <w:r w:rsidR="001A4556"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</w:t>
      </w:r>
      <w:r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C048C"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>Вони</w:t>
      </w:r>
      <w:r w:rsidR="006F66C3"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зокрема, стосуються п</w:t>
      </w:r>
      <w:r w:rsidR="009C048C"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ослуг</w:t>
      </w:r>
      <w:r w:rsidR="006F66C3"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будуть додатково надаватися </w:t>
      </w:r>
      <w:r w:rsidR="009C048C"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спеціалізованими кар’єрними радниками </w:t>
      </w:r>
      <w:r w:rsidR="006F66C3"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>ветеранам.</w:t>
      </w:r>
      <w:r w:rsidR="009C048C"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таких послуг належатиме:</w:t>
      </w:r>
    </w:p>
    <w:p w:rsidR="001A4556" w:rsidRDefault="009C048C" w:rsidP="001A4556">
      <w:pPr>
        <w:pStyle w:val="a4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надання ветеранам війни профорієнтаційних та кар’єрних консультацій, спрямованих на професійне самовизначення, адаптацію до ринку праці та сприяння побудові кар’єри, а також допомоги у підготовці резюме, що забезпечує ефективну презентацію військового досвіду та набутих </w:t>
      </w:r>
      <w:proofErr w:type="spellStart"/>
      <w:r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:rsidR="001A4556" w:rsidRDefault="009C048C" w:rsidP="001A4556">
      <w:pPr>
        <w:pStyle w:val="a4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здійснення за згодою ветеранів війни індивідуального супроводу під час працевлаштування та протягом шести місяців з дати їх працевлаштування з метою їх адаптації, надання консультаційної підтримки та вирішення питань, пов’язаних із зайнятістю.</w:t>
      </w:r>
    </w:p>
    <w:p w:rsidR="00570EF5" w:rsidRPr="00DD4FB3" w:rsidRDefault="001A4556" w:rsidP="001A4556">
      <w:pPr>
        <w:pStyle w:val="a4"/>
        <w:ind w:firstLine="720"/>
        <w:jc w:val="both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570EF5"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останов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Кабінету Міністрів України від 29 жовтня 2025 року № 1402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доступна </w:t>
      </w:r>
      <w:r w:rsidR="00BD0A69"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урядовому </w:t>
      </w:r>
      <w:proofErr w:type="spellStart"/>
      <w:r w:rsidR="00BD0A69" w:rsidRPr="001A4556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вебпорталі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hyperlink r:id="rId4" w:history="1">
        <w:r w:rsidR="00EA7536" w:rsidRPr="00B1428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https://shorturl.at/ExFPK</w:t>
        </w:r>
      </w:hyperlink>
      <w:r w:rsidR="00EA75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.</w:t>
      </w:r>
    </w:p>
    <w:p w:rsidR="00016360" w:rsidRPr="00DD4FB3" w:rsidRDefault="00E24676" w:rsidP="00EA7536">
      <w:pPr>
        <w:widowControl w:val="0"/>
        <w:autoSpaceDE w:val="0"/>
        <w:autoSpaceDN w:val="0"/>
        <w:adjustRightInd w:val="0"/>
        <w:spacing w:before="15" w:after="150"/>
        <w:jc w:val="both"/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</w:pPr>
      <w:r w:rsidRPr="00DD4FB3"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  <w:t>#</w:t>
      </w:r>
      <w:r w:rsidR="00BE5004" w:rsidRPr="00DD4FB3"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  <w:t>Правов</w:t>
      </w:r>
      <w:r w:rsidR="001C1E23" w:rsidRPr="00DD4FB3"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  <w:t>ий</w:t>
      </w:r>
      <w:r w:rsidR="00284594" w:rsidRPr="00DD4FB3"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  <w:t>_</w:t>
      </w:r>
      <w:r w:rsidR="00BE5004" w:rsidRPr="00DD4FB3"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  <w:t>п</w:t>
      </w:r>
      <w:r w:rsidR="001C1E23" w:rsidRPr="00DD4FB3"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  <w:t>о</w:t>
      </w:r>
      <w:r w:rsidR="00BE5004" w:rsidRPr="00DD4FB3"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  <w:t>радник</w:t>
      </w:r>
      <w:r w:rsidR="00284594" w:rsidRPr="00DD4FB3"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  <w:t>_</w:t>
      </w:r>
      <w:r w:rsidR="00BE5004" w:rsidRPr="00DD4FB3"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  <w:t>ш</w:t>
      </w:r>
      <w:r w:rsidR="00284594" w:rsidRPr="00DD4FB3"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  <w:t>у</w:t>
      </w:r>
      <w:r w:rsidR="00BE5004" w:rsidRPr="00DD4FB3">
        <w:rPr>
          <w:rStyle w:val="a3"/>
          <w:rFonts w:asciiTheme="majorBidi" w:hAnsiTheme="majorBidi" w:cstheme="majorBidi"/>
          <w:sz w:val="28"/>
          <w:szCs w:val="28"/>
          <w:shd w:val="clear" w:color="auto" w:fill="FFFFFF"/>
        </w:rPr>
        <w:t>кача_роботи</w:t>
      </w:r>
    </w:p>
    <w:p w:rsidR="001A4556" w:rsidRDefault="001A4556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1A4556" w:rsidRDefault="001A4556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DD4FB3" w:rsidRDefault="00DD4FB3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DD4FB3" w:rsidRDefault="00DD4FB3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DD4FB3" w:rsidRDefault="00DD4FB3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DD4FB3" w:rsidRDefault="00DD4FB3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DD4FB3" w:rsidRDefault="00DD4FB3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DD4FB3" w:rsidRDefault="00DD4FB3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CD243C" w:rsidRDefault="00CD243C" w:rsidP="001A4556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A4556" w:rsidRDefault="001A4556" w:rsidP="001A4556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Якізмінивідбулись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законодавстві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питаньзайнятостіветерані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ійни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1A4556" w:rsidRDefault="001A4556" w:rsidP="001A455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shd w:val="clear" w:color="auto" w:fill="FFFFFF"/>
        </w:rPr>
      </w:pPr>
    </w:p>
    <w:p w:rsidR="001A4556" w:rsidRDefault="001A4556" w:rsidP="001A455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Постановою </w:t>
      </w:r>
      <w:r w:rsidRPr="00F6547C">
        <w:rPr>
          <w:sz w:val="28"/>
          <w:szCs w:val="28"/>
        </w:rPr>
        <w:t>Кабінету Міністрів України від 2</w:t>
      </w:r>
      <w:r>
        <w:rPr>
          <w:sz w:val="28"/>
          <w:szCs w:val="28"/>
        </w:rPr>
        <w:t>9жовт</w:t>
      </w:r>
      <w:r w:rsidRPr="00F6547C">
        <w:rPr>
          <w:sz w:val="28"/>
          <w:szCs w:val="28"/>
        </w:rPr>
        <w:t>ня 202</w:t>
      </w:r>
      <w:r>
        <w:rPr>
          <w:sz w:val="28"/>
          <w:szCs w:val="28"/>
        </w:rPr>
        <w:t>5</w:t>
      </w:r>
      <w:r w:rsidRPr="00F6547C">
        <w:rPr>
          <w:sz w:val="28"/>
          <w:szCs w:val="28"/>
        </w:rPr>
        <w:t xml:space="preserve"> р</w:t>
      </w:r>
      <w:r>
        <w:rPr>
          <w:sz w:val="28"/>
          <w:szCs w:val="28"/>
        </w:rPr>
        <w:t>оку</w:t>
      </w:r>
      <w:r w:rsidRPr="00F6547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1402 </w:t>
      </w:r>
      <w:r w:rsidRPr="00F841E9">
        <w:rPr>
          <w:sz w:val="28"/>
          <w:szCs w:val="28"/>
        </w:rPr>
        <w:t>“</w:t>
      </w:r>
      <w:r>
        <w:rPr>
          <w:sz w:val="28"/>
          <w:szCs w:val="28"/>
        </w:rPr>
        <w:t xml:space="preserve">Про внесення змін до деяких постанов </w:t>
      </w:r>
      <w:r w:rsidRPr="00F6547C">
        <w:rPr>
          <w:sz w:val="28"/>
          <w:szCs w:val="28"/>
        </w:rPr>
        <w:t xml:space="preserve">Кабінету Міністрів України </w:t>
      </w:r>
      <w:r>
        <w:rPr>
          <w:sz w:val="28"/>
          <w:szCs w:val="28"/>
        </w:rPr>
        <w:t xml:space="preserve"> щодо </w:t>
      </w:r>
      <w:proofErr w:type="spellStart"/>
      <w:r>
        <w:rPr>
          <w:sz w:val="28"/>
          <w:szCs w:val="28"/>
        </w:rPr>
        <w:t>проактивної</w:t>
      </w:r>
      <w:proofErr w:type="spellEnd"/>
      <w:r>
        <w:rPr>
          <w:sz w:val="28"/>
          <w:szCs w:val="28"/>
        </w:rPr>
        <w:t xml:space="preserve"> підтримки ветеранів війни та сприяння їх економічному </w:t>
      </w:r>
      <w:proofErr w:type="spellStart"/>
      <w:r>
        <w:rPr>
          <w:sz w:val="28"/>
          <w:szCs w:val="28"/>
        </w:rPr>
        <w:t>добробуту</w:t>
      </w:r>
      <w:r w:rsidRPr="00F841E9">
        <w:rPr>
          <w:sz w:val="28"/>
          <w:szCs w:val="28"/>
        </w:rPr>
        <w:t>”</w:t>
      </w:r>
      <w:r>
        <w:rPr>
          <w:sz w:val="28"/>
          <w:szCs w:val="28"/>
        </w:rPr>
        <w:t>внесено</w:t>
      </w:r>
      <w:proofErr w:type="spellEnd"/>
      <w:r>
        <w:rPr>
          <w:sz w:val="28"/>
          <w:szCs w:val="28"/>
        </w:rPr>
        <w:t xml:space="preserve"> зміни до 7 урядових постанов, які регулюють питання зайнятості ветеранів війни, та </w:t>
      </w:r>
      <w:r w:rsidRPr="00F841E9">
        <w:rPr>
          <w:sz w:val="28"/>
          <w:szCs w:val="28"/>
        </w:rPr>
        <w:t>Порядку забезпечення діяльності фахівців із супроводу ветеранів війни та демобілізованих осіб, затверджено</w:t>
      </w:r>
      <w:r>
        <w:rPr>
          <w:sz w:val="28"/>
          <w:szCs w:val="28"/>
        </w:rPr>
        <w:t>го</w:t>
      </w:r>
      <w:r w:rsidRPr="00F841E9">
        <w:rPr>
          <w:sz w:val="28"/>
          <w:szCs w:val="28"/>
        </w:rPr>
        <w:t xml:space="preserve"> постановою Кабінету Міністрів України від 2 серпня 2024 р. № 881. </w:t>
      </w:r>
    </w:p>
    <w:p w:rsidR="001A4556" w:rsidRDefault="001A4556" w:rsidP="001A455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Постанова № 1402 набрала чинності 4 листопада 2025 р., окрім змін до </w:t>
      </w:r>
      <w:r w:rsidRPr="00F841E9">
        <w:rPr>
          <w:sz w:val="28"/>
          <w:szCs w:val="28"/>
        </w:rPr>
        <w:t>Порядку надання соціальних послуг суб’єктам ринку праці кар’єрними радниками, спеціалізованими кар’єрними радниками, консультантами по роботі з роботодавцями, затвердженого постановою Кабінету Міністрів України від 17 березня 2023 р. № 237</w:t>
      </w:r>
      <w:r>
        <w:rPr>
          <w:sz w:val="28"/>
          <w:szCs w:val="28"/>
        </w:rPr>
        <w:t>. Ці зміни мають набрати чинності 18 листопада 2025. Вони, зокрема, стосуються послуг, які будуть додатково надаватися спеціалізованими кар</w:t>
      </w:r>
      <w:r w:rsidRPr="009C048C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єрними</w:t>
      </w:r>
      <w:proofErr w:type="spellEnd"/>
      <w:r>
        <w:rPr>
          <w:sz w:val="28"/>
          <w:szCs w:val="28"/>
        </w:rPr>
        <w:t xml:space="preserve"> радниками ветеранам. До таких послуг належатиме:</w:t>
      </w:r>
    </w:p>
    <w:p w:rsidR="001A4556" w:rsidRPr="009C048C" w:rsidRDefault="001A4556" w:rsidP="001A455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9C048C">
        <w:rPr>
          <w:sz w:val="28"/>
          <w:szCs w:val="28"/>
        </w:rPr>
        <w:t xml:space="preserve">надання ветеранам війни профорієнтаційних та кар’єрних консультацій, спрямованих на професійне самовизначення, адаптацію до ринку праці та сприяння побудові кар’єри, а також допомоги у підготовці резюме, що забезпечує ефективну презентацію військового досвіду та набутих </w:t>
      </w:r>
      <w:proofErr w:type="spellStart"/>
      <w:r w:rsidRPr="009C048C">
        <w:rPr>
          <w:sz w:val="28"/>
          <w:szCs w:val="28"/>
        </w:rPr>
        <w:t>компетентностей</w:t>
      </w:r>
      <w:proofErr w:type="spellEnd"/>
      <w:r w:rsidRPr="009C048C">
        <w:rPr>
          <w:sz w:val="28"/>
          <w:szCs w:val="28"/>
        </w:rPr>
        <w:t xml:space="preserve">; </w:t>
      </w:r>
    </w:p>
    <w:p w:rsidR="001A4556" w:rsidRPr="009C048C" w:rsidRDefault="001A4556" w:rsidP="001A455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9C048C">
        <w:rPr>
          <w:sz w:val="28"/>
          <w:szCs w:val="28"/>
        </w:rPr>
        <w:t>здійснення за згодою ветеранів війни індивідуального супроводу під час працевлаштування та протягом шести місяців з дати їх працевлаштування з метою їх адаптації, надання консультаційної підтримки та вирішення питань, по</w:t>
      </w:r>
      <w:r>
        <w:rPr>
          <w:sz w:val="28"/>
          <w:szCs w:val="28"/>
        </w:rPr>
        <w:t>в’язаних із зайнятістю.</w:t>
      </w:r>
    </w:p>
    <w:p w:rsidR="001A4556" w:rsidRDefault="001A4556" w:rsidP="001A455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Ознайомитись з текстом постанови № 1402 можна на урядовому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вебпорталі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:rsidR="001A4556" w:rsidRDefault="001A4556" w:rsidP="001A455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shd w:val="clear" w:color="auto" w:fill="FFFFFF"/>
        </w:rPr>
      </w:pPr>
    </w:p>
    <w:p w:rsidR="001A4556" w:rsidRDefault="00193999" w:rsidP="001A455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shd w:val="clear" w:color="auto" w:fill="FFFFFF"/>
        </w:rPr>
      </w:pPr>
      <w:hyperlink r:id="rId5" w:history="1">
        <w:r w:rsidR="001A4556" w:rsidRPr="00483A93">
          <w:rPr>
            <w:rStyle w:val="a3"/>
            <w:sz w:val="28"/>
            <w:szCs w:val="28"/>
            <w:shd w:val="clear" w:color="auto" w:fill="FFFFFF"/>
          </w:rPr>
          <w:t>https://www.kmu.gov.ua/npas/pro-vnesennia-zmin-do-deiakykh-postanov-kabinetu-ministriv-ukrainy-shchodo-proaktyvnoi-t291025</w:t>
        </w:r>
      </w:hyperlink>
    </w:p>
    <w:p w:rsidR="001A4556" w:rsidRDefault="001A4556" w:rsidP="001A4556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1A4556" w:rsidRPr="00284594" w:rsidRDefault="001A4556" w:rsidP="001A4556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 w:rsidRPr="00F841E9">
        <w:rPr>
          <w:rFonts w:ascii="Times New Roman" w:hAnsi="Times New Roman" w:cs="Times New Roman"/>
          <w:sz w:val="28"/>
          <w:szCs w:val="28"/>
        </w:rPr>
        <w:t>#Правовий</w:t>
      </w:r>
      <w:r>
        <w:rPr>
          <w:rFonts w:ascii="Times New Roman" w:hAnsi="Times New Roman" w:cs="Times New Roman"/>
          <w:sz w:val="28"/>
          <w:szCs w:val="28"/>
        </w:rPr>
        <w:t>_порадник_шукача_роботи</w:t>
      </w:r>
    </w:p>
    <w:p w:rsidR="001A4556" w:rsidRPr="00284594" w:rsidRDefault="001A4556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sectPr w:rsidR="001A4556" w:rsidRPr="00284594" w:rsidSect="0019399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64525"/>
    <w:rsid w:val="00016360"/>
    <w:rsid w:val="00030558"/>
    <w:rsid w:val="000404B8"/>
    <w:rsid w:val="0004596A"/>
    <w:rsid w:val="00045CC9"/>
    <w:rsid w:val="00051C57"/>
    <w:rsid w:val="000525E9"/>
    <w:rsid w:val="00055EBC"/>
    <w:rsid w:val="000615F9"/>
    <w:rsid w:val="00071CF0"/>
    <w:rsid w:val="000A40F3"/>
    <w:rsid w:val="000D764F"/>
    <w:rsid w:val="00193999"/>
    <w:rsid w:val="001A4556"/>
    <w:rsid w:val="001C1E23"/>
    <w:rsid w:val="001D54C8"/>
    <w:rsid w:val="001E3E6D"/>
    <w:rsid w:val="001E5A72"/>
    <w:rsid w:val="001F6C6B"/>
    <w:rsid w:val="00202F8E"/>
    <w:rsid w:val="00212C68"/>
    <w:rsid w:val="00220756"/>
    <w:rsid w:val="00233792"/>
    <w:rsid w:val="002418EF"/>
    <w:rsid w:val="00264525"/>
    <w:rsid w:val="002676ED"/>
    <w:rsid w:val="00284594"/>
    <w:rsid w:val="00296BC1"/>
    <w:rsid w:val="002B59F3"/>
    <w:rsid w:val="002E6F69"/>
    <w:rsid w:val="002F011B"/>
    <w:rsid w:val="002F2753"/>
    <w:rsid w:val="00313949"/>
    <w:rsid w:val="0033312C"/>
    <w:rsid w:val="003624FF"/>
    <w:rsid w:val="003C16E7"/>
    <w:rsid w:val="003C360F"/>
    <w:rsid w:val="003D18D6"/>
    <w:rsid w:val="003E5584"/>
    <w:rsid w:val="003E608D"/>
    <w:rsid w:val="00410F67"/>
    <w:rsid w:val="0043035C"/>
    <w:rsid w:val="0045792D"/>
    <w:rsid w:val="00484960"/>
    <w:rsid w:val="004B1C44"/>
    <w:rsid w:val="004B7397"/>
    <w:rsid w:val="004D41D6"/>
    <w:rsid w:val="004E45F8"/>
    <w:rsid w:val="00511FB0"/>
    <w:rsid w:val="00570EF5"/>
    <w:rsid w:val="00575CB1"/>
    <w:rsid w:val="005770C8"/>
    <w:rsid w:val="00577A82"/>
    <w:rsid w:val="006074C0"/>
    <w:rsid w:val="00607A33"/>
    <w:rsid w:val="0063146A"/>
    <w:rsid w:val="00641DFE"/>
    <w:rsid w:val="00642349"/>
    <w:rsid w:val="006A0125"/>
    <w:rsid w:val="006A4617"/>
    <w:rsid w:val="006F63EE"/>
    <w:rsid w:val="006F66C3"/>
    <w:rsid w:val="00747EB6"/>
    <w:rsid w:val="00766F1F"/>
    <w:rsid w:val="0077121F"/>
    <w:rsid w:val="00780459"/>
    <w:rsid w:val="0078106F"/>
    <w:rsid w:val="00786533"/>
    <w:rsid w:val="00796B08"/>
    <w:rsid w:val="007A05D7"/>
    <w:rsid w:val="007C2BC5"/>
    <w:rsid w:val="007F4BB4"/>
    <w:rsid w:val="00827409"/>
    <w:rsid w:val="008374AE"/>
    <w:rsid w:val="00902E08"/>
    <w:rsid w:val="00904C97"/>
    <w:rsid w:val="0095452D"/>
    <w:rsid w:val="0099348E"/>
    <w:rsid w:val="00995F8D"/>
    <w:rsid w:val="009A7C23"/>
    <w:rsid w:val="009C048C"/>
    <w:rsid w:val="00A03AB0"/>
    <w:rsid w:val="00A249AD"/>
    <w:rsid w:val="00A5684E"/>
    <w:rsid w:val="00A77E8E"/>
    <w:rsid w:val="00A979BB"/>
    <w:rsid w:val="00AD1902"/>
    <w:rsid w:val="00AF1F41"/>
    <w:rsid w:val="00B47AB5"/>
    <w:rsid w:val="00BD0A69"/>
    <w:rsid w:val="00BE0E55"/>
    <w:rsid w:val="00BE5004"/>
    <w:rsid w:val="00BF52A6"/>
    <w:rsid w:val="00C10FDA"/>
    <w:rsid w:val="00C239B6"/>
    <w:rsid w:val="00C84A4D"/>
    <w:rsid w:val="00C871D2"/>
    <w:rsid w:val="00CD104C"/>
    <w:rsid w:val="00CD243C"/>
    <w:rsid w:val="00CE139A"/>
    <w:rsid w:val="00D4253F"/>
    <w:rsid w:val="00DA1027"/>
    <w:rsid w:val="00DA5FF5"/>
    <w:rsid w:val="00DC28B2"/>
    <w:rsid w:val="00DD4FB3"/>
    <w:rsid w:val="00E24676"/>
    <w:rsid w:val="00E35060"/>
    <w:rsid w:val="00E60CCD"/>
    <w:rsid w:val="00E67EAC"/>
    <w:rsid w:val="00E71BA2"/>
    <w:rsid w:val="00E77743"/>
    <w:rsid w:val="00EA7536"/>
    <w:rsid w:val="00ED5EC0"/>
    <w:rsid w:val="00EE66A3"/>
    <w:rsid w:val="00EF7194"/>
    <w:rsid w:val="00F252D0"/>
    <w:rsid w:val="00F426A0"/>
    <w:rsid w:val="00F6547C"/>
    <w:rsid w:val="00F841E9"/>
    <w:rsid w:val="00FC5D14"/>
    <w:rsid w:val="00FE0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2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1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D14"/>
    <w:rPr>
      <w:color w:val="605E5C"/>
      <w:shd w:val="clear" w:color="auto" w:fill="E1DFDD"/>
    </w:rPr>
  </w:style>
  <w:style w:type="paragraph" w:customStyle="1" w:styleId="rvps2">
    <w:name w:val="rvps2"/>
    <w:basedOn w:val="a"/>
    <w:rsid w:val="00DC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1A4556"/>
    <w:pPr>
      <w:spacing w:after="0" w:line="240" w:lineRule="auto"/>
    </w:pPr>
    <w:rPr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EA753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mu.gov.ua/npas/pro-vnesennia-zmin-do-deiakykh-postanov-kabinetu-ministriv-ukrainy-shchodo-proaktyvnoi-t291025" TargetMode="External"/><Relationship Id="rId4" Type="http://schemas.openxmlformats.org/officeDocument/2006/relationships/hyperlink" Target="https://shorturl.at/ExFPK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2403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b.stoian</dc:creator>
  <cp:lastModifiedBy>Fin</cp:lastModifiedBy>
  <cp:revision>11</cp:revision>
  <dcterms:created xsi:type="dcterms:W3CDTF">2025-11-07T13:24:00Z</dcterms:created>
  <dcterms:modified xsi:type="dcterms:W3CDTF">2025-11-12T09:29:00Z</dcterms:modified>
</cp:coreProperties>
</file>