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FAD238" w14:textId="77777777" w:rsidR="00774635" w:rsidRDefault="00A9624F">
      <w:pPr>
        <w:spacing w:before="40"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Чи змінився розмір допомоги по безробіттю для молодих осіб, які вперше шукають роботу?</w:t>
      </w:r>
    </w:p>
    <w:p w14:paraId="055F8EA1" w14:textId="77777777" w:rsidR="00774635" w:rsidRDefault="00774635">
      <w:pPr>
        <w:spacing w:before="40" w:after="40"/>
        <w:jc w:val="center"/>
        <w:rPr>
          <w:b/>
          <w:sz w:val="24"/>
          <w:szCs w:val="24"/>
        </w:rPr>
      </w:pPr>
    </w:p>
    <w:p w14:paraId="3DEF79A0" w14:textId="77777777" w:rsidR="00774635" w:rsidRDefault="00A9624F">
      <w:pPr>
        <w:pStyle w:val="af2"/>
        <w:spacing w:before="40" w:after="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Так, змінився.</w:t>
      </w:r>
    </w:p>
    <w:p w14:paraId="2719BF60" w14:textId="77777777" w:rsidR="00774635" w:rsidRDefault="00A9624F">
      <w:pPr>
        <w:pStyle w:val="af2"/>
        <w:spacing w:before="40" w:after="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початку нагадаємо, що право на допомогу по безробіттю має </w:t>
      </w:r>
      <w:r>
        <w:rPr>
          <w:sz w:val="24"/>
          <w:szCs w:val="24"/>
          <w:lang w:eastAsia="uk-UA"/>
        </w:rPr>
        <w:t xml:space="preserve">молодь, яка закінчила або припинила навчання у закладах загальної середньої, професійної, фахової передвищої та вищої освіти, звільнилася із строкової військової або альтернативної (невійськової) служби і яка потребує сприяння у працевлаштуванні на перше робоче місце у разі реєстрації в установленому порядку відповідних осіб як безробітних (стаття 6 Закону України “Про загальнообов’язкове державне соціальне страхування на випадок безробіття”). </w:t>
      </w:r>
    </w:p>
    <w:p w14:paraId="21CF8DF5" w14:textId="77777777" w:rsidR="00774635" w:rsidRDefault="00A9624F">
      <w:pPr>
        <w:pStyle w:val="af2"/>
        <w:spacing w:before="40" w:after="4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 xml:space="preserve">Для цієї категорії осіб встановлюється мінімальний розмір допомоги по безробіттю, який визначається </w:t>
      </w:r>
      <w:r>
        <w:rPr>
          <w:sz w:val="24"/>
          <w:szCs w:val="24"/>
        </w:rPr>
        <w:t>правлінням Фонду загальнообов’язкового державного соціального страхування України на випадок безробіття (далі – Фонд).</w:t>
      </w:r>
    </w:p>
    <w:p w14:paraId="3285BFCE" w14:textId="77777777" w:rsidR="00774635" w:rsidRDefault="00A9624F">
      <w:pPr>
        <w:pStyle w:val="af2"/>
        <w:spacing w:before="40" w:after="40"/>
        <w:ind w:firstLine="567"/>
        <w:jc w:val="both"/>
        <w:rPr>
          <w:iCs/>
          <w:sz w:val="24"/>
          <w:szCs w:val="24"/>
        </w:rPr>
      </w:pPr>
      <w:r>
        <w:rPr>
          <w:sz w:val="24"/>
          <w:szCs w:val="24"/>
        </w:rPr>
        <w:t>Такий мінімальний розмір раніше складав 1500 грн (п</w:t>
      </w:r>
      <w:r>
        <w:rPr>
          <w:iCs/>
          <w:sz w:val="24"/>
          <w:szCs w:val="24"/>
        </w:rPr>
        <w:t xml:space="preserve">останова </w:t>
      </w:r>
      <w:r>
        <w:rPr>
          <w:sz w:val="24"/>
          <w:szCs w:val="24"/>
        </w:rPr>
        <w:t xml:space="preserve">правління Фонду </w:t>
      </w:r>
      <w:r>
        <w:rPr>
          <w:iCs/>
          <w:sz w:val="24"/>
          <w:szCs w:val="24"/>
        </w:rPr>
        <w:t>від 19 вересня 2024 року № 74).</w:t>
      </w:r>
    </w:p>
    <w:p w14:paraId="501C0678" w14:textId="7C3A73F7" w:rsidR="00774635" w:rsidRDefault="00A9624F">
      <w:pPr>
        <w:pStyle w:val="af2"/>
        <w:spacing w:before="40" w:after="40"/>
        <w:ind w:firstLine="567"/>
        <w:jc w:val="both"/>
        <w:rPr>
          <w:iCs/>
          <w:sz w:val="24"/>
          <w:szCs w:val="24"/>
        </w:rPr>
      </w:pPr>
      <w:r>
        <w:rPr>
          <w:sz w:val="24"/>
          <w:szCs w:val="24"/>
        </w:rPr>
        <w:t>П</w:t>
      </w:r>
      <w:r>
        <w:rPr>
          <w:iCs/>
          <w:sz w:val="24"/>
          <w:szCs w:val="24"/>
        </w:rPr>
        <w:t xml:space="preserve">остановою </w:t>
      </w:r>
      <w:r>
        <w:rPr>
          <w:sz w:val="24"/>
          <w:szCs w:val="24"/>
        </w:rPr>
        <w:t xml:space="preserve">правління Фонду </w:t>
      </w:r>
      <w:r>
        <w:rPr>
          <w:iCs/>
          <w:sz w:val="24"/>
          <w:szCs w:val="24"/>
        </w:rPr>
        <w:t>від 26 грудня 2025 року № 97, зареєстрованою в Міністерстві юстиції України 31 грудня 2025 року за № 1980/45386, вищевказан</w:t>
      </w:r>
      <w:r w:rsidR="0069702E">
        <w:rPr>
          <w:iCs/>
          <w:sz w:val="24"/>
          <w:szCs w:val="24"/>
        </w:rPr>
        <w:t>у</w:t>
      </w:r>
      <w:r>
        <w:rPr>
          <w:iCs/>
          <w:sz w:val="24"/>
          <w:szCs w:val="24"/>
        </w:rPr>
        <w:t xml:space="preserve"> постанов</w:t>
      </w:r>
      <w:r w:rsidR="0069702E">
        <w:rPr>
          <w:iCs/>
          <w:sz w:val="24"/>
          <w:szCs w:val="24"/>
        </w:rPr>
        <w:t>у</w:t>
      </w:r>
      <w:r>
        <w:rPr>
          <w:iCs/>
          <w:sz w:val="24"/>
          <w:szCs w:val="24"/>
        </w:rPr>
        <w:t xml:space="preserve"> № 74 визнано такою, що втратила чинність. Встановлено, що мінімальний розмір допомоги по безробіттю для вказаної категорії безробітних складає 1650 грн. </w:t>
      </w:r>
    </w:p>
    <w:p w14:paraId="5E31121E" w14:textId="77777777" w:rsidR="00774635" w:rsidRDefault="00A9624F">
      <w:pPr>
        <w:pStyle w:val="af2"/>
        <w:spacing w:before="40" w:after="40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Постанова правління Фонду № 97 набрала чинності                          17 січня 2026 року і застосовується з 01 січня 2026 року. Безробітним, яким вже нарахована допомога в попередньому розмірі, буде зроблено перерахунок допомоги по безробіттю.</w:t>
      </w:r>
    </w:p>
    <w:p w14:paraId="1B90F1A7" w14:textId="77777777" w:rsidR="00774635" w:rsidRDefault="00A9624F">
      <w:pPr>
        <w:pStyle w:val="af2"/>
        <w:spacing w:before="40" w:after="40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Постанова правління Фонду № 97 доступна на вебсторінці Державного центру зайнятості, посилання тут:</w:t>
      </w:r>
    </w:p>
    <w:p w14:paraId="06BB6C84" w14:textId="78D465A3" w:rsidR="00774635" w:rsidRDefault="00527764">
      <w:pPr>
        <w:spacing w:after="150"/>
        <w:ind w:firstLine="450"/>
        <w:jc w:val="both"/>
        <w:rPr>
          <w:iCs/>
          <w:sz w:val="24"/>
          <w:szCs w:val="24"/>
        </w:rPr>
      </w:pPr>
      <w:hyperlink r:id="rId5" w:history="1">
        <w:r w:rsidRPr="001F1DE7">
          <w:rPr>
            <w:rStyle w:val="a6"/>
            <w:iCs/>
            <w:sz w:val="24"/>
            <w:szCs w:val="24"/>
          </w:rPr>
          <w:t>https://shorturl.at/twNd8</w:t>
        </w:r>
      </w:hyperlink>
      <w:r>
        <w:rPr>
          <w:iCs/>
          <w:sz w:val="24"/>
          <w:szCs w:val="24"/>
        </w:rPr>
        <w:t xml:space="preserve"> .</w:t>
      </w:r>
    </w:p>
    <w:p w14:paraId="5F3EA9A4" w14:textId="77777777" w:rsidR="00774635" w:rsidRDefault="00A9624F">
      <w:pPr>
        <w:spacing w:before="40" w:after="40"/>
        <w:ind w:firstLine="708"/>
        <w:jc w:val="both"/>
        <w:rPr>
          <w:rStyle w:val="a6"/>
          <w:iCs/>
          <w:sz w:val="24"/>
          <w:szCs w:val="24"/>
        </w:rPr>
      </w:pPr>
      <w:r>
        <w:rPr>
          <w:rStyle w:val="a6"/>
          <w:iCs/>
          <w:sz w:val="24"/>
          <w:szCs w:val="24"/>
        </w:rPr>
        <w:t>#Правовий_порадник_шукача_роботи</w:t>
      </w:r>
    </w:p>
    <w:p w14:paraId="01FEE06F" w14:textId="77777777" w:rsidR="00774635" w:rsidRDefault="00774635">
      <w:pPr>
        <w:spacing w:before="40" w:after="40"/>
        <w:ind w:firstLine="708"/>
        <w:jc w:val="both"/>
        <w:rPr>
          <w:sz w:val="22"/>
          <w:szCs w:val="22"/>
        </w:rPr>
      </w:pPr>
    </w:p>
    <w:p w14:paraId="29F4AC5C" w14:textId="77777777" w:rsidR="00774635" w:rsidRDefault="00774635">
      <w:pPr>
        <w:spacing w:before="40" w:after="40"/>
        <w:jc w:val="center"/>
        <w:rPr>
          <w:b/>
          <w:szCs w:val="28"/>
        </w:rPr>
      </w:pPr>
    </w:p>
    <w:p w14:paraId="72158017" w14:textId="77777777" w:rsidR="00774635" w:rsidRDefault="00774635">
      <w:pPr>
        <w:spacing w:before="40" w:after="40"/>
        <w:ind w:firstLine="708"/>
        <w:jc w:val="both"/>
        <w:rPr>
          <w:szCs w:val="28"/>
        </w:rPr>
      </w:pPr>
    </w:p>
    <w:sectPr w:rsidR="00774635">
      <w:pgSz w:w="8391" w:h="11906"/>
      <w:pgMar w:top="567" w:right="567" w:bottom="851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635"/>
    <w:rsid w:val="00527764"/>
    <w:rsid w:val="0069702E"/>
    <w:rsid w:val="00774635"/>
    <w:rsid w:val="00A9624F"/>
    <w:rsid w:val="00EA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797E"/>
  <w15:docId w15:val="{E34C5392-AE44-4728-9E43-786D0304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C0518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qFormat/>
    <w:rsid w:val="003C0518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qFormat/>
    <w:rsid w:val="00B564BB"/>
    <w:rPr>
      <w:color w:val="605E5C"/>
      <w:shd w:val="clear" w:color="auto" w:fill="E1DFDD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f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0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f0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1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1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163124"/>
    <w:rPr>
      <w:rFonts w:ascii="Times New Roman" w:eastAsia="Times New Roman" w:hAnsi="Times New Roman"/>
      <w:sz w:val="28"/>
      <w:lang w:val="uk-UA"/>
    </w:rPr>
  </w:style>
  <w:style w:type="table" w:styleId="af3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horturl.at/twNd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AA71-A2D7-4FB3-AB24-C7FAA27C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Сценарний план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subject/>
  <dc:creator>Велігорська А.С.</dc:creator>
  <dc:description/>
  <cp:lastModifiedBy>Veronika</cp:lastModifiedBy>
  <cp:revision>11</cp:revision>
  <cp:lastPrinted>2021-01-20T14:31:00Z</cp:lastPrinted>
  <dcterms:created xsi:type="dcterms:W3CDTF">2024-10-17T11:53:00Z</dcterms:created>
  <dcterms:modified xsi:type="dcterms:W3CDTF">2026-01-28T06:38:00Z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