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C3" w:rsidRPr="002744C5" w:rsidRDefault="007A65C3" w:rsidP="007A65C3">
      <w:pPr>
        <w:ind w:left="1020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FC7BCC">
        <w:rPr>
          <w:rFonts w:ascii="Times New Roman" w:hAnsi="Times New Roman"/>
          <w:color w:val="000000"/>
          <w:sz w:val="28"/>
          <w:szCs w:val="28"/>
        </w:rPr>
        <w:t>22</w:t>
      </w:r>
    </w:p>
    <w:p w:rsidR="007A65C3" w:rsidRPr="002744C5" w:rsidRDefault="007A65C3" w:rsidP="007A65C3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7A65C3" w:rsidRPr="002744C5" w:rsidRDefault="007A65C3" w:rsidP="007A65C3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7A65C3" w:rsidRPr="002744C5" w:rsidRDefault="007A65C3" w:rsidP="007A65C3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7A65C3" w:rsidRPr="002744C5" w:rsidRDefault="00436BC4" w:rsidP="007A65C3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7A65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7A65C3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7A65C3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8C4482" w:rsidRDefault="008C44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243BC" w:rsidRPr="00094D23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4D23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094D23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4D23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4E56AF" w:rsidRPr="00094D23" w:rsidRDefault="004E56AF" w:rsidP="004E56AF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 w:bidi="uk-UA"/>
        </w:rPr>
      </w:pPr>
      <w:r w:rsidRPr="00094D2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 w:bidi="uk-UA"/>
        </w:rPr>
        <w:t xml:space="preserve">Продовження строку дії посвідчення члена сім’ї загиблого (померлого) ветерана війни </w:t>
      </w:r>
    </w:p>
    <w:p w:rsidR="004E56AF" w:rsidRPr="00094D23" w:rsidRDefault="004E56AF" w:rsidP="004E56A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094D2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 w:bidi="uk-UA"/>
        </w:rPr>
        <w:t>та члена сім’ї загиблого (померлого) Захисника чи Захисниці України</w:t>
      </w:r>
    </w:p>
    <w:p w:rsidR="00574668" w:rsidRPr="00094D23" w:rsidRDefault="00574668" w:rsidP="0057466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10"/>
        <w:tblW w:w="1467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908"/>
        <w:gridCol w:w="3633"/>
        <w:gridCol w:w="3132"/>
      </w:tblGrid>
      <w:tr w:rsidR="00840EBC" w:rsidRPr="00094D23" w:rsidTr="003145FE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094D23" w:rsidTr="008C4482">
        <w:trPr>
          <w:trHeight w:val="822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7A7E7F" w:rsidRPr="00094D23" w:rsidTr="003145FE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36BC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0EBC" w:rsidRPr="00094D23" w:rsidTr="008C4482">
        <w:trPr>
          <w:trHeight w:val="94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 w:rsidP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</w:t>
            </w:r>
            <w:r w:rsidR="00FA7C59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 та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документів відповідальному співробітнику </w:t>
            </w:r>
            <w:r w:rsidR="00C0619A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відділу</w:t>
            </w:r>
            <w:r w:rsidR="007A7E7F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питань </w:t>
            </w:r>
            <w:r w:rsidR="00C0619A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7A7E7F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C0619A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9AE" w:rsidRPr="00094D23" w:rsidRDefault="007A3F5E" w:rsidP="000949A2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пізніше ніж протягом наступного робочого дня після її прийняття</w:t>
            </w:r>
          </w:p>
        </w:tc>
      </w:tr>
      <w:tr w:rsidR="007A7E7F" w:rsidRPr="00094D23" w:rsidTr="003145FE">
        <w:trPr>
          <w:trHeight w:val="1427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7E7F" w:rsidRPr="00094D23" w:rsidTr="008C4482">
        <w:trPr>
          <w:trHeight w:val="127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9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094D23" w:rsidTr="003145FE">
        <w:trPr>
          <w:trHeight w:val="187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8349F9" w:rsidP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3033B1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1-2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робочих днів </w:t>
            </w:r>
            <w:r w:rsidR="00670F18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AE2ED0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7A7E7F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з питань в</w:t>
            </w:r>
            <w:r w:rsidR="00AE2ED0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етеранської політики </w:t>
            </w:r>
            <w:r w:rsidR="007A7E7F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AE2ED0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7A7E7F" w:rsidRPr="00094D23" w:rsidTr="008C4482">
        <w:trPr>
          <w:trHeight w:val="1529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 w:rsidP="004E5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Підготовка пакету документів до розгляду питання щодо 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продовження строку дії посвідчення члена сім’ї загиблого (померлого) ветерана війни </w:t>
            </w:r>
          </w:p>
          <w:p w:rsidR="007A7E7F" w:rsidRPr="00094D23" w:rsidRDefault="007A7E7F" w:rsidP="004E56A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та члена сім’ї загиблого (померлого) Захисника чи Захисниці України</w:t>
            </w:r>
          </w:p>
          <w:p w:rsidR="007A7E7F" w:rsidRPr="00094D23" w:rsidRDefault="007A7E7F" w:rsidP="00C0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 w:rsidP="008E3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з дня надходження заяви від центру надання адміністративних послуг</w:t>
            </w:r>
          </w:p>
        </w:tc>
      </w:tr>
      <w:tr w:rsidR="00840EBC" w:rsidRPr="00094D23" w:rsidTr="003145FE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094D23" w:rsidRDefault="008349F9" w:rsidP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3800BF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робочих днів </w:t>
            </w:r>
            <w:r w:rsidR="00670F18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3B3A3C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="003B3A3C"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7A7E7F"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3B3A3C"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7A7E7F" w:rsidRPr="00094D23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3B3A3C"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7A7E7F" w:rsidRPr="00094D23" w:rsidTr="003145FE">
        <w:trPr>
          <w:trHeight w:val="1914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 для:</w:t>
            </w:r>
          </w:p>
          <w:p w:rsidR="007A7E7F" w:rsidRPr="00094D23" w:rsidRDefault="007A7E7F" w:rsidP="004E5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прийняття рішення про надання (відмову в наданні) щодо 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продовження строку дії посвідчення члена сім’ї загиблого (померлого) ветерана війни </w:t>
            </w:r>
          </w:p>
          <w:p w:rsidR="007A7E7F" w:rsidRPr="00094D23" w:rsidRDefault="007A7E7F" w:rsidP="004E56A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та члена сім’ї загиблого (померлого) Захисника чи Захисниці України</w:t>
            </w:r>
            <w:r w:rsidRPr="00094D23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7A7E7F" w:rsidRPr="00094D23" w:rsidRDefault="007A7E7F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36BC4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A7E7F" w:rsidRPr="00094D23" w:rsidRDefault="007A7E7F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2 робочого дня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094D23" w:rsidTr="003145FE">
        <w:trPr>
          <w:trHeight w:val="2320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094D2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094D23" w:rsidRDefault="008349F9" w:rsidP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5D6D5E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1 робочого дня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46502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3240A"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відділу </w:t>
            </w:r>
            <w:r w:rsidR="007A7E7F"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B3240A"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7A7E7F" w:rsidRPr="00094D23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B3240A"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7A7E7F" w:rsidRPr="00094D23" w:rsidTr="003145FE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 w:rsidP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Оформлення та підписання посвідчення, скріплення гербовою печаткою відділу з питань ветеранської політики</w:t>
            </w:r>
            <w:r w:rsidRPr="00094D23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Олександрійської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двох робочих днів від дня прийняття рішення </w:t>
            </w:r>
          </w:p>
        </w:tc>
      </w:tr>
      <w:tr w:rsidR="007A7E7F" w:rsidRPr="00094D23" w:rsidTr="003145FE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 w:rsidP="00DD7A7A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7A7E7F" w:rsidRPr="00094D23" w:rsidRDefault="007A7E7F" w:rsidP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 w:rsidP="00AE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3145FE" w:rsidRPr="00094D23" w:rsidTr="003145FE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094D23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094D23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094D23" w:rsidRDefault="003145F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094D23" w:rsidRDefault="003145F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094D23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3145FE" w:rsidRPr="00094D23" w:rsidTr="003145FE">
        <w:trPr>
          <w:trHeight w:val="1417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094D23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  <w:p w:rsidR="003145FE" w:rsidRPr="00094D23" w:rsidRDefault="003145FE" w:rsidP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094D23" w:rsidRDefault="003145FE" w:rsidP="00DD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3145FE" w:rsidRPr="00094D23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094D23" w:rsidRDefault="003145FE">
            <w:pPr>
              <w:widowControl w:val="0"/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094D23" w:rsidRDefault="003145FE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094D23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7A7E7F" w:rsidRPr="00094D23" w:rsidTr="003145FE">
        <w:trPr>
          <w:trHeight w:val="1417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="00CB3038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7E7F" w:rsidRPr="00094D23" w:rsidRDefault="007A7E7F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7E7F" w:rsidRPr="00094D23" w:rsidRDefault="007A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3145FE" w:rsidRPr="00094D23" w:rsidTr="003145FE">
        <w:trPr>
          <w:trHeight w:val="49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094D23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D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3145FE" w:rsidRPr="00094D23" w:rsidTr="003145FE">
        <w:trPr>
          <w:trHeight w:val="537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094D23" w:rsidRDefault="00786FDF" w:rsidP="007A7E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відділу </w:t>
            </w:r>
            <w:r w:rsidR="007A7E7F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7A7E7F"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B303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094D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можуть бути оскаржені до суду в порядку, встановленому законом.</w:t>
            </w:r>
          </w:p>
        </w:tc>
      </w:tr>
    </w:tbl>
    <w:p w:rsidR="00436BC4" w:rsidRDefault="00436BC4" w:rsidP="00436BC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6BC4" w:rsidRDefault="00436BC4" w:rsidP="00436BC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послуги: *У день звернення заявника</w:t>
      </w:r>
    </w:p>
    <w:p w:rsidR="00436BC4" w:rsidRDefault="00436BC4" w:rsidP="00436BC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**визначений нормативно-правовими актами 5 календарних днів.</w:t>
      </w:r>
    </w:p>
    <w:p w:rsidR="00436BC4" w:rsidRDefault="00436BC4" w:rsidP="00436BC4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436BC4" w:rsidRDefault="00436BC4" w:rsidP="00436BC4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8C4482" w:rsidRDefault="008C4482" w:rsidP="00436BC4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bookmarkStart w:id="1" w:name="_GoBack"/>
      <w:bookmarkEnd w:id="1"/>
    </w:p>
    <w:p w:rsidR="00436BC4" w:rsidRDefault="00436BC4" w:rsidP="00436BC4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436BC4" w:rsidRDefault="00436BC4" w:rsidP="00436BC4">
      <w:pPr>
        <w:tabs>
          <w:tab w:val="left" w:pos="12474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Юлія ОНОПА</w:t>
      </w:r>
    </w:p>
    <w:p w:rsidR="00840EBC" w:rsidRPr="00094D23" w:rsidRDefault="00840EBC" w:rsidP="00436BC4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840EBC" w:rsidRPr="00094D23" w:rsidSect="00C6097D">
      <w:headerReference w:type="default" r:id="rId8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09" w:rsidRDefault="00E67409">
      <w:r>
        <w:separator/>
      </w:r>
    </w:p>
  </w:endnote>
  <w:endnote w:type="continuationSeparator" w:id="0">
    <w:p w:rsidR="00E67409" w:rsidRDefault="00E6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09" w:rsidRDefault="00E67409">
      <w:r>
        <w:separator/>
      </w:r>
    </w:p>
  </w:footnote>
  <w:footnote w:type="continuationSeparator" w:id="0">
    <w:p w:rsidR="00E67409" w:rsidRDefault="00E67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BC" w:rsidRPr="00276EB1" w:rsidRDefault="007B70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276EB1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8349F9" w:rsidRPr="00276EB1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C6097D">
      <w:rPr>
        <w:rFonts w:asciiTheme="majorBidi" w:hAnsiTheme="majorBidi" w:cstheme="majorBidi"/>
        <w:noProof/>
        <w:color w:val="000000"/>
        <w:sz w:val="28"/>
        <w:szCs w:val="28"/>
      </w:rPr>
      <w:t>4</w: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:rsidR="00A243BC" w:rsidRPr="00276EB1" w:rsidRDefault="00436BC4" w:rsidP="00436B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55932"/>
    <w:rsid w:val="00057F86"/>
    <w:rsid w:val="000811EA"/>
    <w:rsid w:val="000949A2"/>
    <w:rsid w:val="00094D23"/>
    <w:rsid w:val="000F58D5"/>
    <w:rsid w:val="000F62DD"/>
    <w:rsid w:val="0012175A"/>
    <w:rsid w:val="001547BF"/>
    <w:rsid w:val="00183EF2"/>
    <w:rsid w:val="00261964"/>
    <w:rsid w:val="00276EB1"/>
    <w:rsid w:val="002C0A67"/>
    <w:rsid w:val="002C7A43"/>
    <w:rsid w:val="003033B1"/>
    <w:rsid w:val="003145FE"/>
    <w:rsid w:val="00332857"/>
    <w:rsid w:val="0034467F"/>
    <w:rsid w:val="003800BF"/>
    <w:rsid w:val="00397059"/>
    <w:rsid w:val="003B3A3C"/>
    <w:rsid w:val="003C048D"/>
    <w:rsid w:val="003E2D0E"/>
    <w:rsid w:val="00436BC4"/>
    <w:rsid w:val="004D4EED"/>
    <w:rsid w:val="004D5EC7"/>
    <w:rsid w:val="004E56AF"/>
    <w:rsid w:val="00536A81"/>
    <w:rsid w:val="00574668"/>
    <w:rsid w:val="005A37FE"/>
    <w:rsid w:val="005D6798"/>
    <w:rsid w:val="005D6D5E"/>
    <w:rsid w:val="005E444A"/>
    <w:rsid w:val="006136CC"/>
    <w:rsid w:val="0062210F"/>
    <w:rsid w:val="00622738"/>
    <w:rsid w:val="00631B68"/>
    <w:rsid w:val="006415D6"/>
    <w:rsid w:val="00670F18"/>
    <w:rsid w:val="00672116"/>
    <w:rsid w:val="00740391"/>
    <w:rsid w:val="0074583D"/>
    <w:rsid w:val="00786FDF"/>
    <w:rsid w:val="007A3F5E"/>
    <w:rsid w:val="007A65C3"/>
    <w:rsid w:val="007A7E7F"/>
    <w:rsid w:val="007B7076"/>
    <w:rsid w:val="00823AD7"/>
    <w:rsid w:val="008349F9"/>
    <w:rsid w:val="00840EBC"/>
    <w:rsid w:val="00864671"/>
    <w:rsid w:val="00896822"/>
    <w:rsid w:val="008A07BF"/>
    <w:rsid w:val="008A269F"/>
    <w:rsid w:val="008C4482"/>
    <w:rsid w:val="008E3A64"/>
    <w:rsid w:val="00997474"/>
    <w:rsid w:val="009A13BE"/>
    <w:rsid w:val="00A04C9B"/>
    <w:rsid w:val="00A23599"/>
    <w:rsid w:val="00A243BC"/>
    <w:rsid w:val="00A37847"/>
    <w:rsid w:val="00AC2B94"/>
    <w:rsid w:val="00AD3A4E"/>
    <w:rsid w:val="00AE2ED0"/>
    <w:rsid w:val="00B10824"/>
    <w:rsid w:val="00B14F47"/>
    <w:rsid w:val="00B3240A"/>
    <w:rsid w:val="00B332F2"/>
    <w:rsid w:val="00B36BA6"/>
    <w:rsid w:val="00B56D03"/>
    <w:rsid w:val="00B739EE"/>
    <w:rsid w:val="00BB2E2D"/>
    <w:rsid w:val="00BB45A2"/>
    <w:rsid w:val="00C0619A"/>
    <w:rsid w:val="00C6097D"/>
    <w:rsid w:val="00CB001D"/>
    <w:rsid w:val="00CB3038"/>
    <w:rsid w:val="00D02026"/>
    <w:rsid w:val="00D0382B"/>
    <w:rsid w:val="00D1411E"/>
    <w:rsid w:val="00D46502"/>
    <w:rsid w:val="00DB44B2"/>
    <w:rsid w:val="00DD29AE"/>
    <w:rsid w:val="00DD7A7A"/>
    <w:rsid w:val="00DF6214"/>
    <w:rsid w:val="00E1427E"/>
    <w:rsid w:val="00E324E0"/>
    <w:rsid w:val="00E67409"/>
    <w:rsid w:val="00E70A6C"/>
    <w:rsid w:val="00E83EB5"/>
    <w:rsid w:val="00EE3D1B"/>
    <w:rsid w:val="00F77006"/>
    <w:rsid w:val="00F849A8"/>
    <w:rsid w:val="00FA7C59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B56D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56D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56D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56D0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56D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56D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56D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56D0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B56D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B56D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rsid w:val="00B56D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5">
    <w:name w:val="Balloon Text"/>
    <w:basedOn w:val="a"/>
    <w:link w:val="a6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4E1"/>
  </w:style>
  <w:style w:type="paragraph" w:styleId="a9">
    <w:name w:val="footer"/>
    <w:basedOn w:val="a"/>
    <w:link w:val="aa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4E1"/>
  </w:style>
  <w:style w:type="table" w:customStyle="1" w:styleId="10">
    <w:name w:val="1"/>
    <w:basedOn w:val="TableNormal1"/>
    <w:rsid w:val="00B56D0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5">
    <w:name w:val="Balloon Text"/>
    <w:basedOn w:val="a"/>
    <w:link w:val="a6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4E1"/>
  </w:style>
  <w:style w:type="paragraph" w:styleId="a9">
    <w:name w:val="footer"/>
    <w:basedOn w:val="a"/>
    <w:link w:val="aa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4E1"/>
  </w:style>
  <w:style w:type="table" w:customStyle="1" w:styleId="10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Шамраєва Ірина Михайлівна</dc:creator>
  <cp:lastModifiedBy>RePack by Diakov</cp:lastModifiedBy>
  <cp:revision>11</cp:revision>
  <dcterms:created xsi:type="dcterms:W3CDTF">2025-12-18T11:23:00Z</dcterms:created>
  <dcterms:modified xsi:type="dcterms:W3CDTF">2026-02-19T08:57:00Z</dcterms:modified>
</cp:coreProperties>
</file>