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4E" w:rsidRPr="000B3A47" w:rsidRDefault="004C004E" w:rsidP="004C004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3A47">
        <w:rPr>
          <w:rFonts w:ascii="Times New Roman" w:hAnsi="Times New Roman"/>
          <w:b/>
          <w:lang w:val="uk-UA"/>
        </w:rPr>
        <w:t>Багатодітна родина, умови отримання статусу</w:t>
      </w:r>
      <w:r w:rsidR="000B3A47" w:rsidRPr="000B3A47">
        <w:rPr>
          <w:rFonts w:ascii="Times New Roman" w:hAnsi="Times New Roman"/>
          <w:b/>
          <w:lang w:val="uk-UA"/>
        </w:rPr>
        <w:t>.</w:t>
      </w:r>
    </w:p>
    <w:p w:rsidR="008F4C80" w:rsidRPr="000B3A47" w:rsidRDefault="008F4C80" w:rsidP="000B3A47">
      <w:pPr>
        <w:pStyle w:val="a6"/>
        <w:spacing w:after="0"/>
      </w:pPr>
      <w:r w:rsidRPr="000B3A47">
        <w:t xml:space="preserve">Відповідно до Закону України </w:t>
      </w:r>
      <w:r w:rsidR="004C004E" w:rsidRPr="000B3A47">
        <w:t>«</w:t>
      </w:r>
      <w:r w:rsidRPr="000B3A47">
        <w:t>Про охорону дитинства</w:t>
      </w:r>
      <w:r w:rsidR="004C004E" w:rsidRPr="000B3A47">
        <w:t>»</w:t>
      </w:r>
      <w:r w:rsidRPr="000B3A47">
        <w:t>, багатодітна сім'я – це сім'я,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виховує.</w:t>
      </w:r>
    </w:p>
    <w:p w:rsidR="008F4C80" w:rsidRPr="000B3A47" w:rsidRDefault="008F4C80" w:rsidP="000B3A47">
      <w:pPr>
        <w:pStyle w:val="a6"/>
        <w:spacing w:after="0"/>
      </w:pPr>
      <w:r w:rsidRPr="000B3A47">
        <w:t xml:space="preserve">До складу багатодітної сім'ї включаються також діти, які навчаються за денною або дуальною формою здобуття освіти у закладах загальної середньої, професійної (професійно-технічної), фахової </w:t>
      </w:r>
      <w:proofErr w:type="spellStart"/>
      <w:r w:rsidRPr="000B3A47">
        <w:t>передвищої</w:t>
      </w:r>
      <w:proofErr w:type="spellEnd"/>
      <w:r w:rsidRPr="000B3A47">
        <w:t xml:space="preserve"> та вищої освіти – до закінчення такими дітьми закладів освіти, але не довше ніж до досягнення ними 23 років.</w:t>
      </w:r>
    </w:p>
    <w:p w:rsidR="008F4C80" w:rsidRPr="000B3A47" w:rsidRDefault="008F4C80" w:rsidP="000B3A4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Статус багатодітної сім'ї підтверджується відповідним посвідченням батьків багатодітної сім'ї та посвідченням дитини з багатодітної сім'ї.</w:t>
      </w:r>
    </w:p>
    <w:p w:rsidR="00DF069E" w:rsidRPr="000B3A47" w:rsidRDefault="00DF069E" w:rsidP="000B3A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b/>
          <w:i/>
          <w:sz w:val="24"/>
          <w:szCs w:val="24"/>
          <w:lang w:val="uk-UA"/>
        </w:rPr>
        <w:t>Як отримати статус багатодітної сім'ї</w:t>
      </w:r>
      <w:r w:rsidR="00A87DA9" w:rsidRPr="000B3A47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DF069E" w:rsidRPr="000B3A47" w:rsidRDefault="00DF069E" w:rsidP="000B3A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Для офіційного підтвердження статусу багатодітної сім'ї необхідно звернутися до уповноваженого органу</w:t>
      </w:r>
      <w:r w:rsidR="000B3A4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F069E" w:rsidRPr="000B3A47" w:rsidRDefault="00DF069E" w:rsidP="000B3A4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До виконавчих органів сільських, селищних, міських рад.</w:t>
      </w:r>
    </w:p>
    <w:p w:rsidR="00DF069E" w:rsidRPr="000B3A47" w:rsidRDefault="00DF069E" w:rsidP="000B3A4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До Центрів надання адміністративних послуг (ЦНАП).</w:t>
      </w:r>
    </w:p>
    <w:p w:rsidR="00DF069E" w:rsidRPr="000B3A47" w:rsidRDefault="00DF069E" w:rsidP="003E3D6F">
      <w:pPr>
        <w:pStyle w:val="a6"/>
      </w:pPr>
      <w:r w:rsidRPr="000B3A47">
        <w:t>Звернення здійснюється за місцем зареєстрованого (або фактичного, якщо є довідка ВПО) проживання одного з батьків.</w:t>
      </w:r>
    </w:p>
    <w:p w:rsidR="00DF069E" w:rsidRPr="000B3A47" w:rsidRDefault="00DF069E" w:rsidP="000B3A47">
      <w:pPr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b/>
          <w:i/>
          <w:sz w:val="24"/>
          <w:szCs w:val="24"/>
          <w:lang w:val="uk-UA"/>
        </w:rPr>
        <w:t>Які пільги та соціальні гарантії передбачені для багатодітних сімей?</w:t>
      </w:r>
    </w:p>
    <w:p w:rsidR="00DF069E" w:rsidRPr="000B3A47" w:rsidRDefault="00DF069E" w:rsidP="000B3A47">
      <w:pPr>
        <w:pStyle w:val="a6"/>
      </w:pPr>
      <w:r w:rsidRPr="000B3A47">
        <w:t>Отримання статусу багатодітної сім'ї надає право на низку пільг та соціальних гарантій</w:t>
      </w:r>
      <w:r w:rsidR="0089005C" w:rsidRPr="000B3A47">
        <w:t>, передбачених Законом України «</w:t>
      </w:r>
      <w:r w:rsidRPr="000B3A47">
        <w:t>Про охорону дитинства</w:t>
      </w:r>
      <w:r w:rsidR="0089005C" w:rsidRPr="000B3A47">
        <w:t>»</w:t>
      </w:r>
      <w:r w:rsidRPr="000B3A47">
        <w:t xml:space="preserve"> та іншими нормативно-правовими актами. </w:t>
      </w:r>
      <w:r w:rsidR="00463FAE" w:rsidRPr="000B3A47">
        <w:t>Д</w:t>
      </w:r>
      <w:r w:rsidRPr="000B3A47">
        <w:t>о основних пільг належать:</w:t>
      </w:r>
    </w:p>
    <w:p w:rsidR="00DF069E" w:rsidRPr="000B3A47" w:rsidRDefault="00DF069E" w:rsidP="003E3D6F">
      <w:pPr>
        <w:pStyle w:val="a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50-відсоткова знижка плати за користування житлом (квартирна плата) в межах норм, передбачених чинним законодавством (21 кв. метр загальної площі житла на кожного члена сім’ї, який постійно проживає в житловому приміщенні (будинку), та додатково 10,5 кв. метра на сім’ю).</w:t>
      </w:r>
    </w:p>
    <w:p w:rsidR="00DF069E" w:rsidRPr="000B3A47" w:rsidRDefault="00DF069E" w:rsidP="003E3D6F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50-відсоткова знижка плати за користування комунальними послугами (газопостачання, електропостачання та інші послуги) та вартості скрапленого балонного газу для побутових потреб в межах норм, визначених законодавством. Пільги надаються незалежно від виду житла та форми власності на нього.</w:t>
      </w:r>
    </w:p>
    <w:p w:rsidR="00DF069E" w:rsidRPr="000B3A47" w:rsidRDefault="00DF069E" w:rsidP="003E3D6F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50-відсоткова знижка вартості абонементної плати за користування телефоном (за наявності).</w:t>
      </w:r>
    </w:p>
    <w:p w:rsidR="00DF069E" w:rsidRPr="000B3A47" w:rsidRDefault="00DF069E" w:rsidP="003E3D6F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Позачергове встановлення квартирних телефонів (абонентна плата за користування телефоном встановлюється у розмірі 50 відсотків від затверджених тарифів).</w:t>
      </w:r>
    </w:p>
    <w:p w:rsidR="00463FAE" w:rsidRDefault="00463FAE" w:rsidP="003E3D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3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Варто зазначити, що вказані пільги надаються за умови, що </w:t>
      </w:r>
      <w:r w:rsidRPr="000B3A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середньомісячний сукупний дохід сім’ї на одну особу за останні шість місяців не перевищує розміру доходу</w:t>
      </w:r>
      <w:r w:rsidRPr="000B3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який надає право на податкову соціальну пільгу згідно з установленим порядком.</w:t>
      </w:r>
    </w:p>
    <w:p w:rsidR="003E3D6F" w:rsidRPr="003E3D6F" w:rsidRDefault="003E3D6F" w:rsidP="003E3D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63FAE" w:rsidRPr="000B3A47" w:rsidRDefault="00463FAE" w:rsidP="003E3D6F">
      <w:pPr>
        <w:pStyle w:val="a5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Додаткова оплачувана відпустка: Одному з батьків, які мають двох або більше дітей віком до 15 років, або дитину з інвалідністю, або які усиновили дитину, матері (батьку) особи з інвалідністю з дитинства підгрупи А I групи, одинокій матері, батьку дитини або особи з інвалідністю з дитинства підгрупи А I групи, який виховує їх без матері (у тому чи</w:t>
      </w:r>
      <w:bookmarkStart w:id="0" w:name="_GoBack"/>
      <w:r w:rsidRPr="000B3A47">
        <w:rPr>
          <w:rFonts w:ascii="Times New Roman" w:hAnsi="Times New Roman" w:cs="Times New Roman"/>
          <w:sz w:val="24"/>
          <w:szCs w:val="24"/>
          <w:lang w:val="uk-UA"/>
        </w:rPr>
        <w:t>с</w:t>
      </w:r>
      <w:bookmarkEnd w:id="0"/>
      <w:r w:rsidRPr="000B3A47">
        <w:rPr>
          <w:rFonts w:ascii="Times New Roman" w:hAnsi="Times New Roman" w:cs="Times New Roman"/>
          <w:sz w:val="24"/>
          <w:szCs w:val="24"/>
          <w:lang w:val="uk-UA"/>
        </w:rPr>
        <w:t>лі у разі тривалого перебування матері в лікувальному закладі), а також особі, яка взяла під опіку дитину або особу з інвалід</w:t>
      </w:r>
      <w:r w:rsidR="000B3A47">
        <w:rPr>
          <w:rFonts w:ascii="Times New Roman" w:hAnsi="Times New Roman" w:cs="Times New Roman"/>
          <w:sz w:val="24"/>
          <w:szCs w:val="24"/>
          <w:lang w:val="uk-UA"/>
        </w:rPr>
        <w:t>ністю</w:t>
      </w:r>
      <w:r w:rsidRPr="000B3A47">
        <w:rPr>
          <w:rFonts w:ascii="Times New Roman" w:hAnsi="Times New Roman" w:cs="Times New Roman"/>
          <w:sz w:val="24"/>
          <w:szCs w:val="24"/>
          <w:lang w:val="uk-UA"/>
        </w:rPr>
        <w:t xml:space="preserve"> до 15 років, або дитину з інвалідністю, або яка усиновила дитину, надається щорічно додаткова оплачувана відпустка тривалістю 10 календарних днів без урахування святкових і неробочих днів </w:t>
      </w:r>
      <w:r w:rsidRPr="000B3A4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(стаття 19 Закону України </w:t>
      </w:r>
      <w:r w:rsidR="0089005C" w:rsidRPr="000B3A4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0B3A47">
        <w:rPr>
          <w:rFonts w:ascii="Times New Roman" w:hAnsi="Times New Roman" w:cs="Times New Roman"/>
          <w:sz w:val="24"/>
          <w:szCs w:val="24"/>
          <w:lang w:val="uk-UA"/>
        </w:rPr>
        <w:t>Про відпустки</w:t>
      </w:r>
      <w:r w:rsidR="0089005C" w:rsidRPr="000B3A4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B3A47">
        <w:rPr>
          <w:rFonts w:ascii="Times New Roman" w:hAnsi="Times New Roman" w:cs="Times New Roman"/>
          <w:sz w:val="24"/>
          <w:szCs w:val="24"/>
          <w:lang w:val="uk-UA"/>
        </w:rPr>
        <w:t>). За наявності декількох підстав, її загальна тривалість не може перевищувати 17 календарних днів. Багатодітні батьки, які мають трьох і більше дітей, підпадають під цю норму.</w:t>
      </w:r>
    </w:p>
    <w:p w:rsidR="00463FAE" w:rsidRPr="000B3A47" w:rsidRDefault="00463FAE" w:rsidP="003E3D6F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Щомісячна допомога на третю і кожну наступну дитину до досягнення нею 6 років (розмір станом на 202</w:t>
      </w:r>
      <w:r w:rsidR="004C004E" w:rsidRPr="000B3A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B3A47">
        <w:rPr>
          <w:rFonts w:ascii="Times New Roman" w:hAnsi="Times New Roman" w:cs="Times New Roman"/>
          <w:sz w:val="24"/>
          <w:szCs w:val="24"/>
          <w:lang w:val="uk-UA"/>
        </w:rPr>
        <w:t xml:space="preserve"> рік – 2100 грн).</w:t>
      </w:r>
    </w:p>
    <w:p w:rsidR="00463FAE" w:rsidRPr="000B3A47" w:rsidRDefault="00463FAE" w:rsidP="003E3D6F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Пільги при оподаткуванні: Можливість отримання податкової соціальної пільги на кожну дитину у більшому розмірі.</w:t>
      </w:r>
    </w:p>
    <w:p w:rsidR="00DF069E" w:rsidRPr="000B3A47" w:rsidRDefault="00DF069E" w:rsidP="003E3D6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b/>
          <w:i/>
          <w:sz w:val="24"/>
          <w:szCs w:val="24"/>
          <w:lang w:val="uk-UA"/>
        </w:rPr>
        <w:t>Діти з багатодітних сімей мають право на:</w:t>
      </w:r>
    </w:p>
    <w:p w:rsidR="00DF069E" w:rsidRPr="000B3A47" w:rsidRDefault="00DF069E" w:rsidP="003E3D6F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Безоплатне одержання послуг з оздоровлення та відпочинку відповідно до Закону України "Про оздоровлення та відпочинок дітей".</w:t>
      </w:r>
    </w:p>
    <w:p w:rsidR="00DF069E" w:rsidRPr="000B3A47" w:rsidRDefault="00DF069E" w:rsidP="003E3D6F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Безоплатний проїзд усіма видами міського пасажирського транспорту (крім таксі), автомобільним транспортом загального користування в сільській місцевості, а також залізничним і водним транспортом приміського сполучення та автобусами приміських і міжміських маршрутів, у тому числі внутрішньорайонних, </w:t>
      </w:r>
      <w:proofErr w:type="spellStart"/>
      <w:r w:rsidRPr="000B3A47">
        <w:rPr>
          <w:rFonts w:ascii="Times New Roman" w:hAnsi="Times New Roman" w:cs="Times New Roman"/>
          <w:sz w:val="24"/>
          <w:szCs w:val="24"/>
          <w:lang w:val="uk-UA"/>
        </w:rPr>
        <w:t>внутрішньо-</w:t>
      </w:r>
      <w:proofErr w:type="spellEnd"/>
      <w:r w:rsidRPr="000B3A47">
        <w:rPr>
          <w:rFonts w:ascii="Times New Roman" w:hAnsi="Times New Roman" w:cs="Times New Roman"/>
          <w:sz w:val="24"/>
          <w:szCs w:val="24"/>
          <w:lang w:val="uk-UA"/>
        </w:rPr>
        <w:t xml:space="preserve"> та міжобласних незалежно від відстані та місця проживання (за наявності посвідчення).</w:t>
      </w:r>
    </w:p>
    <w:p w:rsidR="00DF069E" w:rsidRPr="000B3A47" w:rsidRDefault="00DF069E" w:rsidP="003E3D6F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Безоплатне одержання ліків за рецептами лікарів.</w:t>
      </w:r>
    </w:p>
    <w:p w:rsidR="00DF069E" w:rsidRPr="000B3A47" w:rsidRDefault="00DF069E" w:rsidP="003E3D6F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Щорічне медичне обстеження і диспансеризація в державних та комунальних закладах охорони здоров’я із залученням необхідних спеціалістів, а також компенсація витрат на зубопротезування.</w:t>
      </w:r>
    </w:p>
    <w:p w:rsidR="00DF069E" w:rsidRPr="000B3A47" w:rsidRDefault="00DF069E" w:rsidP="003E3D6F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Першочергове обслуговування в лікувально-профілактичних закладах, аптеках та першочергова госпіталізація.</w:t>
      </w:r>
    </w:p>
    <w:p w:rsidR="00DF069E" w:rsidRPr="000B3A47" w:rsidRDefault="00DF069E" w:rsidP="003E3D6F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 xml:space="preserve">Вступ до державних та комунальних закладів дошкільної, загальної середньої, професійної (професійно-технічної), фахової </w:t>
      </w:r>
      <w:proofErr w:type="spellStart"/>
      <w:r w:rsidRPr="000B3A47"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 w:rsidRPr="000B3A47">
        <w:rPr>
          <w:rFonts w:ascii="Times New Roman" w:hAnsi="Times New Roman" w:cs="Times New Roman"/>
          <w:sz w:val="24"/>
          <w:szCs w:val="24"/>
          <w:lang w:val="uk-UA"/>
        </w:rPr>
        <w:t xml:space="preserve"> та вищої освіти за кошти державного та/або місцевих бюджетів за умови наявності відповідного освітнього рівня (деякі категорії).</w:t>
      </w:r>
    </w:p>
    <w:p w:rsidR="00DF069E" w:rsidRPr="000B3A47" w:rsidRDefault="00DF069E" w:rsidP="003E3D6F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3A47">
        <w:rPr>
          <w:rFonts w:ascii="Times New Roman" w:hAnsi="Times New Roman" w:cs="Times New Roman"/>
          <w:sz w:val="24"/>
          <w:szCs w:val="24"/>
          <w:lang w:val="uk-UA"/>
        </w:rPr>
        <w:t>Пільгові умови для вступу до державних та комунальних професійно-технічних, вищих навчальних закладів (наприклад, додаткові бали при вступі за певних умов).</w:t>
      </w:r>
    </w:p>
    <w:p w:rsidR="00DF069E" w:rsidRPr="000B3A47" w:rsidRDefault="00DF069E" w:rsidP="000B3A47">
      <w:pPr>
        <w:pStyle w:val="a6"/>
      </w:pPr>
      <w:r w:rsidRPr="000B3A47">
        <w:t>Це не вичерпний перелік. Деякі пільги можуть надаватися на місцевому рівні за рішенням органів місцевого самоврядування.</w:t>
      </w:r>
    </w:p>
    <w:p w:rsidR="008F4C80" w:rsidRPr="000B3A47" w:rsidRDefault="008F4C80" w:rsidP="000B3A4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F4C80" w:rsidRPr="000B3A47" w:rsidSect="002A79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1E61"/>
    <w:multiLevelType w:val="multilevel"/>
    <w:tmpl w:val="4AC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D1738"/>
    <w:multiLevelType w:val="hybridMultilevel"/>
    <w:tmpl w:val="0742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C0D"/>
    <w:multiLevelType w:val="hybridMultilevel"/>
    <w:tmpl w:val="A2621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12FCB"/>
    <w:multiLevelType w:val="hybridMultilevel"/>
    <w:tmpl w:val="81AC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F26A8"/>
    <w:multiLevelType w:val="hybridMultilevel"/>
    <w:tmpl w:val="7974D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068BC"/>
    <w:multiLevelType w:val="multilevel"/>
    <w:tmpl w:val="8686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5765D"/>
    <w:multiLevelType w:val="hybridMultilevel"/>
    <w:tmpl w:val="490CB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14214"/>
    <w:multiLevelType w:val="multilevel"/>
    <w:tmpl w:val="8F4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37A89"/>
    <w:multiLevelType w:val="hybridMultilevel"/>
    <w:tmpl w:val="7374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51595"/>
    <w:multiLevelType w:val="hybridMultilevel"/>
    <w:tmpl w:val="625257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21023"/>
    <w:multiLevelType w:val="hybridMultilevel"/>
    <w:tmpl w:val="2680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62E32"/>
    <w:multiLevelType w:val="hybridMultilevel"/>
    <w:tmpl w:val="BDC85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5B"/>
    <w:rsid w:val="000B3A47"/>
    <w:rsid w:val="002A795C"/>
    <w:rsid w:val="003A5F8D"/>
    <w:rsid w:val="003E3D6F"/>
    <w:rsid w:val="00463FAE"/>
    <w:rsid w:val="004C004E"/>
    <w:rsid w:val="00831A5B"/>
    <w:rsid w:val="0089005C"/>
    <w:rsid w:val="008F4C80"/>
    <w:rsid w:val="00973D87"/>
    <w:rsid w:val="00A87DA9"/>
    <w:rsid w:val="00C14074"/>
    <w:rsid w:val="00DB752F"/>
    <w:rsid w:val="00DF069E"/>
    <w:rsid w:val="00F3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A5B"/>
    <w:rPr>
      <w:b/>
      <w:bCs/>
    </w:rPr>
  </w:style>
  <w:style w:type="paragraph" w:styleId="a5">
    <w:name w:val="List Paragraph"/>
    <w:basedOn w:val="a"/>
    <w:uiPriority w:val="34"/>
    <w:qFormat/>
    <w:rsid w:val="00A87DA9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0B3A47"/>
    <w:pPr>
      <w:ind w:firstLine="567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0B3A47"/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A5B"/>
    <w:rPr>
      <w:b/>
      <w:bCs/>
    </w:rPr>
  </w:style>
  <w:style w:type="paragraph" w:styleId="a5">
    <w:name w:val="List Paragraph"/>
    <w:basedOn w:val="a"/>
    <w:uiPriority w:val="34"/>
    <w:qFormat/>
    <w:rsid w:val="00A87DA9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0B3A47"/>
    <w:pPr>
      <w:ind w:firstLine="567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0B3A47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2026-02-17T07:57:00Z</dcterms:created>
  <dcterms:modified xsi:type="dcterms:W3CDTF">2026-02-18T12:38:00Z</dcterms:modified>
</cp:coreProperties>
</file>