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A9" w:rsidRDefault="00F76EE7" w:rsidP="00F76E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EE7">
        <w:rPr>
          <w:rFonts w:ascii="Times New Roman" w:hAnsi="Times New Roman" w:cs="Times New Roman"/>
          <w:b/>
          <w:sz w:val="28"/>
          <w:szCs w:val="28"/>
        </w:rPr>
        <w:t>До уваги суб’єктів  підприємницької діяльності, які задіяні або мають намір працювати у сфері виготовлення та апробації протезів для осіб з інвалідністю</w:t>
      </w:r>
    </w:p>
    <w:p w:rsidR="00F76EE7" w:rsidRDefault="00F76EE7" w:rsidP="00F76EE7">
      <w:pPr>
        <w:rPr>
          <w:rFonts w:ascii="Times New Roman" w:hAnsi="Times New Roman" w:cs="Times New Roman"/>
          <w:sz w:val="28"/>
          <w:szCs w:val="28"/>
        </w:rPr>
      </w:pPr>
    </w:p>
    <w:p w:rsidR="006C7DAC" w:rsidRDefault="006C7DAC" w:rsidP="00821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C7DAC">
        <w:rPr>
          <w:rFonts w:ascii="Times New Roman" w:hAnsi="Times New Roman" w:cs="Times New Roman"/>
          <w:sz w:val="28"/>
          <w:szCs w:val="28"/>
        </w:rPr>
        <w:t>уб’єкт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7DAC">
        <w:rPr>
          <w:rFonts w:ascii="Times New Roman" w:hAnsi="Times New Roman" w:cs="Times New Roman"/>
          <w:sz w:val="28"/>
          <w:szCs w:val="28"/>
        </w:rPr>
        <w:t xml:space="preserve">  підприємницької діяльності, які задіяні або мають намір працювати у сфері виготовлення та апробації протезів для осіб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мають можливість прийняти участь у державній грантовій програмі </w:t>
      </w:r>
      <w:proofErr w:type="spellStart"/>
      <w:r>
        <w:rPr>
          <w:rFonts w:ascii="Times New Roman" w:hAnsi="Times New Roman" w:cs="Times New Roman"/>
          <w:sz w:val="28"/>
          <w:szCs w:val="28"/>
        </w:rPr>
        <w:t>єРобота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5CDE">
        <w:rPr>
          <w:rFonts w:ascii="Times New Roman" w:hAnsi="Times New Roman" w:cs="Times New Roman"/>
          <w:sz w:val="28"/>
          <w:szCs w:val="28"/>
        </w:rPr>
        <w:t>зокрема за напрямками «Власна справа» та «Гранти на переробне підприємництво»</w:t>
      </w:r>
      <w:r w:rsidR="00A558D8">
        <w:rPr>
          <w:rFonts w:ascii="Times New Roman" w:hAnsi="Times New Roman" w:cs="Times New Roman"/>
          <w:sz w:val="28"/>
          <w:szCs w:val="28"/>
        </w:rPr>
        <w:t>.</w:t>
      </w:r>
    </w:p>
    <w:p w:rsidR="006931B8" w:rsidRPr="006C7DAC" w:rsidRDefault="006931B8" w:rsidP="00821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D14" w:rsidRPr="00024D14" w:rsidRDefault="00024D14" w:rsidP="00821F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Грант «Власна</w:t>
      </w:r>
      <w:r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справа» від урядової програми </w:t>
      </w:r>
      <w:hyperlink r:id="rId5" w:tgtFrame="_blank" w:history="1">
        <w:r w:rsidRPr="00024D1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</w:t>
        </w:r>
        <w:proofErr w:type="spellStart"/>
        <w:r w:rsidRPr="00024D1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єРобота</w:t>
        </w:r>
        <w:proofErr w:type="spellEnd"/>
        <w:r w:rsidRPr="00024D1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»</w:t>
        </w:r>
      </w:hyperlink>
      <w:r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це можливість отримати від 50 до 250 тис. грн на старт або розвиток бізнесу. Заявки подаються через портал </w:t>
      </w:r>
      <w:hyperlink r:id="rId6" w:tgtFrame="_blank" w:history="1">
        <w:r w:rsidRPr="00024D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Дія</w:t>
        </w:r>
      </w:hyperlink>
      <w:r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обов'язковою умовою є створення 1-2 робочих місць та робота щонайменше 3 роки. Грант можна витратити на обладнання, сировину, оренду. </w:t>
      </w:r>
    </w:p>
    <w:p w:rsidR="00024D14" w:rsidRPr="00024D14" w:rsidRDefault="00024D14" w:rsidP="00024D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Основні умови програми «Власна справа»:</w:t>
      </w:r>
    </w:p>
    <w:p w:rsidR="00024D14" w:rsidRPr="00024D14" w:rsidRDefault="006931B8" w:rsidP="00024D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024D14" w:rsidRPr="00024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озмір гранту:</w:t>
      </w:r>
      <w:r w:rsidR="00024D14"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від 50 000 до 250 000 грн.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4D14" w:rsidRPr="00024D14" w:rsidRDefault="006931B8" w:rsidP="00024D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024D14" w:rsidRPr="00024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може отримати:</w:t>
      </w:r>
      <w:r w:rsidR="00024D14"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ФОП, юридичні особи або фізичні особи, 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планують зареєструвати бізнес;</w:t>
      </w:r>
    </w:p>
    <w:p w:rsidR="00024D14" w:rsidRPr="00024D14" w:rsidRDefault="006931B8" w:rsidP="00024D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24D14" w:rsidRPr="00024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бов'язки:</w:t>
      </w:r>
      <w:r w:rsidR="00024D14"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24D14"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творити 1-2 робочі місця (при гранті понад 150 тис. грн — 2 місця)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4D14" w:rsidRPr="00024D14" w:rsidRDefault="006931B8" w:rsidP="00024D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24D14" w:rsidRPr="00024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икористання коштів:</w:t>
      </w:r>
      <w:r w:rsidR="00024D14"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Придбання обладнання, закупівля сировини, орендна плата (до 25%), лізинг.</w:t>
      </w:r>
    </w:p>
    <w:p w:rsidR="00024D14" w:rsidRPr="00024D14" w:rsidRDefault="00024D14" w:rsidP="00024D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Повернення:</w:t>
      </w:r>
      <w:r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31B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 не потрібно повертати, якщо виконувати умови (створити робочі місця, сплачувати податки). </w:t>
      </w:r>
    </w:p>
    <w:p w:rsidR="00024D14" w:rsidRPr="00024D14" w:rsidRDefault="00024D14" w:rsidP="00024D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 отримати грант:</w:t>
      </w:r>
    </w:p>
    <w:p w:rsidR="00024D14" w:rsidRPr="00024D14" w:rsidRDefault="00821F61" w:rsidP="00024D1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24D14"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Скласти бізнес-план.</w:t>
      </w:r>
    </w:p>
    <w:p w:rsidR="00024D14" w:rsidRPr="00024D14" w:rsidRDefault="00821F61" w:rsidP="00024D1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24D14"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Подати заявку через портал Дія.</w:t>
      </w:r>
    </w:p>
    <w:p w:rsidR="00024D14" w:rsidRPr="00024D14" w:rsidRDefault="00821F61" w:rsidP="00024D1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24D14"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перевірку бізнес-плану та співбесіду в центрі зайнятості.</w:t>
      </w:r>
    </w:p>
    <w:p w:rsidR="00024D14" w:rsidRPr="00024D14" w:rsidRDefault="00821F61" w:rsidP="00024D1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24D14"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 банків</w:t>
      </w:r>
      <w:r w:rsid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ський рахунок</w:t>
      </w:r>
    </w:p>
    <w:p w:rsidR="00024D14" w:rsidRPr="00024D14" w:rsidRDefault="00024D14" w:rsidP="00024D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Особливості:</w:t>
      </w:r>
    </w:p>
    <w:p w:rsidR="00024D14" w:rsidRPr="00024D14" w:rsidRDefault="00024D14" w:rsidP="00024D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молоді до 25 років діють спрощені умови (до 150 тис. грн без зобов'язання створення робочих місць на початку).</w:t>
      </w:r>
    </w:p>
    <w:p w:rsidR="00024D14" w:rsidRPr="00024D14" w:rsidRDefault="00024D14" w:rsidP="00024D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розглядаються у кілька етапів, результати з'являються в кабінеті на «Дії»</w:t>
      </w:r>
    </w:p>
    <w:p w:rsidR="006931B8" w:rsidRDefault="006931B8" w:rsidP="006931B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</w:p>
    <w:p w:rsidR="006931B8" w:rsidRPr="006931B8" w:rsidRDefault="006931B8" w:rsidP="006931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931B8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Грант на переробне підприємство</w:t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межах програми «</w:t>
      </w:r>
      <w:proofErr w:type="spellStart"/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єРобота</w:t>
      </w:r>
      <w:proofErr w:type="spellEnd"/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 дозволяє отримати до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16 млн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грн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придбання обладнання для виробництва. Подати заявку можна через портал </w:t>
      </w:r>
      <w:hyperlink r:id="rId7" w:tgtFrame="_blank" w:history="1">
        <w:r w:rsidRPr="006931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Дія</w:t>
        </w:r>
      </w:hyperlink>
      <w:r w:rsidRPr="006931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Основні умови: створення робочих місць, </w:t>
      </w:r>
      <w:proofErr w:type="spellStart"/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співфінансування</w:t>
      </w:r>
      <w:proofErr w:type="spellEnd"/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(до 50-80% від держави) та діяльність протягом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3+ років. </w:t>
      </w:r>
    </w:p>
    <w:p w:rsidR="006931B8" w:rsidRPr="006931B8" w:rsidRDefault="006931B8" w:rsidP="006931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Основні умови гранту на переробку:</w:t>
      </w:r>
    </w:p>
    <w:p w:rsidR="006931B8" w:rsidRPr="006931B8" w:rsidRDefault="006931B8" w:rsidP="006931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</w:t>
      </w:r>
      <w:r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ума гранту:</w:t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</w:t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16 </w:t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млн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грн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.; </w:t>
      </w:r>
    </w:p>
    <w:p w:rsidR="006931B8" w:rsidRPr="006931B8" w:rsidRDefault="006931B8" w:rsidP="00CC4B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lastRenderedPageBreak/>
        <w:t>с</w:t>
      </w:r>
      <w:r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півфінансування</w:t>
      </w:r>
      <w:proofErr w:type="spellEnd"/>
      <w:r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:</w:t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="00CC4B1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</w:t>
      </w:r>
      <w:r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ержава покриває до 50% вартості проекту, інше — кошти підприємця (70/30 або 80/20 за певних умов, наприклад, зак</w:t>
      </w:r>
      <w:r w:rsidR="00CC4B1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упівля українського обладнання);</w:t>
      </w:r>
      <w:bookmarkStart w:id="0" w:name="_GoBack"/>
      <w:bookmarkEnd w:id="0"/>
    </w:p>
    <w:p w:rsidR="006931B8" w:rsidRPr="006931B8" w:rsidRDefault="00CC4B16" w:rsidP="00CC4B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</w:t>
      </w:r>
      <w:r w:rsidR="006931B8"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творення робочих місць: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бов'язкова умова — створення до 25 робочих м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ісць (залежить від суми гранту);</w:t>
      </w:r>
    </w:p>
    <w:p w:rsidR="006931B8" w:rsidRPr="006931B8" w:rsidRDefault="00CC4B16" w:rsidP="00CC4B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т</w:t>
      </w:r>
      <w:r w:rsidR="006931B8"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ермін діяльності: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ідприємство має працювати не менше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3 років після отримання коштів;</w:t>
      </w:r>
    </w:p>
    <w:p w:rsidR="006931B8" w:rsidRPr="006931B8" w:rsidRDefault="00CC4B16" w:rsidP="00CC4B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в</w:t>
      </w:r>
      <w:r w:rsidR="006931B8"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икористання коштів: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ридбання обладнання, його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доставка, монтаж, а також оренда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обладнання чи приміщень (до 25% суми). </w:t>
      </w:r>
    </w:p>
    <w:p w:rsidR="006931B8" w:rsidRPr="006931B8" w:rsidRDefault="006931B8" w:rsidP="00CC4B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Як отримати грант:</w:t>
      </w:r>
    </w:p>
    <w:p w:rsidR="006931B8" w:rsidRPr="006931B8" w:rsidRDefault="00CC4B16" w:rsidP="00CC4B1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1. </w:t>
      </w:r>
      <w:r w:rsidR="006931B8"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Подання заявки: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творити бізнес-план та подати заявку через портал Дія.</w:t>
      </w:r>
    </w:p>
    <w:p w:rsidR="006931B8" w:rsidRPr="006931B8" w:rsidRDefault="00CC4B16" w:rsidP="00CC4B1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2. </w:t>
      </w:r>
      <w:r w:rsidR="006931B8"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Оцінка: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анк та Мінекономіки перевіряють документи.</w:t>
      </w:r>
    </w:p>
    <w:p w:rsidR="006931B8" w:rsidRPr="006931B8" w:rsidRDefault="00CC4B16" w:rsidP="00CC4B1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3. </w:t>
      </w:r>
      <w:r w:rsidR="006931B8"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Співбесіда: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роходження співбесіди у Центрі зайнятості.</w:t>
      </w:r>
    </w:p>
    <w:p w:rsidR="006931B8" w:rsidRPr="006931B8" w:rsidRDefault="00CC4B16" w:rsidP="00CC4B1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4. </w:t>
      </w:r>
      <w:r w:rsidR="006931B8" w:rsidRPr="006931B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Результат: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</w:t>
      </w:r>
      <w:r w:rsidR="006931B8" w:rsidRPr="006931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разі позитивного рішення — відкриття рахунку та отримання гранту.</w:t>
      </w:r>
    </w:p>
    <w:p w:rsidR="00F76EE7" w:rsidRPr="006931B8" w:rsidRDefault="00F76EE7" w:rsidP="00CC4B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76EE7" w:rsidRPr="0069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B285C"/>
    <w:multiLevelType w:val="multilevel"/>
    <w:tmpl w:val="07BE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15C16"/>
    <w:multiLevelType w:val="multilevel"/>
    <w:tmpl w:val="2554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73FFF"/>
    <w:multiLevelType w:val="multilevel"/>
    <w:tmpl w:val="9D06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F2553B"/>
    <w:multiLevelType w:val="multilevel"/>
    <w:tmpl w:val="DD42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171C03"/>
    <w:multiLevelType w:val="multilevel"/>
    <w:tmpl w:val="D0FA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56"/>
    <w:rsid w:val="00024D14"/>
    <w:rsid w:val="003C63E7"/>
    <w:rsid w:val="006931B8"/>
    <w:rsid w:val="006C7DAC"/>
    <w:rsid w:val="00821F61"/>
    <w:rsid w:val="00A558D8"/>
    <w:rsid w:val="00A65CDE"/>
    <w:rsid w:val="00B42214"/>
    <w:rsid w:val="00C07D56"/>
    <w:rsid w:val="00CC4B16"/>
    <w:rsid w:val="00ED2FA9"/>
    <w:rsid w:val="00F7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01115-4925-4453-A99E-6504D8E3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ia.gov.ua/services/grant-na-pererobne-pidpriyem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services/grant-na-vlasnu-spravu" TargetMode="External"/><Relationship Id="rId5" Type="http://schemas.openxmlformats.org/officeDocument/2006/relationships/hyperlink" Target="https://erobota.diia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2026-04-22T07:31:00Z</dcterms:created>
  <dcterms:modified xsi:type="dcterms:W3CDTF">2026-04-22T11:53:00Z</dcterms:modified>
</cp:coreProperties>
</file>