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81" w:rsidRDefault="00FD2717">
      <w:r>
        <w:rPr>
          <w:noProof/>
          <w:lang w:eastAsia="ru-RU"/>
        </w:rPr>
        <w:drawing>
          <wp:inline distT="0" distB="0" distL="0" distR="0">
            <wp:extent cx="4152900" cy="2660932"/>
            <wp:effectExtent l="0" t="0" r="0" b="6350"/>
            <wp:docPr id="1" name="Рисунок 1" descr="Фото без опи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без опис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070" cy="266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717" w:rsidRPr="00FD2717" w:rsidRDefault="00FD2717" w:rsidP="00FD2717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Ні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.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Воно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має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таку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ж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юридичну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силу, як і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українське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. І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потребує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заміни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лише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у таких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випадках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 </w:t>
      </w:r>
    </w:p>
    <w:p w:rsidR="00FD2717" w:rsidRPr="00FD2717" w:rsidRDefault="00FD2717" w:rsidP="00FD2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якщо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свідоцтво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втрачене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чи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пошкоджене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(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наприклад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є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вицвілі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написи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дірки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власним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бажанням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інших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передбачених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законом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випадках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</w:t>
      </w:r>
    </w:p>
    <w:p w:rsidR="00FD2717" w:rsidRPr="00FD2717" w:rsidRDefault="00FD2717" w:rsidP="00FD2717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Як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отримати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нове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свідоцтво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>:</w:t>
      </w:r>
    </w:p>
    <w:p w:rsidR="00FD2717" w:rsidRPr="00FD2717" w:rsidRDefault="00FD2717" w:rsidP="00FD27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звернутися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до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ДРАЦСу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або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на портал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Дія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подати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документи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FD2717" w:rsidRPr="00FD2717" w:rsidRDefault="00FD2717" w:rsidP="00FD271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паспорт (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або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інший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документ,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що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посвідчує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особу)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свідоцтво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(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якщо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воно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є, але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пошкоджене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600" w:right="6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інші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документи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(за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необхідності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наприклад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рішення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суду,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витяг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з ЄРДР про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викрадення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свідоцтва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eastAsia="ru-RU"/>
        </w:rPr>
        <w:t>тощо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заповнити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заяву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 w:eastAsia="ru-RU"/>
        </w:rPr>
        <w:t>;</w:t>
      </w:r>
    </w:p>
    <w:p w:rsidR="00FD2717" w:rsidRPr="00FD2717" w:rsidRDefault="00FD2717" w:rsidP="00FD27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оплатити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послугу</w:t>
      </w:r>
      <w:proofErr w:type="spellEnd"/>
      <w:r w:rsidRPr="00FD271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</w:t>
      </w:r>
    </w:p>
    <w:p w:rsidR="00FD2717" w:rsidRPr="00FD2717" w:rsidRDefault="00FD2717" w:rsidP="00FD2717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 xml:space="preserve">Як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>звернутися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 xml:space="preserve"> до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>системи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>надання</w:t>
      </w:r>
      <w:proofErr w:type="spellEnd"/>
      <w:r w:rsidRPr="00FD2717">
        <w:rPr>
          <w:rFonts w:ascii="Times New Roman" w:eastAsia="Times New Roman" w:hAnsi="Times New Roman" w:cs="Times New Roman"/>
          <w:b/>
          <w:bCs/>
          <w:color w:val="080809"/>
          <w:spacing w:val="7"/>
          <w:sz w:val="28"/>
          <w:szCs w:val="28"/>
          <w:lang w:eastAsia="ru-RU"/>
        </w:rPr>
        <w:t xml:space="preserve"> БПД:</w:t>
      </w:r>
    </w:p>
    <w:p w:rsidR="00FD2717" w:rsidRPr="00FD2717" w:rsidRDefault="00FD2717" w:rsidP="00FD2717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Телефонуйте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0 800 213 103 — за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цим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номером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ви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можете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отримати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:</w:t>
      </w:r>
    </w:p>
    <w:p w:rsidR="00FD2717" w:rsidRPr="00FD2717" w:rsidRDefault="00FD2717" w:rsidP="00FD27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консультації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юристів</w:t>
      </w:r>
      <w:proofErr w:type="spellEnd"/>
    </w:p>
    <w:p w:rsidR="00FD2717" w:rsidRPr="00FD2717" w:rsidRDefault="00FD2717" w:rsidP="00FD27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інформацію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щодо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надання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безоплатної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правничої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допомоги</w:t>
      </w:r>
      <w:proofErr w:type="spellEnd"/>
    </w:p>
    <w:p w:rsidR="00FD2717" w:rsidRPr="00FD2717" w:rsidRDefault="00FD2717" w:rsidP="00FD27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інформацію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про бюро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правничої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допомоги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: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їхнє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місцезнаходження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,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графіки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роботи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ін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.,</w:t>
      </w:r>
      <w:proofErr w:type="gram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а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також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роботу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консультаційних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пунктів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доступу до БПД.</w:t>
      </w:r>
      <w:bookmarkStart w:id="0" w:name="_GoBack"/>
      <w:bookmarkEnd w:id="0"/>
    </w:p>
    <w:p w:rsidR="00FD2717" w:rsidRPr="00FD2717" w:rsidRDefault="00FD2717" w:rsidP="00FD2717">
      <w:pPr>
        <w:shd w:val="clear" w:color="auto" w:fill="FFFFFF"/>
        <w:spacing w:before="300"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  <w:lang w:eastAsia="ru-RU"/>
        </w:rPr>
      </w:pP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Всі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контакти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 за </w:t>
      </w:r>
      <w:proofErr w:type="spellStart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>посиланням</w:t>
      </w:r>
      <w:proofErr w:type="spellEnd"/>
      <w:r w:rsidRPr="00FD2717">
        <w:rPr>
          <w:rFonts w:ascii="Times New Roman" w:eastAsia="Times New Roman" w:hAnsi="Times New Roman" w:cs="Times New Roman"/>
          <w:color w:val="080809"/>
          <w:spacing w:val="7"/>
          <w:sz w:val="28"/>
          <w:szCs w:val="28"/>
          <w:lang w:eastAsia="ru-RU"/>
        </w:rPr>
        <w:t xml:space="preserve">: </w:t>
      </w:r>
      <w:hyperlink r:id="rId6" w:history="1">
        <w:r w:rsidRPr="00FD2717">
          <w:rPr>
            <w:rFonts w:ascii="Times New Roman" w:eastAsia="Times New Roman" w:hAnsi="Times New Roman" w:cs="Times New Roman"/>
            <w:color w:val="1155CC"/>
            <w:spacing w:val="7"/>
            <w:sz w:val="28"/>
            <w:szCs w:val="28"/>
            <w:u w:val="single"/>
            <w:lang w:eastAsia="ru-RU"/>
          </w:rPr>
          <w:t>https://legalaid.gov.ua/kliyentam/yak-otrymaty-bpd/</w:t>
        </w:r>
      </w:hyperlink>
    </w:p>
    <w:p w:rsidR="00FD2717" w:rsidRDefault="00FD2717"/>
    <w:sectPr w:rsidR="00FD2717" w:rsidSect="00FD271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E7D7C"/>
    <w:multiLevelType w:val="multilevel"/>
    <w:tmpl w:val="C360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F71C5"/>
    <w:multiLevelType w:val="multilevel"/>
    <w:tmpl w:val="C3AC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D6CE3"/>
    <w:multiLevelType w:val="multilevel"/>
    <w:tmpl w:val="3384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49"/>
    <w:rsid w:val="003C3781"/>
    <w:rsid w:val="00A95E49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0BE4F-C6DC-413F-9E02-2EEC848C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2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id.gov.ua/kliyentam/yak-otrymaty-bp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2026-07-13T10:46:00Z</dcterms:created>
  <dcterms:modified xsi:type="dcterms:W3CDTF">2026-07-13T10:48:00Z</dcterms:modified>
</cp:coreProperties>
</file>